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19" w:rsidRPr="005B3B19" w:rsidRDefault="00A45F25" w:rsidP="005B3B19">
      <w:pPr>
        <w:spacing w:line="276" w:lineRule="auto"/>
        <w:ind w:left="3540" w:firstLine="708"/>
        <w:jc w:val="right"/>
      </w:pPr>
      <w:r w:rsidRPr="005B3B19">
        <w:t xml:space="preserve">Załącznik nr </w:t>
      </w:r>
      <w:r w:rsidR="005B3B19" w:rsidRPr="005B3B19">
        <w:t xml:space="preserve">3 do umowy ramowej </w:t>
      </w:r>
    </w:p>
    <w:p w:rsidR="00A45F25" w:rsidRPr="005B3B19" w:rsidRDefault="005B3B19" w:rsidP="005B3B19">
      <w:pPr>
        <w:spacing w:line="276" w:lineRule="auto"/>
        <w:ind w:left="3540" w:firstLine="708"/>
        <w:jc w:val="right"/>
      </w:pPr>
      <w:r w:rsidRPr="005B3B19">
        <w:t>nr 00004-6933-UM0110003/15</w:t>
      </w:r>
    </w:p>
    <w:p w:rsidR="00A45F25" w:rsidRPr="005B3B19" w:rsidRDefault="00A45F25" w:rsidP="005B3B19">
      <w:pPr>
        <w:spacing w:line="276" w:lineRule="auto"/>
        <w:ind w:left="3540" w:firstLine="708"/>
        <w:jc w:val="right"/>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rPr>
          <w:sz w:val="36"/>
          <w:szCs w:val="36"/>
        </w:rPr>
      </w:pPr>
    </w:p>
    <w:p w:rsidR="00A45F25" w:rsidRPr="005B3B19" w:rsidRDefault="00A45F25" w:rsidP="00B86D94">
      <w:pPr>
        <w:spacing w:line="276" w:lineRule="auto"/>
        <w:jc w:val="center"/>
        <w:rPr>
          <w:sz w:val="36"/>
          <w:szCs w:val="36"/>
        </w:rPr>
      </w:pPr>
    </w:p>
    <w:p w:rsidR="00A45F25" w:rsidRPr="005B3B19" w:rsidRDefault="00A45F25" w:rsidP="00B86D94">
      <w:pPr>
        <w:spacing w:line="276" w:lineRule="auto"/>
        <w:jc w:val="center"/>
        <w:rPr>
          <w:sz w:val="36"/>
          <w:szCs w:val="36"/>
        </w:rPr>
      </w:pPr>
    </w:p>
    <w:p w:rsidR="00A45F25" w:rsidRPr="005B3B19" w:rsidRDefault="00A45F25" w:rsidP="00B86D94">
      <w:pPr>
        <w:spacing w:line="276" w:lineRule="auto"/>
        <w:jc w:val="center"/>
        <w:rPr>
          <w:sz w:val="36"/>
          <w:szCs w:val="36"/>
        </w:rPr>
      </w:pPr>
    </w:p>
    <w:p w:rsidR="00A45F25" w:rsidRPr="005B3B19" w:rsidRDefault="00A45F25" w:rsidP="00B86D94">
      <w:pPr>
        <w:spacing w:line="276" w:lineRule="auto"/>
        <w:jc w:val="center"/>
        <w:rPr>
          <w:sz w:val="36"/>
          <w:szCs w:val="36"/>
        </w:rPr>
      </w:pPr>
    </w:p>
    <w:p w:rsidR="00A45F25" w:rsidRPr="005B3B19" w:rsidRDefault="00A45F25" w:rsidP="00B86D94">
      <w:pPr>
        <w:spacing w:line="276" w:lineRule="auto"/>
        <w:jc w:val="center"/>
        <w:rPr>
          <w:sz w:val="36"/>
          <w:szCs w:val="36"/>
        </w:rPr>
      </w:pPr>
    </w:p>
    <w:p w:rsidR="00A45F25" w:rsidRPr="005B3B19" w:rsidRDefault="00A45F25" w:rsidP="00B86D94">
      <w:pPr>
        <w:spacing w:line="276" w:lineRule="auto"/>
        <w:jc w:val="center"/>
        <w:rPr>
          <w:sz w:val="36"/>
          <w:szCs w:val="36"/>
        </w:rPr>
      </w:pPr>
    </w:p>
    <w:p w:rsidR="005B3249" w:rsidRPr="005B3B19" w:rsidRDefault="005B3249" w:rsidP="00B86D94">
      <w:pPr>
        <w:spacing w:line="276" w:lineRule="auto"/>
        <w:jc w:val="center"/>
        <w:rPr>
          <w:sz w:val="36"/>
          <w:szCs w:val="36"/>
        </w:rPr>
      </w:pPr>
      <w:r w:rsidRPr="005B3B19">
        <w:rPr>
          <w:sz w:val="36"/>
          <w:szCs w:val="36"/>
        </w:rPr>
        <w:t>PROCEDUR</w:t>
      </w:r>
      <w:r w:rsidR="00112C14" w:rsidRPr="005B3B19">
        <w:rPr>
          <w:sz w:val="36"/>
          <w:szCs w:val="36"/>
        </w:rPr>
        <w:t>Y</w:t>
      </w:r>
      <w:r w:rsidRPr="005B3B19">
        <w:rPr>
          <w:sz w:val="36"/>
          <w:szCs w:val="36"/>
        </w:rPr>
        <w:t xml:space="preserve"> WYBORU I OCENY </w:t>
      </w:r>
    </w:p>
    <w:p w:rsidR="00A45F25" w:rsidRPr="005B3B19" w:rsidRDefault="005B3249" w:rsidP="00B86D94">
      <w:pPr>
        <w:spacing w:line="276" w:lineRule="auto"/>
        <w:jc w:val="center"/>
        <w:rPr>
          <w:sz w:val="36"/>
          <w:szCs w:val="36"/>
        </w:rPr>
      </w:pPr>
      <w:r w:rsidRPr="005B3B19">
        <w:rPr>
          <w:sz w:val="36"/>
          <w:szCs w:val="36"/>
        </w:rPr>
        <w:t>OPERACJI W RAMACH LSR</w:t>
      </w:r>
    </w:p>
    <w:p w:rsidR="00A45F25" w:rsidRPr="005B3B19" w:rsidRDefault="00A45F25" w:rsidP="00B86D94">
      <w:pPr>
        <w:spacing w:line="276" w:lineRule="auto"/>
        <w:jc w:val="center"/>
        <w:rPr>
          <w:szCs w:val="22"/>
        </w:rP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A45F25" w:rsidRPr="005B3B19" w:rsidRDefault="00A45F25" w:rsidP="00B86D94">
      <w:pPr>
        <w:spacing w:line="276" w:lineRule="auto"/>
        <w:jc w:val="center"/>
      </w:pPr>
    </w:p>
    <w:p w:rsidR="006F69F5" w:rsidRPr="005B3B19" w:rsidRDefault="006F69F5" w:rsidP="00B86D94">
      <w:pPr>
        <w:spacing w:line="276" w:lineRule="auto"/>
        <w:jc w:val="center"/>
      </w:pPr>
    </w:p>
    <w:p w:rsidR="006F69F5" w:rsidRPr="005B3B19" w:rsidRDefault="006F69F5" w:rsidP="00B86D94">
      <w:pPr>
        <w:spacing w:line="276" w:lineRule="auto"/>
        <w:jc w:val="center"/>
      </w:pPr>
    </w:p>
    <w:p w:rsidR="005B3249" w:rsidRPr="005B3B19" w:rsidRDefault="006F69F5" w:rsidP="00B86D94">
      <w:pPr>
        <w:pStyle w:val="Nagwek1"/>
        <w:spacing w:line="276" w:lineRule="auto"/>
        <w:rPr>
          <w:sz w:val="28"/>
        </w:rPr>
      </w:pPr>
      <w:r w:rsidRPr="005B3B19">
        <w:rPr>
          <w:sz w:val="28"/>
        </w:rPr>
        <w:t xml:space="preserve">Słowniczek </w:t>
      </w:r>
    </w:p>
    <w:p w:rsidR="006F69F5" w:rsidRPr="005B3B19" w:rsidRDefault="006F69F5" w:rsidP="00B86D94">
      <w:pPr>
        <w:pStyle w:val="Default"/>
        <w:spacing w:line="276" w:lineRule="auto"/>
        <w:rPr>
          <w:szCs w:val="22"/>
        </w:rPr>
      </w:pPr>
      <w:r w:rsidRPr="005B3B19">
        <w:rPr>
          <w:szCs w:val="22"/>
        </w:rPr>
        <w:t xml:space="preserve">Użyte w niniejszej procedurze zwroty oznaczają: </w:t>
      </w:r>
    </w:p>
    <w:p w:rsidR="006F69F5" w:rsidRPr="005B3B19" w:rsidRDefault="006F69F5" w:rsidP="00B86D94">
      <w:pPr>
        <w:pStyle w:val="Default"/>
        <w:numPr>
          <w:ilvl w:val="0"/>
          <w:numId w:val="43"/>
        </w:numPr>
        <w:spacing w:line="276" w:lineRule="auto"/>
        <w:rPr>
          <w:szCs w:val="22"/>
        </w:rPr>
      </w:pPr>
      <w:r w:rsidRPr="005B3B19">
        <w:rPr>
          <w:szCs w:val="22"/>
        </w:rPr>
        <w:t xml:space="preserve">LGD – Stowarzyszenie Lokalna Grupa Działania – Partnerstwo Izerskie, </w:t>
      </w:r>
    </w:p>
    <w:p w:rsidR="006F69F5" w:rsidRPr="005B3B19" w:rsidRDefault="006F69F5" w:rsidP="00B86D94">
      <w:pPr>
        <w:pStyle w:val="Default"/>
        <w:numPr>
          <w:ilvl w:val="0"/>
          <w:numId w:val="43"/>
        </w:numPr>
        <w:spacing w:line="276" w:lineRule="auto"/>
        <w:rPr>
          <w:szCs w:val="22"/>
        </w:rPr>
      </w:pPr>
      <w:r w:rsidRPr="005B3B19">
        <w:rPr>
          <w:szCs w:val="22"/>
        </w:rPr>
        <w:t xml:space="preserve">Zarząd – Zarząd Stowarzyszenie LGD Partnerstwo Izerskie, </w:t>
      </w:r>
    </w:p>
    <w:p w:rsidR="006F69F5" w:rsidRPr="005B3B19" w:rsidRDefault="006F69F5" w:rsidP="00B86D94">
      <w:pPr>
        <w:pStyle w:val="Default"/>
        <w:numPr>
          <w:ilvl w:val="0"/>
          <w:numId w:val="43"/>
        </w:numPr>
        <w:spacing w:line="276" w:lineRule="auto"/>
        <w:rPr>
          <w:szCs w:val="22"/>
        </w:rPr>
      </w:pPr>
      <w:r w:rsidRPr="005B3B19">
        <w:rPr>
          <w:szCs w:val="22"/>
        </w:rPr>
        <w:t xml:space="preserve">Rada – Rada Programowa Stowarzyszenie LGD Partnerstwo Izerskie, organ decyzyjny, do którego wyłącznej kompetencji należy ocena i wybór </w:t>
      </w:r>
      <w:r w:rsidR="00B86D94" w:rsidRPr="005B3B19">
        <w:rPr>
          <w:szCs w:val="22"/>
        </w:rPr>
        <w:t>wniosku</w:t>
      </w:r>
      <w:r w:rsidRPr="005B3B19">
        <w:rPr>
          <w:szCs w:val="22"/>
        </w:rPr>
        <w:t xml:space="preserve"> oraz ustalanie kwoty wsparcia, </w:t>
      </w:r>
    </w:p>
    <w:p w:rsidR="006F69F5" w:rsidRPr="005B3B19" w:rsidRDefault="006F69F5" w:rsidP="00B86D94">
      <w:pPr>
        <w:pStyle w:val="Default"/>
        <w:numPr>
          <w:ilvl w:val="0"/>
          <w:numId w:val="43"/>
        </w:numPr>
        <w:spacing w:line="276" w:lineRule="auto"/>
        <w:rPr>
          <w:szCs w:val="22"/>
        </w:rPr>
      </w:pPr>
      <w:r w:rsidRPr="005B3B19">
        <w:rPr>
          <w:szCs w:val="22"/>
        </w:rPr>
        <w:t>ZW – Zarząd Województwa Dolnośląskiego</w:t>
      </w:r>
      <w:r w:rsidR="004767B4" w:rsidRPr="005B3B19">
        <w:rPr>
          <w:szCs w:val="22"/>
        </w:rPr>
        <w:t>,</w:t>
      </w:r>
      <w:r w:rsidRPr="005B3B19">
        <w:rPr>
          <w:szCs w:val="22"/>
        </w:rPr>
        <w:t xml:space="preserve"> </w:t>
      </w:r>
    </w:p>
    <w:p w:rsidR="006F69F5" w:rsidRPr="005B3B19" w:rsidRDefault="006F69F5" w:rsidP="00B86D94">
      <w:pPr>
        <w:pStyle w:val="Default"/>
        <w:numPr>
          <w:ilvl w:val="0"/>
          <w:numId w:val="43"/>
        </w:numPr>
        <w:spacing w:line="276" w:lineRule="auto"/>
        <w:rPr>
          <w:szCs w:val="22"/>
        </w:rPr>
      </w:pPr>
      <w:r w:rsidRPr="005B3B19">
        <w:rPr>
          <w:szCs w:val="22"/>
        </w:rPr>
        <w:t xml:space="preserve">Wniosek – projekt/wniosek o udzielenie wsparcia na operację w zakresie realizacji strategii rozwoju lokalnego kierowanego przez społeczność w ramach PROW 2014-2020 na operacje realizowane przez podmioty inne niż LGD, </w:t>
      </w:r>
    </w:p>
    <w:p w:rsidR="006F69F5" w:rsidRPr="005B3B19" w:rsidRDefault="006F69F5" w:rsidP="00B86D94">
      <w:pPr>
        <w:pStyle w:val="Default"/>
        <w:numPr>
          <w:ilvl w:val="0"/>
          <w:numId w:val="43"/>
        </w:numPr>
        <w:spacing w:line="276" w:lineRule="auto"/>
        <w:rPr>
          <w:szCs w:val="22"/>
        </w:rPr>
      </w:pPr>
      <w:r w:rsidRPr="005B3B19">
        <w:rPr>
          <w:szCs w:val="22"/>
        </w:rPr>
        <w:t xml:space="preserve">Operacja – projekt </w:t>
      </w:r>
      <w:r w:rsidR="00B86D94" w:rsidRPr="005B3B19">
        <w:rPr>
          <w:szCs w:val="22"/>
        </w:rPr>
        <w:t>zawarty we wniosku</w:t>
      </w:r>
      <w:r w:rsidRPr="005B3B19">
        <w:rPr>
          <w:szCs w:val="22"/>
        </w:rPr>
        <w:t xml:space="preserve"> o udzielenie wsparcia, </w:t>
      </w:r>
    </w:p>
    <w:p w:rsidR="006F69F5" w:rsidRPr="005B3B19" w:rsidRDefault="006F69F5" w:rsidP="00B86D94">
      <w:pPr>
        <w:pStyle w:val="Default"/>
        <w:numPr>
          <w:ilvl w:val="0"/>
          <w:numId w:val="43"/>
        </w:numPr>
        <w:spacing w:line="276" w:lineRule="auto"/>
        <w:rPr>
          <w:szCs w:val="22"/>
        </w:rPr>
      </w:pPr>
      <w:r w:rsidRPr="005B3B19">
        <w:rPr>
          <w:szCs w:val="22"/>
        </w:rPr>
        <w:t xml:space="preserve">Nabór – przeprowadzany przez LGD nabór wniosków o </w:t>
      </w:r>
      <w:r w:rsidR="004767B4" w:rsidRPr="005B3B19">
        <w:rPr>
          <w:szCs w:val="22"/>
        </w:rPr>
        <w:t>udzielenie wsparcia na operacje,</w:t>
      </w:r>
    </w:p>
    <w:p w:rsidR="006F69F5" w:rsidRPr="005B3B19" w:rsidRDefault="006F69F5" w:rsidP="00B86D94">
      <w:pPr>
        <w:pStyle w:val="Default"/>
        <w:numPr>
          <w:ilvl w:val="0"/>
          <w:numId w:val="43"/>
        </w:numPr>
        <w:spacing w:line="276" w:lineRule="auto"/>
        <w:rPr>
          <w:szCs w:val="22"/>
        </w:rPr>
      </w:pPr>
      <w:r w:rsidRPr="005B3B19">
        <w:rPr>
          <w:szCs w:val="22"/>
        </w:rPr>
        <w:t>Wnioskodawca</w:t>
      </w:r>
      <w:r w:rsidR="00B86D94" w:rsidRPr="005B3B19">
        <w:rPr>
          <w:szCs w:val="22"/>
        </w:rPr>
        <w:t>/beneficjent</w:t>
      </w:r>
      <w:r w:rsidRPr="005B3B19">
        <w:rPr>
          <w:szCs w:val="22"/>
        </w:rPr>
        <w:t xml:space="preserve"> – podmiot ubiegający się o wsparcie na operację w zakresie realizacji strategii rozwoju lokalnego kierowanego przez społeczność w ramach PROW 2014-2020 na operacje realizowane przez podmioty inne niż LGD, </w:t>
      </w:r>
    </w:p>
    <w:p w:rsidR="006F69F5" w:rsidRPr="005B3B19" w:rsidRDefault="006F69F5" w:rsidP="00B86D94">
      <w:pPr>
        <w:pStyle w:val="Default"/>
        <w:numPr>
          <w:ilvl w:val="0"/>
          <w:numId w:val="43"/>
        </w:numPr>
        <w:spacing w:line="276" w:lineRule="auto"/>
        <w:rPr>
          <w:szCs w:val="22"/>
        </w:rPr>
      </w:pPr>
      <w:r w:rsidRPr="005B3B19">
        <w:rPr>
          <w:szCs w:val="22"/>
        </w:rPr>
        <w:t>LSR – strategia rozwoju lokalnego kierowanego przez społeczność obowiązująca w Stowarzyszeniu LGD Partnerstwo Izerskie,</w:t>
      </w:r>
    </w:p>
    <w:p w:rsidR="006F69F5" w:rsidRPr="005B3B19" w:rsidRDefault="006F69F5" w:rsidP="00B86D94">
      <w:pPr>
        <w:pStyle w:val="Default"/>
        <w:numPr>
          <w:ilvl w:val="0"/>
          <w:numId w:val="43"/>
        </w:numPr>
        <w:spacing w:line="276" w:lineRule="auto"/>
        <w:rPr>
          <w:szCs w:val="22"/>
        </w:rPr>
      </w:pPr>
      <w:r w:rsidRPr="005B3B19">
        <w:rPr>
          <w:szCs w:val="22"/>
        </w:rPr>
        <w:t>EOW – aplikacja Elektroniczna Obsługa Wniosków, za pośrednictwem której dokonywana jest ocena operacji i odbywa się komunikacja z Członkami Rady Programowej</w:t>
      </w:r>
      <w:r w:rsidR="004767B4" w:rsidRPr="005B3B19">
        <w:rPr>
          <w:szCs w:val="22"/>
        </w:rPr>
        <w:t>,</w:t>
      </w:r>
    </w:p>
    <w:p w:rsidR="006F69F5" w:rsidRPr="005B3B19" w:rsidRDefault="00A72CF5" w:rsidP="00B86D94">
      <w:pPr>
        <w:pStyle w:val="Default"/>
        <w:numPr>
          <w:ilvl w:val="0"/>
          <w:numId w:val="43"/>
        </w:numPr>
        <w:spacing w:line="276" w:lineRule="auto"/>
        <w:rPr>
          <w:szCs w:val="22"/>
        </w:rPr>
      </w:pPr>
      <w:r w:rsidRPr="005B3B19">
        <w:rPr>
          <w:szCs w:val="22"/>
        </w:rPr>
        <w:t xml:space="preserve">Regulamin </w:t>
      </w:r>
      <w:r w:rsidR="006F69F5" w:rsidRPr="005B3B19">
        <w:rPr>
          <w:szCs w:val="22"/>
        </w:rPr>
        <w:t>- Regulamin Organizacyjny Rady Programowej</w:t>
      </w:r>
      <w:r w:rsidR="004767B4" w:rsidRPr="005B3B19">
        <w:rPr>
          <w:szCs w:val="22"/>
        </w:rPr>
        <w:t>.</w:t>
      </w:r>
      <w:r w:rsidR="006F69F5" w:rsidRPr="005B3B19">
        <w:rPr>
          <w:szCs w:val="22"/>
        </w:rPr>
        <w:t xml:space="preserve"> </w:t>
      </w:r>
    </w:p>
    <w:p w:rsidR="006F69F5" w:rsidRPr="005B3B19" w:rsidRDefault="006F69F5" w:rsidP="00B86D94">
      <w:pPr>
        <w:pStyle w:val="Default"/>
        <w:spacing w:line="276" w:lineRule="auto"/>
        <w:rPr>
          <w:sz w:val="22"/>
          <w:szCs w:val="22"/>
        </w:rPr>
      </w:pPr>
    </w:p>
    <w:p w:rsidR="005B3249" w:rsidRPr="005B3B19" w:rsidRDefault="003D67BE" w:rsidP="00B86D94">
      <w:pPr>
        <w:pStyle w:val="Nagwek1"/>
        <w:spacing w:line="276" w:lineRule="auto"/>
        <w:rPr>
          <w:szCs w:val="24"/>
        </w:rPr>
      </w:pPr>
      <w:r w:rsidRPr="005B3B19">
        <w:rPr>
          <w:szCs w:val="24"/>
        </w:rPr>
        <w:t xml:space="preserve">Postanowienia ogólne </w:t>
      </w:r>
    </w:p>
    <w:p w:rsidR="003D67BE" w:rsidRPr="005B3B19" w:rsidRDefault="005B3249" w:rsidP="00B86D94">
      <w:pPr>
        <w:pStyle w:val="Akapitzlist"/>
        <w:numPr>
          <w:ilvl w:val="0"/>
          <w:numId w:val="4"/>
        </w:numPr>
        <w:spacing w:line="276" w:lineRule="auto"/>
        <w:rPr>
          <w:sz w:val="24"/>
        </w:rPr>
      </w:pPr>
      <w:r w:rsidRPr="005B3B19">
        <w:rPr>
          <w:sz w:val="24"/>
        </w:rPr>
        <w:t xml:space="preserve">W procesie naboru wniosków, oceny i wyboru operacji, </w:t>
      </w:r>
      <w:r w:rsidR="003D67BE" w:rsidRPr="005B3B19">
        <w:rPr>
          <w:sz w:val="24"/>
        </w:rPr>
        <w:t>złożenie protestu</w:t>
      </w:r>
      <w:r w:rsidRPr="005B3B19">
        <w:rPr>
          <w:sz w:val="24"/>
        </w:rPr>
        <w:t xml:space="preserve"> </w:t>
      </w:r>
      <w:r w:rsidR="003D67BE" w:rsidRPr="005B3B19">
        <w:rPr>
          <w:sz w:val="24"/>
        </w:rPr>
        <w:t>od decyzji Rady</w:t>
      </w:r>
      <w:r w:rsidRPr="005B3B19">
        <w:rPr>
          <w:sz w:val="24"/>
        </w:rPr>
        <w:t xml:space="preserve">, informowania Wnioskodawców oraz przekazywania wymaganej dokumentacji Instytucji Wdrażającej PROW </w:t>
      </w:r>
      <w:r w:rsidR="003D67BE" w:rsidRPr="005B3B19">
        <w:rPr>
          <w:sz w:val="24"/>
        </w:rPr>
        <w:t xml:space="preserve">2014-2020, </w:t>
      </w:r>
      <w:r w:rsidR="00B86D94" w:rsidRPr="005B3B19">
        <w:rPr>
          <w:sz w:val="24"/>
        </w:rPr>
        <w:t>LGD</w:t>
      </w:r>
      <w:r w:rsidRPr="005B3B19">
        <w:rPr>
          <w:sz w:val="24"/>
        </w:rPr>
        <w:t xml:space="preserve"> działa w oparciu o zapisy</w:t>
      </w:r>
      <w:r w:rsidR="003D67BE" w:rsidRPr="005B3B19">
        <w:rPr>
          <w:sz w:val="24"/>
        </w:rPr>
        <w:t>:</w:t>
      </w:r>
    </w:p>
    <w:p w:rsidR="00FC24DE" w:rsidRPr="005B3B19" w:rsidRDefault="00FC24DE" w:rsidP="00B86D94">
      <w:pPr>
        <w:numPr>
          <w:ilvl w:val="0"/>
          <w:numId w:val="3"/>
        </w:numPr>
        <w:spacing w:after="0" w:line="276" w:lineRule="auto"/>
        <w:rPr>
          <w:sz w:val="24"/>
        </w:rPr>
      </w:pPr>
      <w:r w:rsidRPr="005B3B19">
        <w:rPr>
          <w:sz w:val="24"/>
        </w:rPr>
        <w:t>Ustawy z dnia 20 lutego 2015 r. o wspieraniu rozwoju obszarów wiejskich z udziałem środków Europejskiego Funduszu Rolnego na rzecz Rozwoju Obszarów Wiejskich w ramach Programu Rozwoju Obszarów Wiejskich na lata 2014–2020 (Dz. U. poz. 349).</w:t>
      </w:r>
    </w:p>
    <w:p w:rsidR="00FC24DE" w:rsidRPr="005B3B19" w:rsidRDefault="00FC24DE" w:rsidP="00B86D94">
      <w:pPr>
        <w:numPr>
          <w:ilvl w:val="0"/>
          <w:numId w:val="3"/>
        </w:numPr>
        <w:spacing w:after="0" w:line="276" w:lineRule="auto"/>
        <w:rPr>
          <w:sz w:val="24"/>
        </w:rPr>
      </w:pPr>
      <w:r w:rsidRPr="005B3B19">
        <w:rPr>
          <w:sz w:val="24"/>
        </w:rPr>
        <w:t>Ustawy z dnia 20 lutego 2015 r. o rozwoju lokalnym z udziałem lokalnej społeczności (Dz. U. poz. 378), zwaną dalej „ustawą o RLKS”.</w:t>
      </w:r>
    </w:p>
    <w:p w:rsidR="00FC24DE" w:rsidRPr="005B3B19" w:rsidRDefault="00FC24DE" w:rsidP="00B86D94">
      <w:pPr>
        <w:numPr>
          <w:ilvl w:val="0"/>
          <w:numId w:val="3"/>
        </w:numPr>
        <w:spacing w:after="0" w:line="276" w:lineRule="auto"/>
        <w:rPr>
          <w:sz w:val="24"/>
        </w:rPr>
      </w:pPr>
      <w:r w:rsidRPr="005B3B19">
        <w:rPr>
          <w:sz w:val="24"/>
        </w:rPr>
        <w:t>Ustawy z dnia 11 lipca 2014 r. o zasadach realizacji programów w zakresie polityki spójności finansowanych w perspektywie finansowej 2014–2020.</w:t>
      </w:r>
      <w:r w:rsidR="00744411" w:rsidRPr="005B3B19">
        <w:rPr>
          <w:sz w:val="24"/>
        </w:rPr>
        <w:t xml:space="preserve"> (Dz.U.poz.1146 z późn.zm.)</w:t>
      </w:r>
    </w:p>
    <w:p w:rsidR="00FC24DE" w:rsidRPr="005B3B19" w:rsidRDefault="00FC24DE" w:rsidP="00B86D94">
      <w:pPr>
        <w:numPr>
          <w:ilvl w:val="0"/>
          <w:numId w:val="3"/>
        </w:numPr>
        <w:spacing w:after="0" w:line="276" w:lineRule="auto"/>
        <w:rPr>
          <w:sz w:val="24"/>
        </w:rPr>
      </w:pPr>
      <w:r w:rsidRPr="005B3B19">
        <w:rPr>
          <w:sz w:val="24"/>
        </w:rPr>
        <w:t xml:space="preserve">Rozporządzenia Ministra Rolnictwa i Rozwoju Wsi z dnia 24 września 2015 w sprawie szczegółowych warunków i trybu przyznawania pomocy finansowej w ramach poddziałania „Wsparcie na wdrażanie operacji w ramach strategii rozwoju lokalnego kierowanego przez społeczność” objętego Programem Rozwoju Wiejskich na lata 2014-2020. </w:t>
      </w:r>
      <w:r w:rsidR="00744411" w:rsidRPr="005B3B19">
        <w:rPr>
          <w:sz w:val="24"/>
        </w:rPr>
        <w:t>(Dz. U. poz. 1570 Dz.U. z 2016r. poz.1390)</w:t>
      </w:r>
    </w:p>
    <w:p w:rsidR="00BE48CC" w:rsidRPr="005B3B19" w:rsidRDefault="00BE48CC" w:rsidP="00B86D94">
      <w:pPr>
        <w:numPr>
          <w:ilvl w:val="0"/>
          <w:numId w:val="3"/>
        </w:numPr>
        <w:spacing w:after="0" w:line="276" w:lineRule="auto"/>
        <w:rPr>
          <w:sz w:val="24"/>
        </w:rPr>
      </w:pPr>
      <w:r w:rsidRPr="005B3B19">
        <w:rPr>
          <w:sz w:val="24"/>
        </w:rPr>
        <w:lastRenderedPageBreak/>
        <w:t>Wytyczne</w:t>
      </w:r>
      <w:r w:rsidR="00744411" w:rsidRPr="005B3B19">
        <w:rPr>
          <w:sz w:val="24"/>
        </w:rPr>
        <w:t xml:space="preserve"> nr 2/1/2016 </w:t>
      </w:r>
      <w:r w:rsidRPr="005B3B19">
        <w:rPr>
          <w:sz w:val="24"/>
        </w:rPr>
        <w:t xml:space="preserve"> </w:t>
      </w:r>
      <w:r w:rsidR="00744411" w:rsidRPr="005B3B19">
        <w:rPr>
          <w:sz w:val="24"/>
        </w:rPr>
        <w:t>z dnia 30 sierpnia 2016 r. w zakresie jednolitego i </w:t>
      </w:r>
      <w:r w:rsidRPr="005B3B19">
        <w:rPr>
          <w:sz w:val="24"/>
        </w:rPr>
        <w:t>prawidłowego wykonywania przez lokalne grupy działania zadań związanych z</w:t>
      </w:r>
      <w:r w:rsidR="00744411" w:rsidRPr="005B3B19">
        <w:rPr>
          <w:sz w:val="24"/>
        </w:rPr>
        <w:t> </w:t>
      </w:r>
      <w:r w:rsidRPr="005B3B19">
        <w:rPr>
          <w:sz w:val="24"/>
        </w:rPr>
        <w:t>realizacją strategii rozwoju lokalnego kierowanego przez społeczność w ramach działania „wsparcie dla rozwoju lokalnego w ramach inicjatywy LEADER” objętego PROW 2014-2020.</w:t>
      </w:r>
    </w:p>
    <w:p w:rsidR="003D67BE" w:rsidRPr="005B3B19" w:rsidRDefault="003D67BE" w:rsidP="00B86D94">
      <w:pPr>
        <w:spacing w:line="276" w:lineRule="auto"/>
        <w:rPr>
          <w:sz w:val="24"/>
        </w:rPr>
      </w:pPr>
    </w:p>
    <w:p w:rsidR="005A0A7A" w:rsidRPr="005B3B19" w:rsidRDefault="006F69F5" w:rsidP="00B86D94">
      <w:pPr>
        <w:pStyle w:val="Nagwek1"/>
        <w:spacing w:line="276" w:lineRule="auto"/>
        <w:rPr>
          <w:szCs w:val="24"/>
        </w:rPr>
      </w:pPr>
      <w:r w:rsidRPr="005B3B19">
        <w:rPr>
          <w:szCs w:val="24"/>
        </w:rPr>
        <w:t>D</w:t>
      </w:r>
      <w:r w:rsidR="00AE39A5" w:rsidRPr="005B3B19">
        <w:rPr>
          <w:szCs w:val="24"/>
        </w:rPr>
        <w:t>oradztwo</w:t>
      </w:r>
    </w:p>
    <w:p w:rsidR="005A0A7A" w:rsidRPr="005B3B19" w:rsidRDefault="005A0A7A" w:rsidP="00B86D94">
      <w:pPr>
        <w:pStyle w:val="Akapitzlist"/>
        <w:numPr>
          <w:ilvl w:val="0"/>
          <w:numId w:val="28"/>
        </w:numPr>
        <w:spacing w:line="276" w:lineRule="auto"/>
        <w:ind w:left="714" w:hanging="357"/>
        <w:rPr>
          <w:sz w:val="24"/>
        </w:rPr>
      </w:pPr>
      <w:r w:rsidRPr="005B3B19">
        <w:rPr>
          <w:sz w:val="24"/>
        </w:rPr>
        <w:t xml:space="preserve">Wnioskodawcy przysługuje bezpłatne doradztwo w zakresie przygotowywania wniosku o przyznanie pomocy w ramach poddziałań „Wsparcie na wdrażanie operacji w ramach strategii rozwoju lokalnego kierowanego przez społeczność”, które świadczone jest przez pracowników Biura LGD. </w:t>
      </w:r>
    </w:p>
    <w:p w:rsidR="005A0A7A" w:rsidRPr="005B3B19" w:rsidRDefault="005A0A7A" w:rsidP="00B86D94">
      <w:pPr>
        <w:pStyle w:val="Akapitzlist"/>
        <w:numPr>
          <w:ilvl w:val="0"/>
          <w:numId w:val="28"/>
        </w:numPr>
        <w:spacing w:line="276" w:lineRule="auto"/>
        <w:ind w:left="714" w:hanging="357"/>
        <w:rPr>
          <w:sz w:val="24"/>
        </w:rPr>
      </w:pPr>
      <w:r w:rsidRPr="005B3B19">
        <w:rPr>
          <w:sz w:val="24"/>
        </w:rPr>
        <w:t>Doradztwo odbywa s</w:t>
      </w:r>
      <w:r w:rsidR="00067499" w:rsidRPr="005B3B19">
        <w:rPr>
          <w:sz w:val="24"/>
        </w:rPr>
        <w:t>ię w Biurze LGD w sposób ciągły.</w:t>
      </w:r>
    </w:p>
    <w:p w:rsidR="005A0A7A" w:rsidRPr="005B3B19" w:rsidRDefault="005A0A7A" w:rsidP="00B86D94">
      <w:pPr>
        <w:pStyle w:val="Akapitzlist"/>
        <w:spacing w:line="276" w:lineRule="auto"/>
        <w:ind w:left="714"/>
      </w:pPr>
    </w:p>
    <w:p w:rsidR="00AE39A5" w:rsidRPr="005B3B19" w:rsidRDefault="00AE39A5" w:rsidP="00B86D94">
      <w:pPr>
        <w:pStyle w:val="Nagwek1"/>
        <w:spacing w:line="276" w:lineRule="auto"/>
        <w:rPr>
          <w:szCs w:val="24"/>
        </w:rPr>
      </w:pPr>
      <w:r w:rsidRPr="005B3B19">
        <w:rPr>
          <w:szCs w:val="24"/>
        </w:rPr>
        <w:t>Procedura ogłaszania naborów</w:t>
      </w:r>
    </w:p>
    <w:p w:rsidR="003D67BE" w:rsidRPr="005B3B19" w:rsidRDefault="003D67BE" w:rsidP="00B86D94">
      <w:pPr>
        <w:pStyle w:val="Akapitzlist"/>
        <w:numPr>
          <w:ilvl w:val="0"/>
          <w:numId w:val="2"/>
        </w:numPr>
        <w:suppressAutoHyphens/>
        <w:spacing w:after="0" w:line="276" w:lineRule="auto"/>
        <w:rPr>
          <w:bCs/>
          <w:sz w:val="24"/>
        </w:rPr>
      </w:pPr>
      <w:r w:rsidRPr="005B3B19">
        <w:rPr>
          <w:sz w:val="24"/>
        </w:rPr>
        <w:t>Zarząd podejmuje uchwałę o naborze wniosków, ustalając jego zakres, termin rozpoczęcia, czas trwania i limit środków z</w:t>
      </w:r>
      <w:r w:rsidR="005A0A7A" w:rsidRPr="005B3B19">
        <w:rPr>
          <w:sz w:val="24"/>
        </w:rPr>
        <w:t xml:space="preserve">godnie z harmonogramem naborów wg załącznika nr 2 do umowy ramowej. </w:t>
      </w:r>
    </w:p>
    <w:p w:rsidR="00891784" w:rsidRPr="005B3B19" w:rsidRDefault="00891784" w:rsidP="00B86D94">
      <w:pPr>
        <w:pStyle w:val="Akapitzlist"/>
        <w:numPr>
          <w:ilvl w:val="0"/>
          <w:numId w:val="2"/>
        </w:numPr>
        <w:suppressAutoHyphens/>
        <w:spacing w:after="0" w:line="276" w:lineRule="auto"/>
        <w:rPr>
          <w:bCs/>
          <w:sz w:val="24"/>
        </w:rPr>
      </w:pPr>
      <w:r w:rsidRPr="005B3B19">
        <w:rPr>
          <w:sz w:val="24"/>
        </w:rPr>
        <w:t>Zarząd występuje z wnioskiem nie później niż 30 dni o uzgodnienie terminu naboru wniosków i wolnych środków finansowych do Samorządu Województwa w formie pozwalającej na zachowanie śladu rewizyjnego w tym zakresie (pismo, mail).</w:t>
      </w:r>
    </w:p>
    <w:p w:rsidR="003D67BE" w:rsidRPr="005B3B19" w:rsidRDefault="003D67BE" w:rsidP="00B86D94">
      <w:pPr>
        <w:numPr>
          <w:ilvl w:val="0"/>
          <w:numId w:val="2"/>
        </w:numPr>
        <w:suppressAutoHyphens/>
        <w:spacing w:after="0" w:line="276" w:lineRule="auto"/>
        <w:ind w:left="714" w:hanging="357"/>
        <w:rPr>
          <w:b/>
          <w:bCs/>
          <w:sz w:val="24"/>
        </w:rPr>
      </w:pPr>
      <w:r w:rsidRPr="005B3B19">
        <w:rPr>
          <w:sz w:val="24"/>
        </w:rPr>
        <w:t xml:space="preserve">Po uzgodnieniu terminu naboru, ogłoszenie o naborze podaje się do publicznej wiadomości poprzez stronę internetową LGD oraz środki przekazu określone w planie komunikacji, </w:t>
      </w:r>
      <w:r w:rsidR="00FD59E2" w:rsidRPr="005B3B19">
        <w:rPr>
          <w:sz w:val="24"/>
        </w:rPr>
        <w:t>m. in.</w:t>
      </w:r>
      <w:r w:rsidRPr="005B3B19">
        <w:rPr>
          <w:sz w:val="24"/>
        </w:rPr>
        <w:t xml:space="preserve"> strony internetowe gmin, tablicy ogłoszeń gmin, portale partnerskie itp. nie wcześniej niż 30 dni i nie później niż 14 dni przed planowanym terminem rozpoczęciu biegu terminu składania tych wniosków.</w:t>
      </w:r>
    </w:p>
    <w:p w:rsidR="002D746F" w:rsidRPr="005B3B19" w:rsidRDefault="002D746F" w:rsidP="00B86D94">
      <w:pPr>
        <w:numPr>
          <w:ilvl w:val="0"/>
          <w:numId w:val="2"/>
        </w:numPr>
        <w:suppressAutoHyphens/>
        <w:spacing w:after="0" w:line="276" w:lineRule="auto"/>
        <w:ind w:left="714" w:hanging="357"/>
        <w:rPr>
          <w:b/>
          <w:bCs/>
          <w:sz w:val="24"/>
        </w:rPr>
      </w:pPr>
      <w:r w:rsidRPr="005B3B19">
        <w:rPr>
          <w:sz w:val="24"/>
        </w:rPr>
        <w:t xml:space="preserve">LGD nadaje  kolejne  numery ogłoszeniom o naborach w następujący sposób – kolejny numer ogłoszenia/rok (np. nr 1/2016, nr 2/2016, itd., a w przypadku, gdy nabór będzie przeprowadzony na przełomie dwóch lat </w:t>
      </w:r>
      <w:r w:rsidR="00FD59E2" w:rsidRPr="005B3B19">
        <w:rPr>
          <w:sz w:val="24"/>
        </w:rPr>
        <w:t>wpisany</w:t>
      </w:r>
      <w:r w:rsidR="005A0A7A" w:rsidRPr="005B3B19">
        <w:rPr>
          <w:sz w:val="24"/>
        </w:rPr>
        <w:t xml:space="preserve"> jest </w:t>
      </w:r>
      <w:r w:rsidR="00FD59E2" w:rsidRPr="005B3B19">
        <w:rPr>
          <w:sz w:val="24"/>
        </w:rPr>
        <w:t>rok zakończenia naboru</w:t>
      </w:r>
      <w:r w:rsidR="005A0A7A" w:rsidRPr="005B3B19">
        <w:rPr>
          <w:sz w:val="24"/>
        </w:rPr>
        <w:t xml:space="preserve"> </w:t>
      </w:r>
      <w:r w:rsidRPr="005B3B19">
        <w:rPr>
          <w:sz w:val="24"/>
        </w:rPr>
        <w:t xml:space="preserve">(np. </w:t>
      </w:r>
      <w:r w:rsidR="005A0A7A" w:rsidRPr="005B3B19">
        <w:rPr>
          <w:sz w:val="24"/>
        </w:rPr>
        <w:t xml:space="preserve">nabór trwa na przełomie </w:t>
      </w:r>
      <w:r w:rsidRPr="005B3B19">
        <w:rPr>
          <w:sz w:val="24"/>
        </w:rPr>
        <w:t xml:space="preserve">2016 r. / 2017 r. </w:t>
      </w:r>
      <w:r w:rsidR="005A0A7A" w:rsidRPr="005B3B19">
        <w:rPr>
          <w:sz w:val="24"/>
        </w:rPr>
        <w:t xml:space="preserve">to głoszenie o naborze </w:t>
      </w:r>
      <w:r w:rsidRPr="005B3B19">
        <w:rPr>
          <w:sz w:val="24"/>
        </w:rPr>
        <w:t xml:space="preserve"> </w:t>
      </w:r>
      <w:r w:rsidR="005A0A7A" w:rsidRPr="005B3B19">
        <w:rPr>
          <w:sz w:val="24"/>
        </w:rPr>
        <w:t>otrzymuje nr</w:t>
      </w:r>
      <w:r w:rsidRPr="005B3B19">
        <w:rPr>
          <w:sz w:val="24"/>
        </w:rPr>
        <w:t xml:space="preserve"> 1/2017</w:t>
      </w:r>
      <w:r w:rsidR="005A0A7A" w:rsidRPr="005B3B19">
        <w:rPr>
          <w:sz w:val="24"/>
        </w:rPr>
        <w:t>, bo nabór kończy się w 2017 roku</w:t>
      </w:r>
      <w:r w:rsidRPr="005B3B19">
        <w:rPr>
          <w:sz w:val="24"/>
        </w:rPr>
        <w:t>).</w:t>
      </w:r>
    </w:p>
    <w:p w:rsidR="003D67BE" w:rsidRPr="005B3B19" w:rsidRDefault="003D67BE" w:rsidP="00B86D94">
      <w:pPr>
        <w:pStyle w:val="Akapitzlist"/>
        <w:numPr>
          <w:ilvl w:val="0"/>
          <w:numId w:val="2"/>
        </w:numPr>
        <w:suppressAutoHyphens/>
        <w:spacing w:after="0" w:line="276" w:lineRule="auto"/>
        <w:ind w:left="714" w:hanging="357"/>
        <w:rPr>
          <w:b/>
          <w:bCs/>
          <w:sz w:val="24"/>
        </w:rPr>
      </w:pPr>
      <w:r w:rsidRPr="005B3B19">
        <w:rPr>
          <w:sz w:val="24"/>
        </w:rPr>
        <w:t xml:space="preserve">Ogłoszenie o naborze zawiera w szczególności: </w:t>
      </w:r>
    </w:p>
    <w:p w:rsidR="00FC24DE" w:rsidRPr="005B3B19" w:rsidRDefault="00FC24DE" w:rsidP="00B86D94">
      <w:pPr>
        <w:pStyle w:val="Akapitzlist"/>
        <w:numPr>
          <w:ilvl w:val="0"/>
          <w:numId w:val="5"/>
        </w:numPr>
        <w:autoSpaceDE w:val="0"/>
        <w:autoSpaceDN w:val="0"/>
        <w:adjustRightInd w:val="0"/>
        <w:spacing w:after="27" w:line="276" w:lineRule="auto"/>
        <w:rPr>
          <w:rFonts w:eastAsiaTheme="minorHAnsi"/>
          <w:sz w:val="24"/>
          <w:lang w:eastAsia="en-US"/>
        </w:rPr>
      </w:pPr>
      <w:r w:rsidRPr="005B3B19">
        <w:rPr>
          <w:rFonts w:eastAsiaTheme="minorHAnsi"/>
          <w:sz w:val="24"/>
          <w:lang w:eastAsia="en-US"/>
        </w:rPr>
        <w:t xml:space="preserve">termin składania wniosków (nie krótszy niż 14 dni i nie dłuższy niż 30 dni), </w:t>
      </w:r>
    </w:p>
    <w:p w:rsidR="003D67BE" w:rsidRPr="005B3B19" w:rsidRDefault="00FC24DE" w:rsidP="00B86D94">
      <w:pPr>
        <w:pStyle w:val="Akapitzlist"/>
        <w:numPr>
          <w:ilvl w:val="0"/>
          <w:numId w:val="5"/>
        </w:numPr>
        <w:autoSpaceDE w:val="0"/>
        <w:autoSpaceDN w:val="0"/>
        <w:adjustRightInd w:val="0"/>
        <w:spacing w:after="0" w:line="276" w:lineRule="auto"/>
        <w:rPr>
          <w:rFonts w:eastAsiaTheme="minorHAnsi"/>
          <w:sz w:val="24"/>
          <w:lang w:eastAsia="en-US"/>
        </w:rPr>
      </w:pPr>
      <w:r w:rsidRPr="005B3B19">
        <w:rPr>
          <w:bCs/>
          <w:sz w:val="24"/>
        </w:rPr>
        <w:t>miejsca</w:t>
      </w:r>
      <w:r w:rsidR="003D67BE" w:rsidRPr="005B3B19">
        <w:rPr>
          <w:bCs/>
          <w:sz w:val="24"/>
        </w:rPr>
        <w:t xml:space="preserve"> składania wniosków, formy wsparcia, zakresu tematycznego operacji</w:t>
      </w:r>
      <w:r w:rsidR="00FD59E2" w:rsidRPr="005B3B19">
        <w:rPr>
          <w:bCs/>
          <w:sz w:val="24"/>
        </w:rPr>
        <w:t>,</w:t>
      </w:r>
    </w:p>
    <w:p w:rsidR="003D67BE" w:rsidRPr="005B3B19" w:rsidRDefault="00FC24DE" w:rsidP="00B86D94">
      <w:pPr>
        <w:numPr>
          <w:ilvl w:val="0"/>
          <w:numId w:val="5"/>
        </w:numPr>
        <w:suppressAutoHyphens/>
        <w:spacing w:after="0" w:line="276" w:lineRule="auto"/>
        <w:rPr>
          <w:bCs/>
          <w:sz w:val="24"/>
        </w:rPr>
      </w:pPr>
      <w:r w:rsidRPr="005B3B19">
        <w:rPr>
          <w:bCs/>
          <w:sz w:val="24"/>
        </w:rPr>
        <w:t>o</w:t>
      </w:r>
      <w:r w:rsidR="003D67BE" w:rsidRPr="005B3B19">
        <w:rPr>
          <w:bCs/>
          <w:sz w:val="24"/>
        </w:rPr>
        <w:t>bowiązujące w ramach naboru warunki udzielenia wsparcia, kryteria wyboru op</w:t>
      </w:r>
      <w:r w:rsidR="005A0A7A" w:rsidRPr="005B3B19">
        <w:rPr>
          <w:bCs/>
          <w:sz w:val="24"/>
        </w:rPr>
        <w:t>eracji ze wskazaniem minimalnej wartości progowej</w:t>
      </w:r>
      <w:r w:rsidR="00FD59E2" w:rsidRPr="005B3B19">
        <w:rPr>
          <w:bCs/>
          <w:sz w:val="24"/>
        </w:rPr>
        <w:t>,</w:t>
      </w:r>
    </w:p>
    <w:p w:rsidR="003D67BE" w:rsidRPr="005B3B19" w:rsidRDefault="00FC24DE" w:rsidP="00B86D94">
      <w:pPr>
        <w:numPr>
          <w:ilvl w:val="0"/>
          <w:numId w:val="5"/>
        </w:numPr>
        <w:suppressAutoHyphens/>
        <w:spacing w:after="0" w:line="276" w:lineRule="auto"/>
        <w:rPr>
          <w:bCs/>
          <w:sz w:val="24"/>
        </w:rPr>
      </w:pPr>
      <w:r w:rsidRPr="005B3B19">
        <w:rPr>
          <w:bCs/>
          <w:sz w:val="24"/>
        </w:rPr>
        <w:t>i</w:t>
      </w:r>
      <w:r w:rsidR="003D67BE" w:rsidRPr="005B3B19">
        <w:rPr>
          <w:bCs/>
          <w:sz w:val="24"/>
        </w:rPr>
        <w:t>nformację o wymaganych dokumentach, potwierdzających spełnienie warunków udzielenia wsparcia oraz kryteriów wyboru operacji</w:t>
      </w:r>
      <w:r w:rsidR="00FD59E2" w:rsidRPr="005B3B19">
        <w:rPr>
          <w:bCs/>
          <w:sz w:val="24"/>
        </w:rPr>
        <w:t>,</w:t>
      </w:r>
    </w:p>
    <w:p w:rsidR="005626EC" w:rsidRPr="005B3B19" w:rsidRDefault="005626EC" w:rsidP="00B86D94">
      <w:pPr>
        <w:numPr>
          <w:ilvl w:val="0"/>
          <w:numId w:val="5"/>
        </w:numPr>
        <w:suppressAutoHyphens/>
        <w:spacing w:after="0" w:line="276" w:lineRule="auto"/>
        <w:rPr>
          <w:bCs/>
          <w:sz w:val="24"/>
        </w:rPr>
      </w:pPr>
      <w:r w:rsidRPr="005B3B19">
        <w:rPr>
          <w:bCs/>
          <w:sz w:val="24"/>
        </w:rPr>
        <w:t>określenie planowanych do osiągnięcia wskaźników</w:t>
      </w:r>
    </w:p>
    <w:p w:rsidR="00FC24DE" w:rsidRPr="005B3B19" w:rsidRDefault="00FC24DE" w:rsidP="00B86D94">
      <w:pPr>
        <w:numPr>
          <w:ilvl w:val="0"/>
          <w:numId w:val="5"/>
        </w:numPr>
        <w:suppressAutoHyphens/>
        <w:spacing w:after="0" w:line="276" w:lineRule="auto"/>
        <w:rPr>
          <w:bCs/>
          <w:sz w:val="24"/>
        </w:rPr>
      </w:pPr>
      <w:r w:rsidRPr="005B3B19">
        <w:rPr>
          <w:bCs/>
          <w:sz w:val="24"/>
        </w:rPr>
        <w:t>w</w:t>
      </w:r>
      <w:r w:rsidR="003D67BE" w:rsidRPr="005B3B19">
        <w:rPr>
          <w:bCs/>
          <w:sz w:val="24"/>
        </w:rPr>
        <w:t>skazanie wysokości limitu środków w ramach ogłaszanego naboru</w:t>
      </w:r>
      <w:r w:rsidR="00FD59E2" w:rsidRPr="005B3B19">
        <w:rPr>
          <w:bCs/>
          <w:sz w:val="24"/>
        </w:rPr>
        <w:t>,</w:t>
      </w:r>
    </w:p>
    <w:p w:rsidR="003D67BE" w:rsidRPr="005B3B19" w:rsidRDefault="00FC24DE" w:rsidP="00B86D94">
      <w:pPr>
        <w:numPr>
          <w:ilvl w:val="0"/>
          <w:numId w:val="5"/>
        </w:numPr>
        <w:suppressAutoHyphens/>
        <w:spacing w:after="0" w:line="276" w:lineRule="auto"/>
        <w:rPr>
          <w:bCs/>
          <w:sz w:val="24"/>
        </w:rPr>
      </w:pPr>
      <w:r w:rsidRPr="005B3B19">
        <w:rPr>
          <w:bCs/>
          <w:sz w:val="24"/>
        </w:rPr>
        <w:t>i</w:t>
      </w:r>
      <w:r w:rsidR="003D67BE" w:rsidRPr="005B3B19">
        <w:rPr>
          <w:bCs/>
          <w:sz w:val="24"/>
        </w:rPr>
        <w:t>nformacje o miejscu udostępniania LSR, formularza wniosku o udzielenie wsparcia, formularza wniosku o płatność oraz formula</w:t>
      </w:r>
      <w:r w:rsidR="00744411" w:rsidRPr="005B3B19">
        <w:rPr>
          <w:bCs/>
          <w:sz w:val="24"/>
        </w:rPr>
        <w:t>rza umowy o udzielenie wsparcia oraz upublicznienia opisu kryteriów wyboru oraz zasad przyznawania punktów za spełnienie dane kryterium</w:t>
      </w:r>
    </w:p>
    <w:p w:rsidR="004E6420" w:rsidRPr="005B3B19" w:rsidRDefault="004E6420" w:rsidP="00B86D94">
      <w:pPr>
        <w:pStyle w:val="Akapitzlist"/>
        <w:numPr>
          <w:ilvl w:val="0"/>
          <w:numId w:val="2"/>
        </w:numPr>
        <w:suppressAutoHyphens/>
        <w:spacing w:after="0" w:line="276" w:lineRule="auto"/>
        <w:rPr>
          <w:bCs/>
          <w:sz w:val="24"/>
        </w:rPr>
      </w:pPr>
      <w:r w:rsidRPr="005B3B19">
        <w:rPr>
          <w:bCs/>
          <w:sz w:val="24"/>
        </w:rPr>
        <w:lastRenderedPageBreak/>
        <w:t xml:space="preserve">Po zamieszczeniu ogłoszenia na stronie www nie ma możliwości modyfikacji ogłoszenia. Ogłoszenie zawiera datę opublikowania. Wszystkie zamieszczone ogłoszenia są archiwizowane na stronie LGD. </w:t>
      </w:r>
    </w:p>
    <w:p w:rsidR="0078243B" w:rsidRPr="005B3B19" w:rsidRDefault="0078243B" w:rsidP="00B86D94">
      <w:pPr>
        <w:pStyle w:val="Akapitzlist"/>
        <w:numPr>
          <w:ilvl w:val="0"/>
          <w:numId w:val="2"/>
        </w:numPr>
        <w:suppressAutoHyphens/>
        <w:spacing w:after="0" w:line="276" w:lineRule="auto"/>
        <w:rPr>
          <w:bCs/>
          <w:sz w:val="24"/>
        </w:rPr>
      </w:pPr>
      <w:r w:rsidRPr="005B3B19">
        <w:rPr>
          <w:bCs/>
          <w:sz w:val="24"/>
        </w:rPr>
        <w:t xml:space="preserve">LGD </w:t>
      </w:r>
      <w:r w:rsidR="006024E5" w:rsidRPr="005B3B19">
        <w:rPr>
          <w:bCs/>
          <w:sz w:val="24"/>
        </w:rPr>
        <w:t>zastrzega iż może</w:t>
      </w:r>
      <w:r w:rsidR="00C21858" w:rsidRPr="005B3B19">
        <w:rPr>
          <w:bCs/>
          <w:sz w:val="24"/>
        </w:rPr>
        <w:t xml:space="preserve"> anulować nabór</w:t>
      </w:r>
      <w:r w:rsidR="005B3843" w:rsidRPr="005B3B19">
        <w:rPr>
          <w:bCs/>
          <w:sz w:val="24"/>
        </w:rPr>
        <w:t xml:space="preserve"> na etapie ogłoszenia</w:t>
      </w:r>
      <w:r w:rsidR="00C21858" w:rsidRPr="005B3B19">
        <w:rPr>
          <w:bCs/>
          <w:sz w:val="24"/>
        </w:rPr>
        <w:t xml:space="preserve"> z podaniem przyczyny.</w:t>
      </w:r>
    </w:p>
    <w:p w:rsidR="005B3249" w:rsidRPr="005B3B19" w:rsidRDefault="005B3249" w:rsidP="00B86D94">
      <w:pPr>
        <w:spacing w:after="160" w:line="276" w:lineRule="auto"/>
        <w:rPr>
          <w:sz w:val="24"/>
          <w:lang w:eastAsia="en-US"/>
        </w:rPr>
      </w:pPr>
    </w:p>
    <w:p w:rsidR="00FC24DE" w:rsidRPr="005B3B19" w:rsidRDefault="00FC24DE" w:rsidP="00B86D94">
      <w:pPr>
        <w:pStyle w:val="Nagwek1"/>
        <w:spacing w:line="276" w:lineRule="auto"/>
        <w:rPr>
          <w:szCs w:val="24"/>
        </w:rPr>
      </w:pPr>
      <w:r w:rsidRPr="005B3B19">
        <w:rPr>
          <w:szCs w:val="24"/>
        </w:rPr>
        <w:t>Nabór wniosków</w:t>
      </w:r>
    </w:p>
    <w:p w:rsidR="00416F30" w:rsidRPr="005B3B19" w:rsidRDefault="00416F30" w:rsidP="00B86D94">
      <w:pPr>
        <w:pStyle w:val="Akapitzlist"/>
        <w:numPr>
          <w:ilvl w:val="0"/>
          <w:numId w:val="6"/>
        </w:numPr>
        <w:spacing w:line="276" w:lineRule="auto"/>
        <w:rPr>
          <w:sz w:val="24"/>
        </w:rPr>
      </w:pPr>
      <w:r w:rsidRPr="005B3B19">
        <w:rPr>
          <w:sz w:val="24"/>
        </w:rPr>
        <w:t>W</w:t>
      </w:r>
      <w:r w:rsidR="00FC24DE" w:rsidRPr="005B3B19">
        <w:rPr>
          <w:sz w:val="24"/>
        </w:rPr>
        <w:t>niosek składa się bezpośrednio w miejscu w</w:t>
      </w:r>
      <w:r w:rsidRPr="005B3B19">
        <w:rPr>
          <w:sz w:val="24"/>
        </w:rPr>
        <w:t>skazanym w informacji o naborze.</w:t>
      </w:r>
    </w:p>
    <w:p w:rsidR="00416F30" w:rsidRPr="005B3B19" w:rsidRDefault="00416F30" w:rsidP="00B86D94">
      <w:pPr>
        <w:pStyle w:val="Akapitzlist"/>
        <w:numPr>
          <w:ilvl w:val="0"/>
          <w:numId w:val="6"/>
        </w:numPr>
        <w:spacing w:line="276" w:lineRule="auto"/>
        <w:rPr>
          <w:bCs/>
          <w:sz w:val="24"/>
        </w:rPr>
      </w:pPr>
      <w:r w:rsidRPr="005B3B19">
        <w:rPr>
          <w:sz w:val="24"/>
        </w:rPr>
        <w:t>P</w:t>
      </w:r>
      <w:r w:rsidR="00FC24DE" w:rsidRPr="005B3B19">
        <w:rPr>
          <w:sz w:val="24"/>
        </w:rPr>
        <w:t>rzyjmujący wniosek zobowiązany jest do odnotowania na wniosku daty</w:t>
      </w:r>
      <w:r w:rsidR="00FD59E2" w:rsidRPr="005B3B19">
        <w:rPr>
          <w:sz w:val="24"/>
        </w:rPr>
        <w:t xml:space="preserve"> i godziny</w:t>
      </w:r>
      <w:r w:rsidR="00FC24DE" w:rsidRPr="005B3B19">
        <w:rPr>
          <w:sz w:val="24"/>
        </w:rPr>
        <w:t xml:space="preserve"> złożenia wniosku oraz do nadania mu numeru identyfikacyjnego </w:t>
      </w:r>
      <w:r w:rsidR="004E6420" w:rsidRPr="005B3B19">
        <w:rPr>
          <w:sz w:val="24"/>
        </w:rPr>
        <w:t>określonego przez LGD</w:t>
      </w:r>
      <w:r w:rsidR="00FC24DE" w:rsidRPr="005B3B19">
        <w:rPr>
          <w:sz w:val="24"/>
        </w:rPr>
        <w:t>, a także do potwierdzenia</w:t>
      </w:r>
      <w:r w:rsidRPr="005B3B19">
        <w:rPr>
          <w:sz w:val="24"/>
        </w:rPr>
        <w:t xml:space="preserve"> złożenia wniosku na jego kopii </w:t>
      </w:r>
      <w:r w:rsidR="00FD59E2" w:rsidRPr="005B3B19">
        <w:rPr>
          <w:sz w:val="24"/>
        </w:rPr>
        <w:t xml:space="preserve">opatrzonej </w:t>
      </w:r>
      <w:r w:rsidR="00FC24DE" w:rsidRPr="005B3B19">
        <w:rPr>
          <w:sz w:val="24"/>
        </w:rPr>
        <w:t xml:space="preserve">pieczęcią LGD i podpisem przyjmującego. </w:t>
      </w:r>
      <w:r w:rsidR="00AE4C4E" w:rsidRPr="005B3B19">
        <w:rPr>
          <w:sz w:val="24"/>
        </w:rPr>
        <w:t xml:space="preserve">(załącznik nr </w:t>
      </w:r>
      <w:r w:rsidR="005A0A7A" w:rsidRPr="005B3B19">
        <w:rPr>
          <w:sz w:val="24"/>
        </w:rPr>
        <w:t>1</w:t>
      </w:r>
      <w:r w:rsidR="00AE4C4E" w:rsidRPr="005B3B19">
        <w:rPr>
          <w:sz w:val="24"/>
        </w:rPr>
        <w:t xml:space="preserve"> potwierdzenie złożenia wniosku)</w:t>
      </w:r>
    </w:p>
    <w:p w:rsidR="005F0CEB" w:rsidRPr="005B3B19" w:rsidRDefault="002D746F" w:rsidP="00B86D94">
      <w:pPr>
        <w:pStyle w:val="Akapitzlist"/>
        <w:widowControl w:val="0"/>
        <w:numPr>
          <w:ilvl w:val="0"/>
          <w:numId w:val="6"/>
        </w:numPr>
        <w:spacing w:before="120" w:after="0" w:line="276" w:lineRule="auto"/>
        <w:rPr>
          <w:sz w:val="24"/>
        </w:rPr>
      </w:pPr>
      <w:r w:rsidRPr="005B3B19">
        <w:rPr>
          <w:sz w:val="24"/>
        </w:rPr>
        <w:t xml:space="preserve">LGD uwzględnia w procedurach naboru możliwość </w:t>
      </w:r>
      <w:r w:rsidR="00FD59E2" w:rsidRPr="005B3B19">
        <w:rPr>
          <w:sz w:val="24"/>
        </w:rPr>
        <w:t>wycofania wniosku. LGD wprowadza wymóg:</w:t>
      </w:r>
    </w:p>
    <w:p w:rsidR="005F0CEB" w:rsidRPr="005B3B19" w:rsidRDefault="002D746F" w:rsidP="00B86D94">
      <w:pPr>
        <w:pStyle w:val="Akapitzlist"/>
        <w:widowControl w:val="0"/>
        <w:numPr>
          <w:ilvl w:val="0"/>
          <w:numId w:val="7"/>
        </w:numPr>
        <w:spacing w:before="120" w:after="0" w:line="276" w:lineRule="auto"/>
        <w:rPr>
          <w:sz w:val="24"/>
        </w:rPr>
      </w:pPr>
      <w:r w:rsidRPr="005B3B19">
        <w:rPr>
          <w:sz w:val="24"/>
        </w:rPr>
        <w:t>pisemnego zawiadomienia LGD o wycofaniu wniosku</w:t>
      </w:r>
      <w:r w:rsidR="00FD59E2" w:rsidRPr="005B3B19">
        <w:rPr>
          <w:sz w:val="24"/>
        </w:rPr>
        <w:t>,</w:t>
      </w:r>
      <w:r w:rsidRPr="005B3B19">
        <w:rPr>
          <w:sz w:val="24"/>
        </w:rPr>
        <w:t xml:space="preserve"> </w:t>
      </w:r>
    </w:p>
    <w:p w:rsidR="005F0CEB" w:rsidRPr="005B3B19" w:rsidRDefault="002D746F" w:rsidP="00B86D94">
      <w:pPr>
        <w:pStyle w:val="Akapitzlist"/>
        <w:widowControl w:val="0"/>
        <w:numPr>
          <w:ilvl w:val="0"/>
          <w:numId w:val="7"/>
        </w:numPr>
        <w:spacing w:before="120" w:after="0" w:line="276" w:lineRule="auto"/>
        <w:rPr>
          <w:sz w:val="24"/>
        </w:rPr>
      </w:pPr>
      <w:r w:rsidRPr="005B3B19">
        <w:rPr>
          <w:sz w:val="24"/>
        </w:rPr>
        <w:t>zachowania śladu rewizyjnego ww. wycofania (kopia wycofanego dokumentu pozostaje w LGD wraz z oryginałem wniosku o jego wycofanie),</w:t>
      </w:r>
    </w:p>
    <w:p w:rsidR="002D746F" w:rsidRPr="005B3B19" w:rsidRDefault="002D746F" w:rsidP="00B86D94">
      <w:pPr>
        <w:pStyle w:val="Akapitzlist"/>
        <w:widowControl w:val="0"/>
        <w:numPr>
          <w:ilvl w:val="0"/>
          <w:numId w:val="7"/>
        </w:numPr>
        <w:spacing w:before="120" w:after="0" w:line="276" w:lineRule="auto"/>
        <w:rPr>
          <w:sz w:val="24"/>
        </w:rPr>
      </w:pPr>
      <w:r w:rsidRPr="005B3B19">
        <w:rPr>
          <w:sz w:val="24"/>
        </w:rPr>
        <w:t>zapewnienia obsługi zwrotu złożonych dokumentów podmiotowi ubiegającemu się o wsparcie (na jego wniosek) bezpośrednio lub korespondencyjnie.</w:t>
      </w:r>
    </w:p>
    <w:p w:rsidR="002D746F" w:rsidRPr="005B3B19" w:rsidRDefault="002D746F" w:rsidP="00B86D94">
      <w:pPr>
        <w:pStyle w:val="Akapitzlist"/>
        <w:numPr>
          <w:ilvl w:val="0"/>
          <w:numId w:val="6"/>
        </w:numPr>
        <w:tabs>
          <w:tab w:val="left" w:pos="426"/>
        </w:tabs>
        <w:spacing w:before="120" w:line="276" w:lineRule="auto"/>
        <w:rPr>
          <w:sz w:val="24"/>
        </w:rPr>
      </w:pPr>
      <w:r w:rsidRPr="005B3B19">
        <w:rPr>
          <w:sz w:val="24"/>
        </w:rPr>
        <w:t>Wycofanie dokumentu sprawi, że podmiot ubiegając</w:t>
      </w:r>
      <w:r w:rsidR="00DD44E3" w:rsidRPr="005B3B19">
        <w:rPr>
          <w:sz w:val="24"/>
        </w:rPr>
        <w:t>y się o wsparcie znajdzie się w</w:t>
      </w:r>
      <w:r w:rsidR="00342150" w:rsidRPr="005B3B19">
        <w:rPr>
          <w:sz w:val="24"/>
        </w:rPr>
        <w:t xml:space="preserve"> </w:t>
      </w:r>
      <w:r w:rsidRPr="005B3B19">
        <w:rPr>
          <w:sz w:val="24"/>
        </w:rPr>
        <w:t>sytuacji sprzed jego złożenia. Wniosek skutecznie wycofany nie wywołuje żadnych skutków prawnych, a podmiot, który złożył, a następnie skutecznie wycofał wniosek, będzie traktowany jakby tego wniosku nie złożył. Przykładowo, wniosek złożony drugiego dnia naboru został wycofany w trakcie trwania naboru, a następnie ten sam podmiot w ramach trwającego naboru ma możliwość złożenia nowego wniosku.</w:t>
      </w:r>
    </w:p>
    <w:p w:rsidR="002D746F" w:rsidRPr="005B3B19" w:rsidRDefault="002D746F" w:rsidP="00B86D94">
      <w:pPr>
        <w:spacing w:line="276" w:lineRule="auto"/>
        <w:rPr>
          <w:rStyle w:val="Pogrubienie"/>
          <w:b w:val="0"/>
          <w:sz w:val="24"/>
        </w:rPr>
      </w:pPr>
    </w:p>
    <w:p w:rsidR="002D746F" w:rsidRPr="005B3B19" w:rsidRDefault="00FD59E2" w:rsidP="00B86D94">
      <w:pPr>
        <w:pStyle w:val="Nagwek1"/>
        <w:spacing w:line="276" w:lineRule="auto"/>
        <w:rPr>
          <w:szCs w:val="24"/>
        </w:rPr>
      </w:pPr>
      <w:r w:rsidRPr="005B3B19">
        <w:rPr>
          <w:szCs w:val="24"/>
        </w:rPr>
        <w:t>Wstępna procedura oceny</w:t>
      </w:r>
      <w:r w:rsidR="00BD09C4" w:rsidRPr="005B3B19">
        <w:rPr>
          <w:szCs w:val="24"/>
        </w:rPr>
        <w:t xml:space="preserve"> złożonych wniosków</w:t>
      </w:r>
    </w:p>
    <w:p w:rsidR="005F0CEB" w:rsidRPr="005B3B19" w:rsidRDefault="00D46544" w:rsidP="00B86D94">
      <w:pPr>
        <w:pStyle w:val="Akapitzlist"/>
        <w:numPr>
          <w:ilvl w:val="0"/>
          <w:numId w:val="9"/>
        </w:numPr>
        <w:spacing w:line="276" w:lineRule="auto"/>
        <w:rPr>
          <w:sz w:val="24"/>
        </w:rPr>
      </w:pPr>
      <w:r w:rsidRPr="005B3B19">
        <w:rPr>
          <w:sz w:val="24"/>
        </w:rPr>
        <w:t>O</w:t>
      </w:r>
      <w:r w:rsidR="002D746F" w:rsidRPr="005B3B19">
        <w:rPr>
          <w:sz w:val="24"/>
        </w:rPr>
        <w:t>cena formalna ma na celu wyeliminowanie tych wniosków, które nie spe</w:t>
      </w:r>
      <w:r w:rsidR="00FD59E2" w:rsidRPr="005B3B19">
        <w:rPr>
          <w:sz w:val="24"/>
        </w:rPr>
        <w:t xml:space="preserve">łniają tzw. wymogów formalnych. </w:t>
      </w:r>
      <w:r w:rsidR="002D746F" w:rsidRPr="005B3B19">
        <w:rPr>
          <w:sz w:val="24"/>
        </w:rPr>
        <w:t xml:space="preserve">Ocenę formalną przeprowadza się na karcie oceny formalnej. </w:t>
      </w:r>
    </w:p>
    <w:p w:rsidR="005F0CEB" w:rsidRPr="005B3B19" w:rsidRDefault="00FD59E2" w:rsidP="00B86D94">
      <w:pPr>
        <w:pStyle w:val="Akapitzlist"/>
        <w:numPr>
          <w:ilvl w:val="0"/>
          <w:numId w:val="9"/>
        </w:numPr>
        <w:spacing w:line="276" w:lineRule="auto"/>
        <w:rPr>
          <w:sz w:val="24"/>
          <w:u w:val="single"/>
        </w:rPr>
      </w:pPr>
      <w:r w:rsidRPr="005B3B19">
        <w:rPr>
          <w:sz w:val="24"/>
        </w:rPr>
        <w:t>Podczas oceny formalnej sprawdzający</w:t>
      </w:r>
      <w:r w:rsidR="002D746F" w:rsidRPr="005B3B19">
        <w:rPr>
          <w:sz w:val="24"/>
        </w:rPr>
        <w:t xml:space="preserve"> ma udzielić</w:t>
      </w:r>
      <w:r w:rsidR="00702FA3" w:rsidRPr="005B3B19">
        <w:rPr>
          <w:sz w:val="24"/>
        </w:rPr>
        <w:t xml:space="preserve"> odpowiedzi „tak” lub „nie” na 7</w:t>
      </w:r>
      <w:r w:rsidR="002D746F" w:rsidRPr="005B3B19">
        <w:rPr>
          <w:sz w:val="24"/>
        </w:rPr>
        <w:t xml:space="preserve"> pytań. Tylko wszystkie pozytywne odpowiedzi na te pytania są warunkiem przejścia wniosku do oceny mery</w:t>
      </w:r>
      <w:r w:rsidR="005F0CEB" w:rsidRPr="005B3B19">
        <w:rPr>
          <w:sz w:val="24"/>
        </w:rPr>
        <w:t xml:space="preserve">torycznej. </w:t>
      </w:r>
      <w:r w:rsidR="00AE4C4E" w:rsidRPr="005B3B19">
        <w:rPr>
          <w:sz w:val="24"/>
        </w:rPr>
        <w:t>(</w:t>
      </w:r>
      <w:r w:rsidR="005F0CEB" w:rsidRPr="005B3B19">
        <w:rPr>
          <w:sz w:val="24"/>
        </w:rPr>
        <w:t xml:space="preserve">Załącznik nr </w:t>
      </w:r>
      <w:r w:rsidR="003D1C86" w:rsidRPr="005B3B19">
        <w:rPr>
          <w:sz w:val="24"/>
        </w:rPr>
        <w:t>2</w:t>
      </w:r>
      <w:r w:rsidR="00AE4C4E" w:rsidRPr="005B3B19">
        <w:rPr>
          <w:sz w:val="24"/>
        </w:rPr>
        <w:t xml:space="preserve"> K</w:t>
      </w:r>
      <w:r w:rsidR="00C15861" w:rsidRPr="005B3B19">
        <w:rPr>
          <w:sz w:val="24"/>
        </w:rPr>
        <w:t xml:space="preserve">arta oceny formalnej </w:t>
      </w:r>
      <w:r w:rsidR="00AE4C4E" w:rsidRPr="005B3B19">
        <w:rPr>
          <w:sz w:val="24"/>
        </w:rPr>
        <w:t>wniosku).</w:t>
      </w:r>
    </w:p>
    <w:p w:rsidR="002D746F" w:rsidRPr="005B3B19" w:rsidRDefault="002D746F" w:rsidP="00B86D94">
      <w:pPr>
        <w:pStyle w:val="Akapitzlist"/>
        <w:numPr>
          <w:ilvl w:val="0"/>
          <w:numId w:val="9"/>
        </w:numPr>
        <w:spacing w:line="276" w:lineRule="auto"/>
        <w:rPr>
          <w:sz w:val="24"/>
        </w:rPr>
      </w:pPr>
      <w:r w:rsidRPr="005B3B19">
        <w:rPr>
          <w:sz w:val="24"/>
        </w:rPr>
        <w:t>Oceny Formalnej dokonuje</w:t>
      </w:r>
      <w:r w:rsidR="00C21858" w:rsidRPr="005B3B19">
        <w:rPr>
          <w:sz w:val="24"/>
        </w:rPr>
        <w:t xml:space="preserve"> Rada Programowa</w:t>
      </w:r>
      <w:r w:rsidR="00DD2F08" w:rsidRPr="005B3B19">
        <w:rPr>
          <w:sz w:val="24"/>
        </w:rPr>
        <w:t xml:space="preserve"> minimum 3 Członków</w:t>
      </w:r>
      <w:r w:rsidR="00032431" w:rsidRPr="005B3B19">
        <w:rPr>
          <w:sz w:val="24"/>
        </w:rPr>
        <w:t>.</w:t>
      </w:r>
      <w:r w:rsidRPr="005B3B19">
        <w:rPr>
          <w:sz w:val="24"/>
        </w:rPr>
        <w:t xml:space="preserve"> </w:t>
      </w:r>
    </w:p>
    <w:p w:rsidR="00FA2384" w:rsidRPr="005B3B19" w:rsidRDefault="00FA2384" w:rsidP="00FA2384">
      <w:pPr>
        <w:pStyle w:val="Akapitzlist"/>
        <w:numPr>
          <w:ilvl w:val="0"/>
          <w:numId w:val="9"/>
        </w:numPr>
        <w:autoSpaceDE w:val="0"/>
        <w:autoSpaceDN w:val="0"/>
        <w:adjustRightInd w:val="0"/>
        <w:spacing w:after="27" w:line="276" w:lineRule="auto"/>
        <w:rPr>
          <w:rFonts w:eastAsiaTheme="minorHAnsi"/>
          <w:sz w:val="24"/>
          <w:lang w:eastAsia="en-US"/>
        </w:rPr>
      </w:pPr>
      <w:r w:rsidRPr="005B3B19">
        <w:rPr>
          <w:sz w:val="24"/>
        </w:rPr>
        <w:t>Ocena operacji odbywa się za pomocą aplikacji EO</w:t>
      </w:r>
      <w:r w:rsidR="00DD44E3" w:rsidRPr="005B3B19">
        <w:rPr>
          <w:sz w:val="24"/>
        </w:rPr>
        <w:t>W, w przypadku awarii</w:t>
      </w:r>
      <w:r w:rsidR="007F61C0" w:rsidRPr="005B3B19">
        <w:rPr>
          <w:sz w:val="24"/>
        </w:rPr>
        <w:t xml:space="preserve"> aplikacji ocena odbywa się ,</w:t>
      </w:r>
      <w:r w:rsidR="00DD44E3" w:rsidRPr="005B3B19">
        <w:rPr>
          <w:sz w:val="24"/>
        </w:rPr>
        <w:t xml:space="preserve"> zgodnie z </w:t>
      </w:r>
      <w:r w:rsidRPr="005B3B19">
        <w:rPr>
          <w:sz w:val="24"/>
        </w:rPr>
        <w:t>zapisami w Regulaminie.</w:t>
      </w:r>
    </w:p>
    <w:p w:rsidR="00AE4C4E" w:rsidRPr="005B3B19" w:rsidRDefault="00AE4C4E" w:rsidP="00B86D94">
      <w:pPr>
        <w:pStyle w:val="Akapitzlist"/>
        <w:numPr>
          <w:ilvl w:val="0"/>
          <w:numId w:val="9"/>
        </w:numPr>
        <w:tabs>
          <w:tab w:val="left" w:pos="284"/>
        </w:tabs>
        <w:spacing w:before="120" w:line="276" w:lineRule="auto"/>
        <w:rPr>
          <w:sz w:val="24"/>
        </w:rPr>
      </w:pPr>
      <w:r w:rsidRPr="005B3B19">
        <w:rPr>
          <w:sz w:val="24"/>
        </w:rPr>
        <w:t xml:space="preserve">Operacje, które nie spełniają ww. warunków nie podlegają ocenie zgodności z LSR i wyborowi. Decyzja w tej sprawie musi zostać podjęta przez LGD z zachowaniem śladu rewizyjnego. </w:t>
      </w:r>
    </w:p>
    <w:p w:rsidR="005A0A7A" w:rsidRPr="005B3B19" w:rsidRDefault="005A0A7A" w:rsidP="00B86D94">
      <w:pPr>
        <w:pStyle w:val="Akapitzlist"/>
        <w:numPr>
          <w:ilvl w:val="0"/>
          <w:numId w:val="9"/>
        </w:numPr>
        <w:spacing w:line="276" w:lineRule="auto"/>
        <w:rPr>
          <w:bCs/>
          <w:sz w:val="24"/>
        </w:rPr>
      </w:pPr>
      <w:r w:rsidRPr="005B3B19">
        <w:rPr>
          <w:sz w:val="24"/>
        </w:rPr>
        <w:t xml:space="preserve">W ciągu 2 dni roboczych po upływie terminu składania wniosków Biuro LGD przygotowuje tabelaryczny wykaz złożonych wniosków w kolejności ich składania, zawierający numer / znak sprawy, nazwę wnioskodawcy, nr </w:t>
      </w:r>
      <w:proofErr w:type="spellStart"/>
      <w:r w:rsidRPr="005B3B19">
        <w:rPr>
          <w:sz w:val="24"/>
        </w:rPr>
        <w:t>ARiRM</w:t>
      </w:r>
      <w:proofErr w:type="spellEnd"/>
      <w:r w:rsidRPr="005B3B19">
        <w:rPr>
          <w:sz w:val="24"/>
        </w:rPr>
        <w:t>, tytuł operacji, wnioskowaną kwotę pomocy oraz wyniki oceny formalnej. Wykaz ten jest</w:t>
      </w:r>
      <w:r w:rsidR="00FD59E2" w:rsidRPr="005B3B19">
        <w:rPr>
          <w:sz w:val="24"/>
        </w:rPr>
        <w:t xml:space="preserve"> udostępniony</w:t>
      </w:r>
      <w:r w:rsidRPr="005B3B19">
        <w:rPr>
          <w:sz w:val="24"/>
        </w:rPr>
        <w:t xml:space="preserve"> Przewodniczącemu Rady Programowej oraz do wglądu wszystkim </w:t>
      </w:r>
      <w:r w:rsidRPr="005B3B19">
        <w:rPr>
          <w:sz w:val="24"/>
        </w:rPr>
        <w:lastRenderedPageBreak/>
        <w:t xml:space="preserve">członkom Rady Programowej w Biurze </w:t>
      </w:r>
      <w:r w:rsidR="00FD59E2" w:rsidRPr="005B3B19">
        <w:rPr>
          <w:sz w:val="24"/>
        </w:rPr>
        <w:t xml:space="preserve">LGD </w:t>
      </w:r>
      <w:r w:rsidRPr="005B3B19">
        <w:rPr>
          <w:sz w:val="24"/>
        </w:rPr>
        <w:t>oraz w aplikacji Elektroniczna Obsługa Wniosków.</w:t>
      </w:r>
    </w:p>
    <w:p w:rsidR="00CD7122" w:rsidRPr="005B3B19" w:rsidRDefault="00CD7122" w:rsidP="00B86D94">
      <w:pPr>
        <w:pStyle w:val="Akapitzlist"/>
        <w:numPr>
          <w:ilvl w:val="0"/>
          <w:numId w:val="9"/>
        </w:numPr>
        <w:spacing w:line="276" w:lineRule="auto"/>
        <w:rPr>
          <w:bCs/>
          <w:sz w:val="24"/>
        </w:rPr>
      </w:pPr>
      <w:r w:rsidRPr="005B3B19">
        <w:rPr>
          <w:sz w:val="24"/>
        </w:rPr>
        <w:t>Weryfikacji zgodności operacji z LSR a także wybór operacji oraz ustalenie kwoty wsparcia Rada dokonuje w terminie 45 dni od dnia następującego po ostatnim dniu terminu składania wniosków o przyznanie pomocy.</w:t>
      </w:r>
    </w:p>
    <w:p w:rsidR="007C411B" w:rsidRPr="005B3B19" w:rsidRDefault="007C411B" w:rsidP="00B86D94">
      <w:pPr>
        <w:pStyle w:val="Akapitzlist"/>
        <w:tabs>
          <w:tab w:val="left" w:pos="284"/>
        </w:tabs>
        <w:spacing w:before="120" w:line="276" w:lineRule="auto"/>
        <w:rPr>
          <w:sz w:val="24"/>
        </w:rPr>
      </w:pPr>
    </w:p>
    <w:p w:rsidR="007C411B" w:rsidRPr="005B3B19" w:rsidRDefault="007C411B" w:rsidP="00B86D94">
      <w:pPr>
        <w:pStyle w:val="Nagwek1"/>
        <w:spacing w:line="276" w:lineRule="auto"/>
        <w:rPr>
          <w:szCs w:val="24"/>
        </w:rPr>
      </w:pPr>
      <w:r w:rsidRPr="005B3B19">
        <w:rPr>
          <w:szCs w:val="24"/>
        </w:rPr>
        <w:t>Weryfikacja zgodności operacji z PROW 2014-2020</w:t>
      </w:r>
    </w:p>
    <w:p w:rsidR="007C411B" w:rsidRPr="005B3B19" w:rsidRDefault="007C411B" w:rsidP="00B86D94">
      <w:pPr>
        <w:pStyle w:val="Akapitzlist"/>
        <w:numPr>
          <w:ilvl w:val="0"/>
          <w:numId w:val="27"/>
        </w:numPr>
        <w:tabs>
          <w:tab w:val="left" w:pos="284"/>
        </w:tabs>
        <w:spacing w:before="120" w:line="276" w:lineRule="auto"/>
        <w:rPr>
          <w:sz w:val="24"/>
        </w:rPr>
      </w:pPr>
      <w:r w:rsidRPr="005B3B19">
        <w:rPr>
          <w:sz w:val="24"/>
        </w:rPr>
        <w:t>LGD weryfikuje zgodność operacji z Programem.</w:t>
      </w:r>
    </w:p>
    <w:p w:rsidR="007C411B" w:rsidRPr="005B3B19" w:rsidRDefault="007C411B" w:rsidP="00B86D94">
      <w:pPr>
        <w:pStyle w:val="Akapitzlist"/>
        <w:numPr>
          <w:ilvl w:val="0"/>
          <w:numId w:val="27"/>
        </w:numPr>
        <w:tabs>
          <w:tab w:val="left" w:pos="284"/>
        </w:tabs>
        <w:spacing w:before="120" w:line="276" w:lineRule="auto"/>
        <w:rPr>
          <w:sz w:val="24"/>
        </w:rPr>
      </w:pPr>
      <w:r w:rsidRPr="005B3B19">
        <w:rPr>
          <w:sz w:val="24"/>
        </w:rPr>
        <w:t xml:space="preserve">Weryfikacja </w:t>
      </w:r>
      <w:r w:rsidR="00FD59E2" w:rsidRPr="005B3B19">
        <w:rPr>
          <w:sz w:val="24"/>
        </w:rPr>
        <w:t>będzie dokonywana poprzez</w:t>
      </w:r>
      <w:r w:rsidRPr="005B3B19">
        <w:rPr>
          <w:sz w:val="24"/>
        </w:rPr>
        <w:t xml:space="preserve"> wypełnienie karty </w:t>
      </w:r>
      <w:r w:rsidR="00220290" w:rsidRPr="005B3B19">
        <w:rPr>
          <w:sz w:val="24"/>
        </w:rPr>
        <w:t xml:space="preserve">stanowiącej </w:t>
      </w:r>
      <w:r w:rsidRPr="005B3B19">
        <w:rPr>
          <w:sz w:val="24"/>
        </w:rPr>
        <w:t>załącznik</w:t>
      </w:r>
      <w:r w:rsidR="00220290" w:rsidRPr="005B3B19">
        <w:rPr>
          <w:sz w:val="24"/>
        </w:rPr>
        <w:t xml:space="preserve"> do </w:t>
      </w:r>
      <w:r w:rsidR="00220290" w:rsidRPr="005B3B19">
        <w:rPr>
          <w:i/>
          <w:sz w:val="24"/>
        </w:rPr>
        <w:t xml:space="preserve">wytycznych w zakresie jednolitego i prawidłowego wykonywania przez lokalne grupy działania zadań związanych z realizacją strategii rozwoju lokalnego kierowanego przez społeczność w ramach działania „wsparcie dla rozwoju lokalnego w ramach inicjatywy LEADER” objętego PROW 2014-2020. </w:t>
      </w:r>
    </w:p>
    <w:p w:rsidR="00FA2384" w:rsidRPr="005B3B19" w:rsidRDefault="005A0A7A" w:rsidP="00FA2384">
      <w:pPr>
        <w:pStyle w:val="Akapitzlist"/>
        <w:numPr>
          <w:ilvl w:val="0"/>
          <w:numId w:val="27"/>
        </w:numPr>
        <w:autoSpaceDE w:val="0"/>
        <w:autoSpaceDN w:val="0"/>
        <w:adjustRightInd w:val="0"/>
        <w:spacing w:after="27" w:line="276" w:lineRule="auto"/>
        <w:rPr>
          <w:rFonts w:eastAsiaTheme="minorHAnsi"/>
          <w:sz w:val="24"/>
          <w:lang w:eastAsia="en-US"/>
        </w:rPr>
      </w:pPr>
      <w:r w:rsidRPr="005B3B19">
        <w:rPr>
          <w:sz w:val="24"/>
        </w:rPr>
        <w:t xml:space="preserve">Weryfikacji zgodności z </w:t>
      </w:r>
      <w:r w:rsidR="00CB12BA" w:rsidRPr="005B3B19">
        <w:rPr>
          <w:sz w:val="24"/>
        </w:rPr>
        <w:t>PROW 2014-2020</w:t>
      </w:r>
      <w:r w:rsidRPr="005B3B19">
        <w:rPr>
          <w:sz w:val="24"/>
        </w:rPr>
        <w:t xml:space="preserve"> dokonuje</w:t>
      </w:r>
      <w:r w:rsidR="00BB399A" w:rsidRPr="005B3B19">
        <w:rPr>
          <w:sz w:val="24"/>
        </w:rPr>
        <w:t xml:space="preserve"> </w:t>
      </w:r>
      <w:r w:rsidR="00DD2F08" w:rsidRPr="005B3B19">
        <w:rPr>
          <w:sz w:val="24"/>
        </w:rPr>
        <w:t xml:space="preserve">Rada Programowej minimum 3 Członków. </w:t>
      </w:r>
      <w:r w:rsidRPr="005B3B19">
        <w:rPr>
          <w:sz w:val="24"/>
        </w:rPr>
        <w:t xml:space="preserve"> </w:t>
      </w:r>
    </w:p>
    <w:p w:rsidR="00FA2384" w:rsidRPr="005B3B19" w:rsidRDefault="00FA2384" w:rsidP="00FA2384">
      <w:pPr>
        <w:pStyle w:val="Akapitzlist"/>
        <w:numPr>
          <w:ilvl w:val="0"/>
          <w:numId w:val="27"/>
        </w:numPr>
        <w:autoSpaceDE w:val="0"/>
        <w:autoSpaceDN w:val="0"/>
        <w:adjustRightInd w:val="0"/>
        <w:spacing w:after="27" w:line="276" w:lineRule="auto"/>
        <w:ind w:left="714" w:hanging="357"/>
        <w:rPr>
          <w:rFonts w:eastAsiaTheme="minorHAnsi"/>
          <w:sz w:val="24"/>
          <w:lang w:eastAsia="en-US"/>
        </w:rPr>
      </w:pPr>
      <w:r w:rsidRPr="005B3B19">
        <w:rPr>
          <w:sz w:val="24"/>
        </w:rPr>
        <w:t xml:space="preserve">Ocena operacji odbywa się za pomocą aplikacji EOW, w przypadku awarii </w:t>
      </w:r>
      <w:r w:rsidR="007F61C0" w:rsidRPr="005B3B19">
        <w:rPr>
          <w:sz w:val="24"/>
        </w:rPr>
        <w:t xml:space="preserve">systemu </w:t>
      </w:r>
      <w:r w:rsidRPr="005B3B19">
        <w:rPr>
          <w:sz w:val="24"/>
        </w:rPr>
        <w:t>zgodnie z zapisami w Regulaminie.</w:t>
      </w:r>
    </w:p>
    <w:p w:rsidR="005A0A7A" w:rsidRPr="005B3B19" w:rsidRDefault="005A0A7A" w:rsidP="00FA2384">
      <w:pPr>
        <w:spacing w:line="276" w:lineRule="auto"/>
        <w:rPr>
          <w:strike/>
          <w:sz w:val="24"/>
        </w:rPr>
      </w:pPr>
    </w:p>
    <w:p w:rsidR="007C411B" w:rsidRPr="005B3B19" w:rsidRDefault="007C411B" w:rsidP="00B86D94">
      <w:pPr>
        <w:pStyle w:val="Akapitzlist"/>
        <w:tabs>
          <w:tab w:val="left" w:pos="284"/>
        </w:tabs>
        <w:spacing w:before="120" w:line="276" w:lineRule="auto"/>
      </w:pPr>
    </w:p>
    <w:p w:rsidR="002D746F" w:rsidRPr="005B3B19" w:rsidRDefault="00AE4C4E" w:rsidP="00B86D94">
      <w:pPr>
        <w:pStyle w:val="Nagwek1"/>
        <w:spacing w:line="276" w:lineRule="auto"/>
        <w:rPr>
          <w:rFonts w:eastAsia="Univers-PL"/>
          <w:szCs w:val="24"/>
        </w:rPr>
      </w:pPr>
      <w:bookmarkStart w:id="0" w:name="_Toc254534242"/>
      <w:bookmarkStart w:id="1" w:name="_Toc254513982"/>
      <w:r w:rsidRPr="005B3B19">
        <w:rPr>
          <w:rFonts w:eastAsia="Univers-PL"/>
          <w:szCs w:val="24"/>
        </w:rPr>
        <w:t xml:space="preserve">Procedura </w:t>
      </w:r>
      <w:bookmarkEnd w:id="0"/>
      <w:bookmarkEnd w:id="1"/>
      <w:r w:rsidR="00CB12BA" w:rsidRPr="005B3B19">
        <w:rPr>
          <w:rFonts w:eastAsia="Univers-PL"/>
          <w:szCs w:val="24"/>
        </w:rPr>
        <w:t xml:space="preserve">identyfikacji konfliktu interesu oraz podpisanie deklaracji poufności i bezstronności </w:t>
      </w:r>
    </w:p>
    <w:p w:rsidR="00141167" w:rsidRPr="005B3B19" w:rsidRDefault="00141167" w:rsidP="00B86D94">
      <w:pPr>
        <w:pStyle w:val="Akapitzlist"/>
        <w:numPr>
          <w:ilvl w:val="0"/>
          <w:numId w:val="10"/>
        </w:numPr>
        <w:spacing w:after="0" w:line="276" w:lineRule="auto"/>
        <w:ind w:left="714" w:hanging="357"/>
        <w:rPr>
          <w:sz w:val="24"/>
        </w:rPr>
      </w:pPr>
      <w:r w:rsidRPr="005B3B19">
        <w:rPr>
          <w:sz w:val="24"/>
        </w:rPr>
        <w:t>LGD prowadzi rejestr konfliktu interesów.</w:t>
      </w:r>
    </w:p>
    <w:p w:rsidR="003D1C86" w:rsidRPr="005B3B19" w:rsidRDefault="003D1C86" w:rsidP="00B86D94">
      <w:pPr>
        <w:pStyle w:val="Akapitzlist"/>
        <w:numPr>
          <w:ilvl w:val="0"/>
          <w:numId w:val="10"/>
        </w:numPr>
        <w:spacing w:after="0" w:line="276" w:lineRule="auto"/>
        <w:ind w:left="714" w:hanging="357"/>
        <w:rPr>
          <w:sz w:val="24"/>
        </w:rPr>
      </w:pPr>
      <w:r w:rsidRPr="005B3B19">
        <w:rPr>
          <w:sz w:val="24"/>
        </w:rPr>
        <w:t xml:space="preserve">Wykluczenie członka Rady Programowej z oceny oraz podejmowania uchwał o wyborze dofinansowania danego wniosku następuje dwuetapowo: </w:t>
      </w:r>
    </w:p>
    <w:p w:rsidR="003D1C86" w:rsidRPr="005B3B19" w:rsidRDefault="003D1C86" w:rsidP="00B86D94">
      <w:pPr>
        <w:pStyle w:val="Akapitzlist"/>
        <w:numPr>
          <w:ilvl w:val="1"/>
          <w:numId w:val="29"/>
        </w:numPr>
        <w:spacing w:after="0" w:line="276" w:lineRule="auto"/>
        <w:rPr>
          <w:sz w:val="24"/>
        </w:rPr>
      </w:pPr>
      <w:r w:rsidRPr="005B3B19">
        <w:rPr>
          <w:sz w:val="24"/>
        </w:rPr>
        <w:t xml:space="preserve">w momencie zakończenia naboru </w:t>
      </w:r>
      <w:r w:rsidR="008D6B7B" w:rsidRPr="005B3B19">
        <w:rPr>
          <w:sz w:val="24"/>
        </w:rPr>
        <w:t xml:space="preserve">prowadzone jest </w:t>
      </w:r>
      <w:r w:rsidRPr="005B3B19">
        <w:rPr>
          <w:sz w:val="24"/>
        </w:rPr>
        <w:t>wykluczenie przez Zarząd</w:t>
      </w:r>
      <w:r w:rsidR="008D6B7B" w:rsidRPr="005B3B19">
        <w:rPr>
          <w:sz w:val="24"/>
        </w:rPr>
        <w:t>/</w:t>
      </w:r>
      <w:r w:rsidRPr="005B3B19">
        <w:rPr>
          <w:sz w:val="24"/>
        </w:rPr>
        <w:t xml:space="preserve">Biuro </w:t>
      </w:r>
      <w:r w:rsidR="008D6B7B" w:rsidRPr="005B3B19">
        <w:rPr>
          <w:sz w:val="24"/>
        </w:rPr>
        <w:t xml:space="preserve">i </w:t>
      </w:r>
      <w:r w:rsidRPr="005B3B19">
        <w:rPr>
          <w:sz w:val="24"/>
        </w:rPr>
        <w:t>obejmuje analizę konfliktu interesów</w:t>
      </w:r>
      <w:r w:rsidR="008D6B7B" w:rsidRPr="005B3B19">
        <w:rPr>
          <w:sz w:val="24"/>
        </w:rPr>
        <w:t xml:space="preserve"> oraz</w:t>
      </w:r>
      <w:r w:rsidRPr="005B3B19">
        <w:rPr>
          <w:sz w:val="24"/>
        </w:rPr>
        <w:t xml:space="preserve"> powiązań służbowo – prywatnych. Analiza prowadzona na podstawie dostarczonej przez członka Rady Programowej danych w momencie wyboru przez WZC oraz informacji zawartych przez wnioskodawcę we wniosku,</w:t>
      </w:r>
    </w:p>
    <w:p w:rsidR="003D1C86" w:rsidRPr="005B3B19" w:rsidRDefault="003D1C86" w:rsidP="00B86D94">
      <w:pPr>
        <w:pStyle w:val="Akapitzlist"/>
        <w:numPr>
          <w:ilvl w:val="1"/>
          <w:numId w:val="29"/>
        </w:numPr>
        <w:spacing w:after="0" w:line="276" w:lineRule="auto"/>
        <w:rPr>
          <w:sz w:val="24"/>
        </w:rPr>
      </w:pPr>
      <w:r w:rsidRPr="005B3B19">
        <w:rPr>
          <w:sz w:val="24"/>
        </w:rPr>
        <w:t xml:space="preserve">w momencie rozpoczęcia </w:t>
      </w:r>
      <w:r w:rsidR="008D6B7B" w:rsidRPr="005B3B19">
        <w:rPr>
          <w:sz w:val="24"/>
        </w:rPr>
        <w:t xml:space="preserve">indywidualnej </w:t>
      </w:r>
      <w:r w:rsidRPr="005B3B19">
        <w:rPr>
          <w:sz w:val="24"/>
        </w:rPr>
        <w:t>pracy przez członka Rady Programowej nad poszczególnym wnioskiem</w:t>
      </w:r>
      <w:r w:rsidR="008D6B7B" w:rsidRPr="005B3B19">
        <w:rPr>
          <w:sz w:val="24"/>
        </w:rPr>
        <w:t xml:space="preserve">, konieczne jest </w:t>
      </w:r>
      <w:r w:rsidRPr="005B3B19">
        <w:rPr>
          <w:sz w:val="24"/>
        </w:rPr>
        <w:t>poświadcz</w:t>
      </w:r>
      <w:r w:rsidR="008D6B7B" w:rsidRPr="005B3B19">
        <w:rPr>
          <w:sz w:val="24"/>
        </w:rPr>
        <w:t>enie</w:t>
      </w:r>
      <w:r w:rsidRPr="005B3B19">
        <w:rPr>
          <w:sz w:val="24"/>
        </w:rPr>
        <w:t xml:space="preserve"> deklaracj</w:t>
      </w:r>
      <w:r w:rsidR="008D6B7B" w:rsidRPr="005B3B19">
        <w:rPr>
          <w:sz w:val="24"/>
        </w:rPr>
        <w:t>i</w:t>
      </w:r>
      <w:r w:rsidRPr="005B3B19">
        <w:rPr>
          <w:sz w:val="24"/>
        </w:rPr>
        <w:t xml:space="preserve"> poufności i bezstronności </w:t>
      </w:r>
      <w:r w:rsidR="008D6B7B" w:rsidRPr="005B3B19">
        <w:rPr>
          <w:sz w:val="24"/>
        </w:rPr>
        <w:t xml:space="preserve">oraz braku konfliktu interesu. </w:t>
      </w:r>
    </w:p>
    <w:p w:rsidR="00CB12BA" w:rsidRPr="005B3B19" w:rsidRDefault="00CB12BA" w:rsidP="00B86D94">
      <w:pPr>
        <w:pStyle w:val="Akapitzlist"/>
        <w:numPr>
          <w:ilvl w:val="0"/>
          <w:numId w:val="10"/>
        </w:numPr>
        <w:spacing w:after="0" w:line="276" w:lineRule="auto"/>
        <w:ind w:left="714" w:hanging="357"/>
        <w:rPr>
          <w:sz w:val="24"/>
        </w:rPr>
      </w:pPr>
      <w:r w:rsidRPr="005B3B19">
        <w:rPr>
          <w:rFonts w:eastAsiaTheme="minorHAnsi"/>
          <w:sz w:val="24"/>
          <w:lang w:eastAsia="en-US"/>
        </w:rPr>
        <w:t xml:space="preserve">Każdy członek Rady Programowej przed zapoznaniem się z treścią wniosków jest zobowiązany do złożenia, odrębnie dla każdego wniosku ujętego w wykazie, o którym mowa w ust. </w:t>
      </w:r>
      <w:r w:rsidR="003D1C86" w:rsidRPr="005B3B19">
        <w:rPr>
          <w:rFonts w:eastAsiaTheme="minorHAnsi"/>
          <w:sz w:val="24"/>
          <w:lang w:eastAsia="en-US"/>
        </w:rPr>
        <w:t>V</w:t>
      </w:r>
      <w:r w:rsidR="006C07C5" w:rsidRPr="005B3B19">
        <w:rPr>
          <w:rFonts w:eastAsiaTheme="minorHAnsi"/>
          <w:sz w:val="24"/>
          <w:lang w:eastAsia="en-US"/>
        </w:rPr>
        <w:t>I</w:t>
      </w:r>
      <w:r w:rsidRPr="005B3B19">
        <w:rPr>
          <w:rFonts w:eastAsiaTheme="minorHAnsi"/>
          <w:sz w:val="24"/>
          <w:lang w:eastAsia="en-US"/>
        </w:rPr>
        <w:t xml:space="preserve"> pkt </w:t>
      </w:r>
      <w:r w:rsidR="00CD7122" w:rsidRPr="005B3B19">
        <w:rPr>
          <w:rFonts w:eastAsiaTheme="minorHAnsi"/>
          <w:sz w:val="24"/>
          <w:lang w:eastAsia="en-US"/>
        </w:rPr>
        <w:t>6</w:t>
      </w:r>
      <w:r w:rsidRPr="005B3B19">
        <w:rPr>
          <w:rFonts w:eastAsiaTheme="minorHAnsi"/>
          <w:sz w:val="24"/>
          <w:lang w:eastAsia="en-US"/>
        </w:rPr>
        <w:t xml:space="preserve">, </w:t>
      </w:r>
      <w:r w:rsidRPr="005B3B19">
        <w:rPr>
          <w:b/>
          <w:sz w:val="24"/>
        </w:rPr>
        <w:t>deklaracji poufności i bezstronności</w:t>
      </w:r>
      <w:r w:rsidR="003D1C86" w:rsidRPr="005B3B19">
        <w:rPr>
          <w:b/>
          <w:sz w:val="24"/>
        </w:rPr>
        <w:t xml:space="preserve"> oraz braku konfliktu interesu</w:t>
      </w:r>
      <w:r w:rsidRPr="005B3B19">
        <w:rPr>
          <w:b/>
          <w:sz w:val="24"/>
        </w:rPr>
        <w:t xml:space="preserve"> </w:t>
      </w:r>
      <w:r w:rsidRPr="005B3B19">
        <w:rPr>
          <w:rFonts w:eastAsiaTheme="minorHAnsi"/>
          <w:sz w:val="24"/>
          <w:lang w:eastAsia="en-US"/>
        </w:rPr>
        <w:t xml:space="preserve">według wzoru określonego w załączniku nr </w:t>
      </w:r>
      <w:r w:rsidR="003D1C86" w:rsidRPr="005B3B19">
        <w:rPr>
          <w:rFonts w:eastAsiaTheme="minorHAnsi"/>
          <w:sz w:val="24"/>
          <w:lang w:eastAsia="en-US"/>
        </w:rPr>
        <w:t>3</w:t>
      </w:r>
      <w:r w:rsidRPr="005B3B19">
        <w:rPr>
          <w:rFonts w:eastAsiaTheme="minorHAnsi"/>
          <w:sz w:val="24"/>
          <w:lang w:eastAsia="en-US"/>
        </w:rPr>
        <w:t xml:space="preserve"> do niniejszej Procedury.</w:t>
      </w:r>
    </w:p>
    <w:p w:rsidR="00CB12BA" w:rsidRPr="005B3B19" w:rsidRDefault="00CB12BA" w:rsidP="00B86D94">
      <w:pPr>
        <w:pStyle w:val="Akapitzlist"/>
        <w:numPr>
          <w:ilvl w:val="0"/>
          <w:numId w:val="10"/>
        </w:numPr>
        <w:spacing w:after="0" w:line="276" w:lineRule="auto"/>
        <w:ind w:left="714" w:hanging="357"/>
        <w:rPr>
          <w:sz w:val="24"/>
        </w:rPr>
      </w:pPr>
      <w:r w:rsidRPr="005B3B19">
        <w:rPr>
          <w:sz w:val="24"/>
        </w:rPr>
        <w:t>W przypadku wykluczenia Członka Rady w trakcie oceny każdorazowo weryfikuje się skład</w:t>
      </w:r>
      <w:r w:rsidR="008D6B7B" w:rsidRPr="005B3B19">
        <w:rPr>
          <w:sz w:val="24"/>
        </w:rPr>
        <w:t xml:space="preserve"> Rady</w:t>
      </w:r>
      <w:r w:rsidRPr="005B3B19">
        <w:rPr>
          <w:sz w:val="24"/>
        </w:rPr>
        <w:t xml:space="preserve"> (parytety) – ani władza publiczna, ani żadna inna pojedyncza grupa interesów nie mogą mieć więcej niż 49% praw głosu w podejmowaniu decyzji. </w:t>
      </w:r>
    </w:p>
    <w:p w:rsidR="00CB12BA" w:rsidRPr="005B3B19" w:rsidRDefault="00CB12BA" w:rsidP="00B86D94">
      <w:pPr>
        <w:pStyle w:val="Akapitzlist"/>
        <w:numPr>
          <w:ilvl w:val="0"/>
          <w:numId w:val="13"/>
        </w:numPr>
        <w:spacing w:after="0" w:line="276" w:lineRule="auto"/>
        <w:rPr>
          <w:sz w:val="24"/>
        </w:rPr>
      </w:pPr>
      <w:r w:rsidRPr="005B3B19">
        <w:rPr>
          <w:sz w:val="24"/>
        </w:rPr>
        <w:t>weryfikacja przed każdorazowym głosowaniem sprawdzana jest przez Komisję Skrutacyjną lub Administratora oraz Przewodnicz</w:t>
      </w:r>
      <w:r w:rsidR="008D6B7B" w:rsidRPr="005B3B19">
        <w:rPr>
          <w:sz w:val="24"/>
        </w:rPr>
        <w:t>ącego lub Wiceprzewodniczącego,</w:t>
      </w:r>
    </w:p>
    <w:p w:rsidR="00CB12BA" w:rsidRPr="005B3B19" w:rsidRDefault="00CB12BA" w:rsidP="00B86D94">
      <w:pPr>
        <w:pStyle w:val="Akapitzlist"/>
        <w:numPr>
          <w:ilvl w:val="0"/>
          <w:numId w:val="13"/>
        </w:numPr>
        <w:spacing w:after="0" w:line="276" w:lineRule="auto"/>
        <w:rPr>
          <w:sz w:val="24"/>
        </w:rPr>
      </w:pPr>
      <w:r w:rsidRPr="005B3B19">
        <w:rPr>
          <w:sz w:val="24"/>
        </w:rPr>
        <w:lastRenderedPageBreak/>
        <w:t xml:space="preserve">w przypadku </w:t>
      </w:r>
      <w:r w:rsidR="008D6B7B" w:rsidRPr="005B3B19">
        <w:rPr>
          <w:sz w:val="24"/>
        </w:rPr>
        <w:t xml:space="preserve">przekroczenia </w:t>
      </w:r>
      <w:r w:rsidRPr="005B3B19">
        <w:rPr>
          <w:sz w:val="24"/>
        </w:rPr>
        <w:t xml:space="preserve">49% jednej z grup interesów, Przewodniczący/Wiceprzewodniczący  decyduje o wykluczeniu członka z </w:t>
      </w:r>
      <w:r w:rsidR="008D6B7B" w:rsidRPr="005B3B19">
        <w:rPr>
          <w:sz w:val="24"/>
        </w:rPr>
        <w:t>przeważającej</w:t>
      </w:r>
      <w:r w:rsidRPr="005B3B19">
        <w:rPr>
          <w:sz w:val="24"/>
        </w:rPr>
        <w:t xml:space="preserve"> grupy interesu. Od decyzji Przewodniczącego lub Wiceprzewodniczącego nie </w:t>
      </w:r>
      <w:r w:rsidR="008D6B7B" w:rsidRPr="005B3B19">
        <w:rPr>
          <w:sz w:val="24"/>
        </w:rPr>
        <w:t>przysługuje Członkowi odwołanie</w:t>
      </w:r>
      <w:r w:rsidRPr="005B3B19">
        <w:rPr>
          <w:sz w:val="24"/>
        </w:rPr>
        <w:t xml:space="preserve">. </w:t>
      </w:r>
    </w:p>
    <w:p w:rsidR="00FA2384" w:rsidRPr="005B3B19" w:rsidRDefault="00B31AEC" w:rsidP="00FA2384">
      <w:pPr>
        <w:pStyle w:val="Akapitzlist"/>
        <w:numPr>
          <w:ilvl w:val="0"/>
          <w:numId w:val="10"/>
        </w:numPr>
        <w:spacing w:after="0" w:line="276" w:lineRule="auto"/>
        <w:ind w:left="714" w:hanging="357"/>
        <w:rPr>
          <w:sz w:val="24"/>
        </w:rPr>
      </w:pPr>
      <w:r w:rsidRPr="005B3B19">
        <w:rPr>
          <w:sz w:val="24"/>
        </w:rPr>
        <w:t xml:space="preserve">Po dokonaniu </w:t>
      </w:r>
      <w:proofErr w:type="spellStart"/>
      <w:r w:rsidRPr="005B3B19">
        <w:rPr>
          <w:sz w:val="24"/>
        </w:rPr>
        <w:t>wykluczeń</w:t>
      </w:r>
      <w:proofErr w:type="spellEnd"/>
      <w:r w:rsidR="006C07C5" w:rsidRPr="005B3B19">
        <w:rPr>
          <w:sz w:val="24"/>
        </w:rPr>
        <w:t xml:space="preserve"> w </w:t>
      </w:r>
      <w:r w:rsidR="008D6B7B" w:rsidRPr="005B3B19">
        <w:rPr>
          <w:sz w:val="24"/>
        </w:rPr>
        <w:t>pierwszym</w:t>
      </w:r>
      <w:r w:rsidR="006C07C5" w:rsidRPr="005B3B19">
        <w:rPr>
          <w:sz w:val="24"/>
        </w:rPr>
        <w:t xml:space="preserve"> etapie</w:t>
      </w:r>
      <w:r w:rsidR="00596694" w:rsidRPr="005B3B19">
        <w:rPr>
          <w:sz w:val="24"/>
        </w:rPr>
        <w:t xml:space="preserve">, sporządzana jest przez </w:t>
      </w:r>
      <w:r w:rsidR="006C07C5" w:rsidRPr="005B3B19">
        <w:rPr>
          <w:sz w:val="24"/>
        </w:rPr>
        <w:t xml:space="preserve"> </w:t>
      </w:r>
      <w:r w:rsidRPr="005B3B19">
        <w:rPr>
          <w:sz w:val="24"/>
        </w:rPr>
        <w:t>P</w:t>
      </w:r>
      <w:r w:rsidR="00596694" w:rsidRPr="005B3B19">
        <w:rPr>
          <w:sz w:val="24"/>
        </w:rPr>
        <w:t>racownika biura</w:t>
      </w:r>
      <w:r w:rsidRPr="005B3B19">
        <w:rPr>
          <w:sz w:val="24"/>
        </w:rPr>
        <w:t xml:space="preserve"> tabela </w:t>
      </w:r>
      <w:proofErr w:type="spellStart"/>
      <w:r w:rsidRPr="005B3B19">
        <w:rPr>
          <w:sz w:val="24"/>
        </w:rPr>
        <w:t>wykluczeń</w:t>
      </w:r>
      <w:proofErr w:type="spellEnd"/>
      <w:r w:rsidRPr="005B3B19">
        <w:rPr>
          <w:sz w:val="24"/>
        </w:rPr>
        <w:t xml:space="preserve">. Po zakończeniu </w:t>
      </w:r>
      <w:r w:rsidR="00596694" w:rsidRPr="005B3B19">
        <w:rPr>
          <w:sz w:val="24"/>
        </w:rPr>
        <w:t>oceny tabela jest uzupełniana i </w:t>
      </w:r>
      <w:r w:rsidRPr="005B3B19">
        <w:rPr>
          <w:sz w:val="24"/>
        </w:rPr>
        <w:t xml:space="preserve">sprawdzana pod względem parytetów. </w:t>
      </w:r>
    </w:p>
    <w:p w:rsidR="00FA2384" w:rsidRPr="005B3B19" w:rsidRDefault="00FA2384" w:rsidP="00FA2384">
      <w:pPr>
        <w:pStyle w:val="Akapitzlist"/>
        <w:numPr>
          <w:ilvl w:val="0"/>
          <w:numId w:val="10"/>
        </w:numPr>
        <w:spacing w:after="0" w:line="276" w:lineRule="auto"/>
        <w:ind w:left="714" w:hanging="357"/>
        <w:rPr>
          <w:sz w:val="24"/>
        </w:rPr>
      </w:pPr>
      <w:r w:rsidRPr="005B3B19">
        <w:rPr>
          <w:sz w:val="24"/>
        </w:rPr>
        <w:t>Wykluczenia Członkowie Rady dokonują za pomocą aplikacji EOW, w przypadku awarii</w:t>
      </w:r>
      <w:r w:rsidR="007F61C0" w:rsidRPr="005B3B19">
        <w:rPr>
          <w:sz w:val="24"/>
        </w:rPr>
        <w:t xml:space="preserve"> systemu</w:t>
      </w:r>
      <w:r w:rsidRPr="005B3B19">
        <w:rPr>
          <w:sz w:val="24"/>
        </w:rPr>
        <w:t xml:space="preserve"> zgodnie z zapisami w Regulaminie.</w:t>
      </w:r>
    </w:p>
    <w:p w:rsidR="00CB12BA" w:rsidRPr="005B3B19" w:rsidRDefault="00CB12BA" w:rsidP="00B86D94">
      <w:pPr>
        <w:spacing w:line="276" w:lineRule="auto"/>
        <w:rPr>
          <w:rFonts w:eastAsia="Univers-PL"/>
        </w:rPr>
      </w:pPr>
    </w:p>
    <w:p w:rsidR="00CB12BA" w:rsidRPr="005B3B19" w:rsidRDefault="00CB12BA" w:rsidP="00B86D94">
      <w:pPr>
        <w:pStyle w:val="Nagwek1"/>
        <w:spacing w:line="276" w:lineRule="auto"/>
        <w:rPr>
          <w:rFonts w:eastAsia="Univers-PL"/>
          <w:szCs w:val="24"/>
        </w:rPr>
      </w:pPr>
      <w:r w:rsidRPr="005B3B19">
        <w:rPr>
          <w:rFonts w:eastAsia="Univers-PL"/>
          <w:szCs w:val="24"/>
        </w:rPr>
        <w:t>Procedura przeprowadzenia oceny zgodności operacji z LSR</w:t>
      </w:r>
    </w:p>
    <w:p w:rsidR="00B34D41" w:rsidRPr="005B3B19" w:rsidRDefault="00B34D41" w:rsidP="00B34D41">
      <w:pPr>
        <w:numPr>
          <w:ilvl w:val="0"/>
          <w:numId w:val="51"/>
        </w:numPr>
        <w:spacing w:after="0" w:line="276" w:lineRule="auto"/>
        <w:ind w:left="714" w:hanging="357"/>
        <w:jc w:val="left"/>
      </w:pPr>
      <w:r w:rsidRPr="005B3B19">
        <w:t xml:space="preserve">Ocena operacji odbywa się za pomocą aplikacji EOW, w przypadku gdy Przewodniczący Rady zdecyduje </w:t>
      </w:r>
      <w:r w:rsidR="00032431" w:rsidRPr="005B3B19">
        <w:t xml:space="preserve">o zmianie sposobu  oceny wniosku, wówczas ocena odbywa się </w:t>
      </w:r>
      <w:r w:rsidRPr="005B3B19">
        <w:t>zgodnie z zapisami w Regulaminie.</w:t>
      </w:r>
    </w:p>
    <w:p w:rsidR="00AE4C4E" w:rsidRPr="005B3B19" w:rsidRDefault="002D746F" w:rsidP="00B34D41">
      <w:pPr>
        <w:pStyle w:val="Akapitzlist"/>
        <w:numPr>
          <w:ilvl w:val="0"/>
          <w:numId w:val="30"/>
        </w:numPr>
        <w:spacing w:after="0" w:line="276" w:lineRule="auto"/>
        <w:rPr>
          <w:sz w:val="24"/>
        </w:rPr>
      </w:pPr>
      <w:r w:rsidRPr="005B3B19">
        <w:rPr>
          <w:sz w:val="24"/>
        </w:rPr>
        <w:t>Procedura oceny zgodności operacji z LSR polega na dokonaniu przez członków Rady Programowej, oceny zgodności operacji z celami ogó</w:t>
      </w:r>
      <w:r w:rsidR="00B31AEC" w:rsidRPr="005B3B19">
        <w:rPr>
          <w:sz w:val="24"/>
        </w:rPr>
        <w:t xml:space="preserve">lnymi, </w:t>
      </w:r>
      <w:r w:rsidRPr="005B3B19">
        <w:rPr>
          <w:sz w:val="24"/>
        </w:rPr>
        <w:t>szczegółowymi</w:t>
      </w:r>
      <w:r w:rsidR="00B31AEC" w:rsidRPr="005B3B19">
        <w:rPr>
          <w:sz w:val="24"/>
        </w:rPr>
        <w:t xml:space="preserve"> oraz wskaźnikami</w:t>
      </w:r>
      <w:r w:rsidRPr="005B3B19">
        <w:rPr>
          <w:sz w:val="24"/>
        </w:rPr>
        <w:t xml:space="preserve">  zapisanymi w LSR. </w:t>
      </w:r>
    </w:p>
    <w:p w:rsidR="00891FD2" w:rsidRPr="005B3B19" w:rsidRDefault="002D746F" w:rsidP="00B86D94">
      <w:pPr>
        <w:pStyle w:val="Akapitzlist"/>
        <w:numPr>
          <w:ilvl w:val="0"/>
          <w:numId w:val="30"/>
        </w:numPr>
        <w:spacing w:after="0" w:line="276" w:lineRule="auto"/>
        <w:ind w:left="714" w:hanging="357"/>
        <w:rPr>
          <w:sz w:val="24"/>
        </w:rPr>
      </w:pPr>
      <w:r w:rsidRPr="005B3B19">
        <w:rPr>
          <w:sz w:val="24"/>
        </w:rPr>
        <w:t>Ocena zgodności</w:t>
      </w:r>
      <w:r w:rsidR="008D6B7B" w:rsidRPr="005B3B19">
        <w:rPr>
          <w:sz w:val="24"/>
        </w:rPr>
        <w:t xml:space="preserve"> z</w:t>
      </w:r>
      <w:r w:rsidR="008D6B7B" w:rsidRPr="005B3B19">
        <w:rPr>
          <w:rFonts w:eastAsiaTheme="minorHAnsi"/>
          <w:sz w:val="24"/>
          <w:lang w:eastAsia="en-US"/>
        </w:rPr>
        <w:t xml:space="preserve"> celami ogólnymi, szczegółowymi oraz wskaźnikami zapisanymi w LSR</w:t>
      </w:r>
      <w:r w:rsidRPr="005B3B19">
        <w:rPr>
          <w:sz w:val="24"/>
        </w:rPr>
        <w:t xml:space="preserve"> jest dokonywana indywidualnie przez członków Rady Programowej poprzez wypełnienie imiennej karty oceny zgodności. W przypadku uznania operacji za nie zgodną z celami LSR Członek Rady Programowej musi</w:t>
      </w:r>
      <w:r w:rsidR="00D406BC" w:rsidRPr="005B3B19">
        <w:rPr>
          <w:sz w:val="24"/>
        </w:rPr>
        <w:t xml:space="preserve"> podać uzasadnienie.</w:t>
      </w:r>
    </w:p>
    <w:p w:rsidR="00B31AEC" w:rsidRPr="005B3B19" w:rsidRDefault="00D406BC" w:rsidP="00B86D94">
      <w:pPr>
        <w:pStyle w:val="Akapitzlist"/>
        <w:numPr>
          <w:ilvl w:val="0"/>
          <w:numId w:val="30"/>
        </w:numPr>
        <w:autoSpaceDE w:val="0"/>
        <w:autoSpaceDN w:val="0"/>
        <w:adjustRightInd w:val="0"/>
        <w:spacing w:after="0" w:line="276" w:lineRule="auto"/>
        <w:ind w:left="714" w:hanging="357"/>
        <w:rPr>
          <w:rFonts w:eastAsiaTheme="minorHAnsi"/>
          <w:sz w:val="24"/>
          <w:lang w:eastAsia="en-US"/>
        </w:rPr>
      </w:pPr>
      <w:r w:rsidRPr="005B3B19">
        <w:rPr>
          <w:rFonts w:eastAsiaTheme="minorHAnsi"/>
          <w:sz w:val="24"/>
          <w:lang w:eastAsia="en-US"/>
        </w:rPr>
        <w:t>Karta oceny zgodności opera</w:t>
      </w:r>
      <w:r w:rsidR="008D6B7B" w:rsidRPr="005B3B19">
        <w:rPr>
          <w:rFonts w:eastAsiaTheme="minorHAnsi"/>
          <w:sz w:val="24"/>
          <w:lang w:eastAsia="en-US"/>
        </w:rPr>
        <w:t>cji z LSR zawiera zestaw pytań.</w:t>
      </w:r>
    </w:p>
    <w:p w:rsidR="00B31AEC" w:rsidRPr="005B3B19" w:rsidRDefault="00B31AEC" w:rsidP="00B86D94">
      <w:pPr>
        <w:pStyle w:val="Akapitzlist"/>
        <w:numPr>
          <w:ilvl w:val="0"/>
          <w:numId w:val="30"/>
        </w:numPr>
        <w:autoSpaceDE w:val="0"/>
        <w:autoSpaceDN w:val="0"/>
        <w:adjustRightInd w:val="0"/>
        <w:spacing w:after="0" w:line="276" w:lineRule="auto"/>
        <w:ind w:left="714" w:hanging="357"/>
        <w:rPr>
          <w:rFonts w:eastAsiaTheme="minorHAnsi"/>
          <w:sz w:val="24"/>
          <w:lang w:eastAsia="en-US"/>
        </w:rPr>
      </w:pPr>
      <w:r w:rsidRPr="005B3B19">
        <w:rPr>
          <w:rFonts w:eastAsiaTheme="minorHAnsi"/>
          <w:sz w:val="24"/>
          <w:lang w:eastAsia="en-US"/>
        </w:rPr>
        <w:t xml:space="preserve">Karty oceny zgodności z LSR </w:t>
      </w:r>
    </w:p>
    <w:p w:rsidR="008E2831" w:rsidRPr="005B3B19" w:rsidRDefault="008E2831" w:rsidP="00B86D94">
      <w:pPr>
        <w:pStyle w:val="Default"/>
        <w:numPr>
          <w:ilvl w:val="0"/>
          <w:numId w:val="16"/>
        </w:numPr>
        <w:spacing w:line="276" w:lineRule="auto"/>
        <w:jc w:val="both"/>
        <w:rPr>
          <w:color w:val="auto"/>
        </w:rPr>
      </w:pPr>
      <w:r w:rsidRPr="005B3B19">
        <w:rPr>
          <w:color w:val="auto"/>
        </w:rPr>
        <w:t>Podejmowanie działalności gospodarczej (załącznik nr 4)</w:t>
      </w:r>
      <w:r w:rsidR="00E916DD" w:rsidRPr="005B3B19">
        <w:rPr>
          <w:color w:val="auto"/>
        </w:rPr>
        <w:t>,</w:t>
      </w:r>
    </w:p>
    <w:p w:rsidR="00E916DD" w:rsidRPr="005B3B19" w:rsidRDefault="008E2831" w:rsidP="00E916DD">
      <w:pPr>
        <w:pStyle w:val="Default"/>
        <w:numPr>
          <w:ilvl w:val="0"/>
          <w:numId w:val="16"/>
        </w:numPr>
        <w:spacing w:line="276" w:lineRule="auto"/>
        <w:jc w:val="both"/>
        <w:rPr>
          <w:color w:val="auto"/>
        </w:rPr>
      </w:pPr>
      <w:r w:rsidRPr="005B3B19">
        <w:rPr>
          <w:color w:val="auto"/>
        </w:rPr>
        <w:t>Tworzenie inkubatorów przetwórstwa lokalnego (załącznik nr 5)</w:t>
      </w:r>
      <w:r w:rsidR="00E916DD" w:rsidRPr="005B3B19">
        <w:rPr>
          <w:color w:val="auto"/>
        </w:rPr>
        <w:t>,</w:t>
      </w:r>
    </w:p>
    <w:p w:rsidR="00E916DD" w:rsidRPr="005B3B19" w:rsidRDefault="008E2831" w:rsidP="00E916DD">
      <w:pPr>
        <w:pStyle w:val="Default"/>
        <w:numPr>
          <w:ilvl w:val="0"/>
          <w:numId w:val="17"/>
        </w:numPr>
        <w:spacing w:line="276" w:lineRule="auto"/>
        <w:jc w:val="both"/>
        <w:rPr>
          <w:color w:val="auto"/>
        </w:rPr>
      </w:pPr>
      <w:r w:rsidRPr="005B3B19">
        <w:rPr>
          <w:color w:val="auto"/>
        </w:rPr>
        <w:t>Rozwijanie działalności gospodarczej (załącznik nr 6)</w:t>
      </w:r>
      <w:r w:rsidR="00E916DD" w:rsidRPr="005B3B19">
        <w:rPr>
          <w:color w:val="auto"/>
        </w:rPr>
        <w:t>,</w:t>
      </w:r>
      <w:r w:rsidR="00E916DD" w:rsidRPr="005B3B19">
        <w:t xml:space="preserve"> </w:t>
      </w:r>
    </w:p>
    <w:p w:rsidR="00E916DD" w:rsidRPr="005B3B19" w:rsidRDefault="00E916DD" w:rsidP="00E916DD">
      <w:pPr>
        <w:pStyle w:val="Default"/>
        <w:numPr>
          <w:ilvl w:val="0"/>
          <w:numId w:val="17"/>
        </w:numPr>
        <w:spacing w:line="276" w:lineRule="auto"/>
        <w:jc w:val="both"/>
        <w:rPr>
          <w:color w:val="auto"/>
        </w:rPr>
      </w:pPr>
      <w:r w:rsidRPr="005B3B19">
        <w:rPr>
          <w:color w:val="auto"/>
        </w:rPr>
        <w:t>Zachowanie dziedzictwa lokalnego (załącznik nr 7),</w:t>
      </w:r>
    </w:p>
    <w:p w:rsidR="00891FD2" w:rsidRPr="005B3B19" w:rsidRDefault="00E916DD" w:rsidP="00E916DD">
      <w:pPr>
        <w:pStyle w:val="Default"/>
        <w:numPr>
          <w:ilvl w:val="0"/>
          <w:numId w:val="17"/>
        </w:numPr>
        <w:spacing w:line="276" w:lineRule="auto"/>
        <w:jc w:val="both"/>
        <w:rPr>
          <w:color w:val="auto"/>
        </w:rPr>
      </w:pPr>
      <w:r w:rsidRPr="005B3B19">
        <w:rPr>
          <w:color w:val="auto"/>
        </w:rPr>
        <w:t xml:space="preserve">Budowa lub przebudowa ogólnodostępnej i niekomercyjnej infrastruktury turystycznej lub rekreacyjnej, lub kulturalnej (załącznik nr 8). </w:t>
      </w:r>
    </w:p>
    <w:p w:rsidR="00891FD2" w:rsidRPr="005B3B19" w:rsidRDefault="00D406BC" w:rsidP="00B86D94">
      <w:pPr>
        <w:pStyle w:val="Akapitzlist"/>
        <w:numPr>
          <w:ilvl w:val="0"/>
          <w:numId w:val="30"/>
        </w:numPr>
        <w:autoSpaceDE w:val="0"/>
        <w:autoSpaceDN w:val="0"/>
        <w:adjustRightInd w:val="0"/>
        <w:spacing w:after="0" w:line="276" w:lineRule="auto"/>
        <w:ind w:left="714" w:hanging="357"/>
        <w:rPr>
          <w:rFonts w:eastAsiaTheme="minorHAnsi"/>
          <w:sz w:val="24"/>
          <w:lang w:eastAsia="en-US"/>
        </w:rPr>
      </w:pPr>
      <w:r w:rsidRPr="005B3B19">
        <w:rPr>
          <w:rFonts w:eastAsiaTheme="minorHAnsi"/>
          <w:sz w:val="24"/>
          <w:lang w:eastAsia="en-US"/>
        </w:rPr>
        <w:t xml:space="preserve">Operacja może zostać uznana przez oceniających członków Rady Programowej za zgodną z LSR wyłącznie wtedy, gdy będzie zgodna z celem ogólnym i </w:t>
      </w:r>
      <w:r w:rsidR="008E2831" w:rsidRPr="005B3B19">
        <w:rPr>
          <w:rFonts w:eastAsiaTheme="minorHAnsi"/>
          <w:sz w:val="24"/>
          <w:lang w:eastAsia="en-US"/>
        </w:rPr>
        <w:t xml:space="preserve">celem szczegółowym oraz realizuje wskaźniki z </w:t>
      </w:r>
      <w:r w:rsidR="007C6409" w:rsidRPr="005B3B19">
        <w:rPr>
          <w:rFonts w:eastAsiaTheme="minorHAnsi"/>
          <w:sz w:val="24"/>
          <w:lang w:eastAsia="en-US"/>
        </w:rPr>
        <w:t>LSR.</w:t>
      </w:r>
    </w:p>
    <w:p w:rsidR="00891FD2" w:rsidRPr="005B3B19" w:rsidRDefault="00891FD2" w:rsidP="00B86D94">
      <w:pPr>
        <w:pStyle w:val="Akapitzlist"/>
        <w:numPr>
          <w:ilvl w:val="0"/>
          <w:numId w:val="30"/>
        </w:numPr>
        <w:autoSpaceDE w:val="0"/>
        <w:autoSpaceDN w:val="0"/>
        <w:adjustRightInd w:val="0"/>
        <w:spacing w:after="0" w:line="276" w:lineRule="auto"/>
        <w:ind w:left="714" w:hanging="357"/>
        <w:rPr>
          <w:rFonts w:eastAsiaTheme="minorHAnsi"/>
          <w:sz w:val="24"/>
          <w:lang w:eastAsia="en-US"/>
        </w:rPr>
      </w:pPr>
      <w:r w:rsidRPr="005B3B19">
        <w:rPr>
          <w:sz w:val="24"/>
        </w:rPr>
        <w:t>Wynik głosowania w sprawie uznania operacji za zgodną z LSR jest pozytywny, jeśli bezwzględna większość głosów (51%) została oddana na opcję z zachowanie</w:t>
      </w:r>
      <w:r w:rsidR="00C53C40" w:rsidRPr="005B3B19">
        <w:rPr>
          <w:sz w:val="24"/>
        </w:rPr>
        <w:t>m</w:t>
      </w:r>
      <w:r w:rsidRPr="005B3B19">
        <w:rPr>
          <w:sz w:val="24"/>
        </w:rPr>
        <w:t xml:space="preserve"> parytetów o któ</w:t>
      </w:r>
      <w:r w:rsidR="00C53C40" w:rsidRPr="005B3B19">
        <w:rPr>
          <w:sz w:val="24"/>
        </w:rPr>
        <w:t xml:space="preserve">rych mowa § 3 pkt. 2 Regulaminu, </w:t>
      </w:r>
      <w:r w:rsidRPr="005B3B19">
        <w:rPr>
          <w:sz w:val="24"/>
        </w:rPr>
        <w:t xml:space="preserve">że operacja jest zgodna z LSR. </w:t>
      </w:r>
    </w:p>
    <w:p w:rsidR="00545483" w:rsidRPr="005B3B19" w:rsidRDefault="00545483" w:rsidP="00B86D94">
      <w:pPr>
        <w:pStyle w:val="Akapitzlist"/>
        <w:autoSpaceDE w:val="0"/>
        <w:autoSpaceDN w:val="0"/>
        <w:adjustRightInd w:val="0"/>
        <w:spacing w:after="0" w:line="276" w:lineRule="auto"/>
        <w:ind w:left="360"/>
        <w:rPr>
          <w:rFonts w:eastAsiaTheme="minorHAnsi"/>
          <w:sz w:val="24"/>
          <w:lang w:eastAsia="en-US"/>
        </w:rPr>
      </w:pPr>
    </w:p>
    <w:p w:rsidR="00484861" w:rsidRPr="005B3B19" w:rsidRDefault="00545483" w:rsidP="00B86D94">
      <w:pPr>
        <w:pStyle w:val="Nagwek1"/>
        <w:spacing w:line="276" w:lineRule="auto"/>
        <w:rPr>
          <w:rFonts w:eastAsia="Univers-PL"/>
          <w:szCs w:val="24"/>
        </w:rPr>
      </w:pPr>
      <w:r w:rsidRPr="005B3B19">
        <w:rPr>
          <w:rFonts w:eastAsia="Univers-PL"/>
          <w:szCs w:val="24"/>
        </w:rPr>
        <w:t xml:space="preserve">Procedura przeprowadzenia oceny wg Lokalnych Kryteriów Wyboru </w:t>
      </w:r>
    </w:p>
    <w:p w:rsidR="00484861" w:rsidRPr="005B3B19" w:rsidRDefault="00484861" w:rsidP="00FA2384">
      <w:pPr>
        <w:pStyle w:val="Akapitzlist"/>
        <w:numPr>
          <w:ilvl w:val="0"/>
          <w:numId w:val="55"/>
        </w:numPr>
        <w:autoSpaceDE w:val="0"/>
        <w:autoSpaceDN w:val="0"/>
        <w:adjustRightInd w:val="0"/>
        <w:spacing w:after="27" w:line="276" w:lineRule="auto"/>
        <w:rPr>
          <w:rFonts w:eastAsiaTheme="minorHAnsi"/>
          <w:sz w:val="24"/>
          <w:lang w:eastAsia="en-US"/>
        </w:rPr>
      </w:pPr>
      <w:r w:rsidRPr="005B3B19">
        <w:rPr>
          <w:sz w:val="24"/>
        </w:rPr>
        <w:t xml:space="preserve">Ocena operacji odbywa się za pomocą aplikacji </w:t>
      </w:r>
      <w:r w:rsidR="00C53C40" w:rsidRPr="005B3B19">
        <w:rPr>
          <w:sz w:val="24"/>
        </w:rPr>
        <w:t>EOW</w:t>
      </w:r>
      <w:r w:rsidRPr="005B3B19">
        <w:rPr>
          <w:sz w:val="24"/>
        </w:rPr>
        <w:t>, w przypadku awarii zgodnie z zapisami w Regulami</w:t>
      </w:r>
      <w:r w:rsidR="00C53C40" w:rsidRPr="005B3B19">
        <w:rPr>
          <w:sz w:val="24"/>
        </w:rPr>
        <w:t>nie.</w:t>
      </w:r>
    </w:p>
    <w:p w:rsidR="00545483" w:rsidRPr="005B3B19" w:rsidRDefault="00484861" w:rsidP="00FA2384">
      <w:pPr>
        <w:pStyle w:val="Akapitzlist"/>
        <w:numPr>
          <w:ilvl w:val="0"/>
          <w:numId w:val="55"/>
        </w:numPr>
        <w:autoSpaceDE w:val="0"/>
        <w:autoSpaceDN w:val="0"/>
        <w:adjustRightInd w:val="0"/>
        <w:spacing w:after="27" w:line="276" w:lineRule="auto"/>
        <w:ind w:left="714" w:hanging="357"/>
        <w:rPr>
          <w:rFonts w:eastAsiaTheme="minorHAnsi"/>
          <w:sz w:val="24"/>
          <w:lang w:eastAsia="en-US"/>
        </w:rPr>
      </w:pPr>
      <w:r w:rsidRPr="005B3B19">
        <w:rPr>
          <w:rFonts w:eastAsiaTheme="minorHAnsi"/>
          <w:sz w:val="24"/>
          <w:lang w:eastAsia="en-US"/>
        </w:rPr>
        <w:t xml:space="preserve">Rada </w:t>
      </w:r>
      <w:r w:rsidR="00220290" w:rsidRPr="005B3B19">
        <w:rPr>
          <w:rFonts w:eastAsiaTheme="minorHAnsi"/>
          <w:sz w:val="24"/>
          <w:lang w:eastAsia="en-US"/>
        </w:rPr>
        <w:t>P</w:t>
      </w:r>
      <w:r w:rsidRPr="005B3B19">
        <w:rPr>
          <w:rFonts w:eastAsiaTheme="minorHAnsi"/>
          <w:sz w:val="24"/>
          <w:lang w:eastAsia="en-US"/>
        </w:rPr>
        <w:t>rogramowa</w:t>
      </w:r>
      <w:r w:rsidR="00545483" w:rsidRPr="005B3B19">
        <w:rPr>
          <w:rFonts w:eastAsiaTheme="minorHAnsi"/>
          <w:sz w:val="24"/>
          <w:lang w:eastAsia="en-US"/>
        </w:rPr>
        <w:t xml:space="preserve"> dokonuje </w:t>
      </w:r>
      <w:r w:rsidR="00545483" w:rsidRPr="005B3B19">
        <w:rPr>
          <w:rFonts w:eastAsiaTheme="minorHAnsi"/>
          <w:b/>
          <w:bCs/>
          <w:sz w:val="24"/>
          <w:lang w:eastAsia="en-US"/>
        </w:rPr>
        <w:t xml:space="preserve">oceny zgodności operacji z lokalnymi kryteriami wyboru </w:t>
      </w:r>
      <w:r w:rsidR="00545483" w:rsidRPr="005B3B19">
        <w:rPr>
          <w:rFonts w:eastAsiaTheme="minorHAnsi"/>
          <w:sz w:val="24"/>
          <w:lang w:eastAsia="en-US"/>
        </w:rPr>
        <w:t>operacji w ramach wdrażania LSR.</w:t>
      </w:r>
    </w:p>
    <w:p w:rsidR="00545483" w:rsidRPr="005B3B19" w:rsidRDefault="00545483" w:rsidP="00FA2384">
      <w:pPr>
        <w:pStyle w:val="Akapitzlist"/>
        <w:numPr>
          <w:ilvl w:val="0"/>
          <w:numId w:val="55"/>
        </w:numPr>
        <w:autoSpaceDE w:val="0"/>
        <w:autoSpaceDN w:val="0"/>
        <w:adjustRightInd w:val="0"/>
        <w:spacing w:after="27" w:line="276" w:lineRule="auto"/>
        <w:ind w:left="714" w:hanging="357"/>
        <w:rPr>
          <w:rFonts w:eastAsiaTheme="minorHAnsi"/>
          <w:sz w:val="24"/>
          <w:lang w:eastAsia="en-US"/>
        </w:rPr>
      </w:pPr>
      <w:r w:rsidRPr="005B3B19">
        <w:rPr>
          <w:rFonts w:eastAsiaTheme="minorHAnsi"/>
          <w:sz w:val="24"/>
          <w:lang w:eastAsia="en-US"/>
        </w:rPr>
        <w:t xml:space="preserve">Karta oceny operacji według lokalnych kryteriów wyboru zawiera zestaw pytań, które mają na celu ustalenie stopnia, w jakim dana operacja spełnia lokalne kryteria wyboru, przyjęte przez LGD. </w:t>
      </w:r>
    </w:p>
    <w:p w:rsidR="00545483" w:rsidRPr="005B3B19" w:rsidRDefault="00545483" w:rsidP="00FA2384">
      <w:pPr>
        <w:pStyle w:val="Akapitzlist"/>
        <w:numPr>
          <w:ilvl w:val="0"/>
          <w:numId w:val="55"/>
        </w:numPr>
        <w:autoSpaceDE w:val="0"/>
        <w:autoSpaceDN w:val="0"/>
        <w:adjustRightInd w:val="0"/>
        <w:spacing w:after="27" w:line="276" w:lineRule="auto"/>
        <w:ind w:left="714" w:hanging="357"/>
        <w:rPr>
          <w:rFonts w:eastAsiaTheme="minorHAnsi"/>
          <w:sz w:val="24"/>
          <w:lang w:eastAsia="en-US"/>
        </w:rPr>
      </w:pPr>
      <w:r w:rsidRPr="005B3B19">
        <w:rPr>
          <w:rFonts w:eastAsiaTheme="minorHAnsi"/>
          <w:sz w:val="24"/>
          <w:lang w:eastAsia="en-US"/>
        </w:rPr>
        <w:lastRenderedPageBreak/>
        <w:t>Oddanie głosu w sprawie oceny operacji według lokalnych kryteriów polega na wypeł</w:t>
      </w:r>
      <w:r w:rsidR="007F61C0" w:rsidRPr="005B3B19">
        <w:rPr>
          <w:rFonts w:eastAsiaTheme="minorHAnsi"/>
          <w:sz w:val="24"/>
          <w:lang w:eastAsia="en-US"/>
        </w:rPr>
        <w:t>nieniu tabeli zawartej na Karcie</w:t>
      </w:r>
      <w:r w:rsidRPr="005B3B19">
        <w:rPr>
          <w:rFonts w:eastAsiaTheme="minorHAnsi"/>
          <w:sz w:val="24"/>
          <w:lang w:eastAsia="en-US"/>
        </w:rPr>
        <w:t xml:space="preserve"> oceny operacji według lokalnych kryteriów wyboru, która jest </w:t>
      </w:r>
      <w:r w:rsidR="007F61C0" w:rsidRPr="005B3B19">
        <w:rPr>
          <w:rFonts w:eastAsiaTheme="minorHAnsi"/>
          <w:sz w:val="24"/>
          <w:lang w:eastAsia="en-US"/>
        </w:rPr>
        <w:t>zgodna z zakresem</w:t>
      </w:r>
      <w:r w:rsidR="005428F8" w:rsidRPr="005B3B19">
        <w:rPr>
          <w:rFonts w:eastAsiaTheme="minorHAnsi"/>
          <w:sz w:val="24"/>
          <w:lang w:eastAsia="en-US"/>
        </w:rPr>
        <w:t xml:space="preserve"> ocenianej operacji</w:t>
      </w:r>
      <w:r w:rsidR="00C53C40" w:rsidRPr="005B3B19">
        <w:rPr>
          <w:rFonts w:eastAsiaTheme="minorHAnsi"/>
          <w:sz w:val="24"/>
          <w:lang w:eastAsia="en-US"/>
        </w:rPr>
        <w:t>.</w:t>
      </w:r>
      <w:r w:rsidR="005428F8" w:rsidRPr="005B3B19">
        <w:rPr>
          <w:rFonts w:eastAsiaTheme="minorHAnsi"/>
          <w:sz w:val="24"/>
          <w:lang w:eastAsia="en-US"/>
        </w:rPr>
        <w:t xml:space="preserve"> </w:t>
      </w:r>
      <w:r w:rsidR="00C53C40" w:rsidRPr="005B3B19">
        <w:rPr>
          <w:rFonts w:eastAsiaTheme="minorHAnsi"/>
          <w:sz w:val="24"/>
          <w:lang w:eastAsia="en-US"/>
        </w:rPr>
        <w:t xml:space="preserve">Wybór operacji </w:t>
      </w:r>
      <w:r w:rsidRPr="005B3B19">
        <w:rPr>
          <w:rFonts w:eastAsiaTheme="minorHAnsi"/>
          <w:sz w:val="24"/>
          <w:lang w:eastAsia="en-US"/>
        </w:rPr>
        <w:t xml:space="preserve">stosuje się odpowiednio: </w:t>
      </w:r>
    </w:p>
    <w:p w:rsidR="005428F8" w:rsidRPr="005B3B19" w:rsidRDefault="005428F8" w:rsidP="00B86D94">
      <w:pPr>
        <w:pStyle w:val="Tytutabeli"/>
      </w:pPr>
      <w:r w:rsidRPr="005B3B19">
        <w:t>W ramach konkursu na:</w:t>
      </w:r>
    </w:p>
    <w:p w:rsidR="00220290" w:rsidRPr="005B3B19" w:rsidRDefault="00220290" w:rsidP="00B86D94">
      <w:pPr>
        <w:pStyle w:val="Default"/>
        <w:numPr>
          <w:ilvl w:val="0"/>
          <w:numId w:val="16"/>
        </w:numPr>
        <w:spacing w:line="276" w:lineRule="auto"/>
        <w:jc w:val="both"/>
        <w:rPr>
          <w:color w:val="auto"/>
        </w:rPr>
      </w:pPr>
      <w:r w:rsidRPr="005B3B19">
        <w:rPr>
          <w:color w:val="auto"/>
        </w:rPr>
        <w:t>Podejmowaniu</w:t>
      </w:r>
      <w:r w:rsidR="00C53C40" w:rsidRPr="005B3B19">
        <w:rPr>
          <w:color w:val="auto"/>
        </w:rPr>
        <w:t xml:space="preserve"> działalności gospodarczej,</w:t>
      </w:r>
    </w:p>
    <w:p w:rsidR="005428F8" w:rsidRPr="005B3B19" w:rsidRDefault="005428F8" w:rsidP="00B86D94">
      <w:pPr>
        <w:pStyle w:val="Default"/>
        <w:numPr>
          <w:ilvl w:val="0"/>
          <w:numId w:val="16"/>
        </w:numPr>
        <w:spacing w:line="276" w:lineRule="auto"/>
        <w:jc w:val="both"/>
        <w:rPr>
          <w:color w:val="auto"/>
        </w:rPr>
      </w:pPr>
      <w:r w:rsidRPr="005B3B19">
        <w:rPr>
          <w:color w:val="auto"/>
        </w:rPr>
        <w:t>Tworzenie inkubatorów przetwórstwa lokalnego</w:t>
      </w:r>
      <w:r w:rsidR="00C53C40" w:rsidRPr="005B3B19">
        <w:rPr>
          <w:color w:val="auto"/>
        </w:rPr>
        <w:t>,</w:t>
      </w:r>
    </w:p>
    <w:p w:rsidR="005428F8" w:rsidRPr="005B3B19" w:rsidRDefault="005428F8" w:rsidP="00B86D94">
      <w:pPr>
        <w:pStyle w:val="Default"/>
        <w:numPr>
          <w:ilvl w:val="0"/>
          <w:numId w:val="16"/>
        </w:numPr>
        <w:spacing w:line="276" w:lineRule="auto"/>
        <w:jc w:val="both"/>
        <w:rPr>
          <w:color w:val="auto"/>
        </w:rPr>
      </w:pPr>
      <w:r w:rsidRPr="005B3B19">
        <w:rPr>
          <w:color w:val="auto"/>
        </w:rPr>
        <w:t>Rozwijanie działalności gospodarczej</w:t>
      </w:r>
      <w:r w:rsidR="00C53C40" w:rsidRPr="005B3B19">
        <w:rPr>
          <w:color w:val="auto"/>
        </w:rPr>
        <w:t>.</w:t>
      </w:r>
    </w:p>
    <w:p w:rsidR="005428F8" w:rsidRPr="005B3B19" w:rsidRDefault="005428F8" w:rsidP="00B86D94">
      <w:pPr>
        <w:pStyle w:val="Default"/>
        <w:spacing w:line="276" w:lineRule="auto"/>
        <w:ind w:left="360" w:firstLine="708"/>
        <w:jc w:val="both"/>
        <w:rPr>
          <w:color w:val="auto"/>
        </w:rPr>
      </w:pPr>
      <w:r w:rsidRPr="005B3B19">
        <w:rPr>
          <w:color w:val="auto"/>
        </w:rPr>
        <w:t xml:space="preserve">Zostaną zastosowane kryteria stanowiące załącznik nr </w:t>
      </w:r>
      <w:r w:rsidR="00E916DD" w:rsidRPr="005B3B19">
        <w:rPr>
          <w:color w:val="auto"/>
        </w:rPr>
        <w:t>9</w:t>
      </w:r>
      <w:r w:rsidRPr="005B3B19">
        <w:rPr>
          <w:color w:val="auto"/>
        </w:rPr>
        <w:t xml:space="preserve"> do niniejszej Procedury; </w:t>
      </w:r>
    </w:p>
    <w:p w:rsidR="005428F8" w:rsidRPr="005B3B19" w:rsidRDefault="005428F8" w:rsidP="00B86D94">
      <w:pPr>
        <w:pStyle w:val="Tytutabeli"/>
        <w:rPr>
          <w:i/>
        </w:rPr>
      </w:pPr>
      <w:r w:rsidRPr="005B3B19">
        <w:t>W ramach konkursu na:</w:t>
      </w:r>
    </w:p>
    <w:p w:rsidR="005428F8" w:rsidRPr="005B3B19" w:rsidRDefault="00D70AC9" w:rsidP="00B86D94">
      <w:pPr>
        <w:pStyle w:val="Default"/>
        <w:numPr>
          <w:ilvl w:val="0"/>
          <w:numId w:val="17"/>
        </w:numPr>
        <w:spacing w:line="276" w:lineRule="auto"/>
        <w:jc w:val="both"/>
        <w:rPr>
          <w:color w:val="auto"/>
        </w:rPr>
      </w:pPr>
      <w:r w:rsidRPr="005B3B19">
        <w:rPr>
          <w:color w:val="auto"/>
        </w:rPr>
        <w:t>Zachowanie dziedzictwa lokalnego</w:t>
      </w:r>
      <w:r w:rsidR="00C53C40" w:rsidRPr="005B3B19">
        <w:rPr>
          <w:color w:val="auto"/>
        </w:rPr>
        <w:t>,</w:t>
      </w:r>
    </w:p>
    <w:p w:rsidR="00D70AC9" w:rsidRPr="005B3B19" w:rsidRDefault="00D70AC9" w:rsidP="00B86D94">
      <w:pPr>
        <w:pStyle w:val="Default"/>
        <w:numPr>
          <w:ilvl w:val="0"/>
          <w:numId w:val="17"/>
        </w:numPr>
        <w:spacing w:line="276" w:lineRule="auto"/>
        <w:jc w:val="both"/>
        <w:rPr>
          <w:color w:val="auto"/>
        </w:rPr>
      </w:pPr>
      <w:r w:rsidRPr="005B3B19">
        <w:rPr>
          <w:color w:val="auto"/>
        </w:rPr>
        <w:t>Budowa lub przebudowa ogólnodostępnej i niekomercyjnej infrastruktury turystycznej lub rekreacyjnej, lub kulturalnej</w:t>
      </w:r>
      <w:r w:rsidR="00C53C40" w:rsidRPr="005B3B19">
        <w:rPr>
          <w:color w:val="auto"/>
        </w:rPr>
        <w:t>.</w:t>
      </w:r>
      <w:r w:rsidRPr="005B3B19">
        <w:rPr>
          <w:color w:val="auto"/>
        </w:rPr>
        <w:t xml:space="preserve"> </w:t>
      </w:r>
    </w:p>
    <w:p w:rsidR="00545483" w:rsidRPr="005B3B19" w:rsidRDefault="005428F8" w:rsidP="00B86D94">
      <w:pPr>
        <w:pStyle w:val="Default"/>
        <w:spacing w:line="276" w:lineRule="auto"/>
        <w:ind w:left="360" w:firstLine="708"/>
        <w:jc w:val="both"/>
        <w:rPr>
          <w:color w:val="auto"/>
        </w:rPr>
      </w:pPr>
      <w:r w:rsidRPr="005B3B19">
        <w:rPr>
          <w:color w:val="auto"/>
        </w:rPr>
        <w:t xml:space="preserve">Zostaną zastosowane kryteria stanowiące załącznik nr </w:t>
      </w:r>
      <w:r w:rsidR="00E916DD" w:rsidRPr="005B3B19">
        <w:rPr>
          <w:color w:val="auto"/>
        </w:rPr>
        <w:t>10</w:t>
      </w:r>
      <w:r w:rsidRPr="005B3B19">
        <w:rPr>
          <w:color w:val="auto"/>
        </w:rPr>
        <w:t xml:space="preserve"> do niniejszej Procedury;</w:t>
      </w:r>
    </w:p>
    <w:p w:rsidR="00AE4785" w:rsidRPr="005B3B19" w:rsidRDefault="00793FE9" w:rsidP="00FA2384">
      <w:pPr>
        <w:pStyle w:val="Default"/>
        <w:numPr>
          <w:ilvl w:val="0"/>
          <w:numId w:val="55"/>
        </w:numPr>
        <w:spacing w:line="276" w:lineRule="auto"/>
        <w:ind w:left="714" w:hanging="357"/>
        <w:jc w:val="both"/>
        <w:rPr>
          <w:color w:val="auto"/>
        </w:rPr>
      </w:pPr>
      <w:r w:rsidRPr="005B3B19">
        <w:rPr>
          <w:color w:val="auto"/>
        </w:rPr>
        <w:t>W trakcie podsumowania ilości punktów</w:t>
      </w:r>
      <w:r w:rsidR="00AE4785" w:rsidRPr="005B3B19">
        <w:rPr>
          <w:color w:val="auto"/>
        </w:rPr>
        <w:t xml:space="preserve"> Komisja Skrutacyjna/Administrator jest zobowiązany sprawdzić, czy łączna ocena punktowa operacji została obliczona poprawnie. </w:t>
      </w:r>
    </w:p>
    <w:p w:rsidR="00EF0E4A" w:rsidRPr="005B3B19" w:rsidRDefault="00545483" w:rsidP="00FA2384">
      <w:pPr>
        <w:pStyle w:val="Akapitzlist"/>
        <w:numPr>
          <w:ilvl w:val="0"/>
          <w:numId w:val="55"/>
        </w:numPr>
        <w:spacing w:line="276" w:lineRule="auto"/>
        <w:ind w:left="714" w:hanging="357"/>
        <w:rPr>
          <w:rFonts w:eastAsia="Univers-PL"/>
          <w:sz w:val="24"/>
        </w:rPr>
      </w:pPr>
      <w:r w:rsidRPr="005B3B19">
        <w:rPr>
          <w:rFonts w:eastAsia="Univers-PL"/>
          <w:sz w:val="24"/>
        </w:rPr>
        <w:t>Aby operacja mogła zostać wybrana do dofinansowania przez Radę Programową LGD, średnia ważona median dla poszczególnych kryteriów musi osiągnąć lub przekroczyć ustaloną wartość progową.</w:t>
      </w:r>
      <w:r w:rsidR="00D70AC9" w:rsidRPr="005B3B19">
        <w:rPr>
          <w:rFonts w:eastAsia="Univers-PL"/>
          <w:sz w:val="24"/>
        </w:rPr>
        <w:t xml:space="preserve"> Mediana </w:t>
      </w:r>
      <w:r w:rsidR="00532BD9" w:rsidRPr="005B3B19">
        <w:rPr>
          <w:rFonts w:eastAsia="Univers-PL"/>
          <w:sz w:val="24"/>
        </w:rPr>
        <w:t xml:space="preserve">zwana wartością środkową. </w:t>
      </w:r>
    </w:p>
    <w:p w:rsidR="00EF0E4A" w:rsidRPr="005B3B19" w:rsidRDefault="00EF0E4A" w:rsidP="00FA2384">
      <w:pPr>
        <w:pStyle w:val="Akapitzlist"/>
        <w:numPr>
          <w:ilvl w:val="0"/>
          <w:numId w:val="55"/>
        </w:numPr>
        <w:spacing w:line="276" w:lineRule="auto"/>
        <w:ind w:left="714" w:hanging="357"/>
        <w:rPr>
          <w:rFonts w:eastAsia="Univers-PL"/>
          <w:sz w:val="28"/>
        </w:rPr>
      </w:pPr>
      <w:r w:rsidRPr="005B3B19">
        <w:rPr>
          <w:sz w:val="24"/>
        </w:rPr>
        <w:t>Ocena uznana zostaje za znacznie odbiegającą od średniej jeżeli przekroczy lub będzie leżeć poniżej wartości progowych:</w:t>
      </w:r>
    </w:p>
    <w:p w:rsidR="00EF0E4A" w:rsidRPr="005B3B19" w:rsidRDefault="00EF0E4A" w:rsidP="00B86D94">
      <w:pPr>
        <w:pStyle w:val="Standard"/>
        <w:numPr>
          <w:ilvl w:val="0"/>
          <w:numId w:val="45"/>
        </w:numPr>
        <w:spacing w:line="276" w:lineRule="auto"/>
        <w:ind w:left="1068"/>
      </w:pPr>
      <w:r w:rsidRPr="005B3B19">
        <w:t xml:space="preserve">wartość progu dolnego </w:t>
      </w:r>
      <w:r w:rsidRPr="005B3B19">
        <w:rPr>
          <w:i/>
          <w:iCs/>
        </w:rPr>
        <w:t>X</w:t>
      </w:r>
      <w:r w:rsidRPr="005B3B19">
        <w:rPr>
          <w:i/>
          <w:iCs/>
          <w:vertAlign w:val="subscript"/>
        </w:rPr>
        <w:t>L</w:t>
      </w:r>
      <w:r w:rsidRPr="005B3B19">
        <w:rPr>
          <w:i/>
          <w:iCs/>
        </w:rPr>
        <w:t xml:space="preserve"> = </w:t>
      </w:r>
      <w:r w:rsidRPr="005B3B19">
        <w:rPr>
          <w:rFonts w:eastAsia="TimesNewRoman,Italic" w:cs="TimesNewRoman,Italic"/>
          <w:i/>
          <w:iCs/>
        </w:rPr>
        <w:t xml:space="preserve">x - w </w:t>
      </w:r>
      <w:r w:rsidRPr="005B3B19">
        <w:rPr>
          <w:rFonts w:eastAsia="Symbol" w:cs="Symbol"/>
          <w:i/>
          <w:iCs/>
        </w:rPr>
        <w:t>σ,</w:t>
      </w:r>
    </w:p>
    <w:p w:rsidR="00EF0E4A" w:rsidRPr="005B3B19" w:rsidRDefault="00EF0E4A" w:rsidP="00B86D94">
      <w:pPr>
        <w:pStyle w:val="Standard"/>
        <w:numPr>
          <w:ilvl w:val="0"/>
          <w:numId w:val="45"/>
        </w:numPr>
        <w:spacing w:line="276" w:lineRule="auto"/>
        <w:ind w:left="1068"/>
      </w:pPr>
      <w:r w:rsidRPr="005B3B19">
        <w:rPr>
          <w:rFonts w:eastAsia="Symbol" w:cs="Symbol"/>
        </w:rPr>
        <w:t>wartość progu górnego</w:t>
      </w:r>
      <w:r w:rsidRPr="005B3B19">
        <w:rPr>
          <w:rFonts w:eastAsia="Symbol" w:cs="Symbol"/>
          <w:i/>
          <w:iCs/>
        </w:rPr>
        <w:t xml:space="preserve"> X</w:t>
      </w:r>
      <w:r w:rsidRPr="005B3B19">
        <w:rPr>
          <w:rFonts w:eastAsia="Symbol" w:cs="Symbol"/>
          <w:i/>
          <w:iCs/>
          <w:vertAlign w:val="subscript"/>
        </w:rPr>
        <w:t>P</w:t>
      </w:r>
      <w:r w:rsidRPr="005B3B19">
        <w:rPr>
          <w:rFonts w:eastAsia="Symbol" w:cs="Symbol"/>
          <w:i/>
          <w:iCs/>
        </w:rPr>
        <w:t xml:space="preserve"> = </w:t>
      </w:r>
      <w:r w:rsidRPr="005B3B19">
        <w:rPr>
          <w:rFonts w:eastAsia="TimesNewRoman,Italic" w:cs="TimesNewRoman,Italic"/>
          <w:i/>
          <w:iCs/>
        </w:rPr>
        <w:t xml:space="preserve">x + w </w:t>
      </w:r>
      <w:r w:rsidRPr="005B3B19">
        <w:rPr>
          <w:rFonts w:eastAsia="Symbol" w:cs="Symbol"/>
          <w:i/>
          <w:iCs/>
        </w:rPr>
        <w:t>σ.</w:t>
      </w:r>
    </w:p>
    <w:p w:rsidR="00EF0E4A" w:rsidRPr="005B3B19" w:rsidRDefault="00EF0E4A" w:rsidP="00B86D94">
      <w:pPr>
        <w:pStyle w:val="Standard"/>
        <w:spacing w:line="276" w:lineRule="auto"/>
        <w:ind w:left="1068"/>
      </w:pPr>
      <w:r w:rsidRPr="005B3B19">
        <w:rPr>
          <w:rFonts w:eastAsia="Symbol" w:cs="Symbol"/>
        </w:rPr>
        <w:t>Gdzie</w:t>
      </w:r>
    </w:p>
    <w:p w:rsidR="00EF0E4A" w:rsidRPr="005B3B19" w:rsidRDefault="00EF0E4A" w:rsidP="00B86D94">
      <w:pPr>
        <w:pStyle w:val="Standard"/>
        <w:numPr>
          <w:ilvl w:val="0"/>
          <w:numId w:val="46"/>
        </w:numPr>
        <w:spacing w:line="276" w:lineRule="auto"/>
        <w:ind w:left="1428"/>
      </w:pPr>
      <w:r w:rsidRPr="005B3B19">
        <w:t>x</w:t>
      </w:r>
      <w:r w:rsidRPr="005B3B19">
        <w:rPr>
          <w:rFonts w:eastAsia="TimesNewRoman,Italic" w:cs="TimesNewRoman,Italic"/>
          <w:i/>
          <w:iCs/>
        </w:rPr>
        <w:t xml:space="preserve"> </w:t>
      </w:r>
      <w:r w:rsidRPr="005B3B19">
        <w:rPr>
          <w:rFonts w:eastAsia="TimesNewRoman,Italic" w:cs="TimesNewRoman,Italic"/>
        </w:rPr>
        <w:t>oznacza</w:t>
      </w:r>
      <w:r w:rsidRPr="005B3B19">
        <w:rPr>
          <w:rFonts w:eastAsia="TimesNewRoman,Italic" w:cs="TimesNewRoman,Italic"/>
          <w:i/>
          <w:iCs/>
        </w:rPr>
        <w:t xml:space="preserve"> </w:t>
      </w:r>
      <w:r w:rsidRPr="005B3B19">
        <w:t xml:space="preserve">średnią arytmetyczną </w:t>
      </w:r>
      <w:r w:rsidRPr="005B3B19">
        <w:rPr>
          <w:u w:val="single"/>
        </w:rPr>
        <w:t>sumę punktów</w:t>
      </w:r>
      <w:r w:rsidRPr="005B3B19">
        <w:t xml:space="preserve"> przyznanych przez poszczególnych członków Rady</w:t>
      </w:r>
      <w:r w:rsidRPr="005B3B19">
        <w:rPr>
          <w:i/>
          <w:iCs/>
        </w:rPr>
        <w:t>,</w:t>
      </w:r>
    </w:p>
    <w:p w:rsidR="00EF0E4A" w:rsidRPr="005B3B19" w:rsidRDefault="00EF0E4A" w:rsidP="00B86D94">
      <w:pPr>
        <w:pStyle w:val="Standard"/>
        <w:numPr>
          <w:ilvl w:val="0"/>
          <w:numId w:val="46"/>
        </w:numPr>
        <w:spacing w:line="276" w:lineRule="auto"/>
        <w:ind w:left="1428"/>
      </w:pPr>
      <w:r w:rsidRPr="005B3B19">
        <w:rPr>
          <w:rFonts w:eastAsia="Symbol" w:cs="Symbol"/>
          <w:i/>
          <w:iCs/>
        </w:rPr>
        <w:t xml:space="preserve">σ </w:t>
      </w:r>
      <w:r w:rsidRPr="005B3B19">
        <w:rPr>
          <w:rFonts w:eastAsia="Symbol" w:cs="Symbol"/>
        </w:rPr>
        <w:t xml:space="preserve">oznacza </w:t>
      </w:r>
      <w:r w:rsidRPr="005B3B19">
        <w:t>odchylenie standardowe dla zbioru ww. sum</w:t>
      </w:r>
      <w:r w:rsidRPr="005B3B19">
        <w:rPr>
          <w:i/>
          <w:iCs/>
        </w:rPr>
        <w:t>,</w:t>
      </w:r>
    </w:p>
    <w:p w:rsidR="00EF0E4A" w:rsidRPr="005B3B19" w:rsidRDefault="00EF0E4A" w:rsidP="00B86D94">
      <w:pPr>
        <w:pStyle w:val="Standard"/>
        <w:numPr>
          <w:ilvl w:val="0"/>
          <w:numId w:val="46"/>
        </w:numPr>
        <w:spacing w:line="276" w:lineRule="auto"/>
        <w:ind w:left="1428"/>
      </w:pPr>
      <w:r w:rsidRPr="005B3B19">
        <w:rPr>
          <w:rFonts w:eastAsia="Symbol" w:cs="Symbol"/>
          <w:i/>
          <w:iCs/>
        </w:rPr>
        <w:t xml:space="preserve">w </w:t>
      </w:r>
      <w:r w:rsidRPr="005B3B19">
        <w:rPr>
          <w:rFonts w:eastAsia="Symbol" w:cs="Symbol"/>
        </w:rPr>
        <w:t>oznacza przyjęty współczynnik progowy. Dla wszystkich ocenianych operacji LGD przyjmuje (</w:t>
      </w:r>
      <w:r w:rsidRPr="005B3B19">
        <w:rPr>
          <w:rFonts w:eastAsia="Symbol" w:cs="Symbol"/>
          <w:i/>
          <w:iCs/>
        </w:rPr>
        <w:t>w=2),</w:t>
      </w:r>
    </w:p>
    <w:p w:rsidR="00545483" w:rsidRPr="005B3B19" w:rsidRDefault="00545483" w:rsidP="00FA2384">
      <w:pPr>
        <w:pStyle w:val="Default"/>
        <w:numPr>
          <w:ilvl w:val="0"/>
          <w:numId w:val="55"/>
        </w:numPr>
        <w:spacing w:after="17" w:line="276" w:lineRule="auto"/>
        <w:ind w:left="714" w:hanging="357"/>
        <w:jc w:val="both"/>
        <w:rPr>
          <w:color w:val="auto"/>
        </w:rPr>
      </w:pPr>
      <w:r w:rsidRPr="005B3B19">
        <w:rPr>
          <w:color w:val="auto"/>
        </w:rPr>
        <w:t xml:space="preserve">Poszczególnym kryteriom nadaje się wagi 3,2,1 odpowiednio z założeniami PROW 2014-2020 oraz Strategią LGD. </w:t>
      </w:r>
    </w:p>
    <w:p w:rsidR="000367FB" w:rsidRPr="005B3B19" w:rsidRDefault="00545483" w:rsidP="00FA2384">
      <w:pPr>
        <w:pStyle w:val="Default"/>
        <w:numPr>
          <w:ilvl w:val="0"/>
          <w:numId w:val="55"/>
        </w:numPr>
        <w:spacing w:after="17" w:line="276" w:lineRule="auto"/>
        <w:ind w:left="714" w:hanging="357"/>
        <w:jc w:val="both"/>
        <w:rPr>
          <w:color w:val="auto"/>
        </w:rPr>
      </w:pPr>
      <w:r w:rsidRPr="005B3B19">
        <w:rPr>
          <w:color w:val="auto"/>
        </w:rPr>
        <w:t>Wag</w:t>
      </w:r>
      <w:r w:rsidR="00C53C40" w:rsidRPr="005B3B19">
        <w:rPr>
          <w:color w:val="auto"/>
        </w:rPr>
        <w:t>ę</w:t>
      </w:r>
      <w:r w:rsidRPr="005B3B19">
        <w:rPr>
          <w:color w:val="auto"/>
        </w:rPr>
        <w:t xml:space="preserve"> 3 otrzymują kryteria, które są powiązane z założeniami Programu PROW 2014-2020, wagę 2 kryteria, które </w:t>
      </w:r>
      <w:r w:rsidR="00C53C40" w:rsidRPr="005B3B19">
        <w:rPr>
          <w:color w:val="auto"/>
        </w:rPr>
        <w:t>zgodne</w:t>
      </w:r>
      <w:r w:rsidRPr="005B3B19">
        <w:rPr>
          <w:color w:val="auto"/>
        </w:rPr>
        <w:t xml:space="preserve"> są założeniami LSR Partnerstwa Izerskiego, wagę 1 pozostałe kryteria niezbędne do poprawnej oceny. </w:t>
      </w:r>
    </w:p>
    <w:p w:rsidR="000367FB" w:rsidRPr="005B3B19" w:rsidRDefault="000367FB" w:rsidP="00FA2384">
      <w:pPr>
        <w:pStyle w:val="Default"/>
        <w:numPr>
          <w:ilvl w:val="0"/>
          <w:numId w:val="55"/>
        </w:numPr>
        <w:spacing w:after="17" w:line="276" w:lineRule="auto"/>
        <w:ind w:left="714" w:hanging="357"/>
        <w:jc w:val="both"/>
        <w:rPr>
          <w:color w:val="auto"/>
        </w:rPr>
      </w:pPr>
      <w:r w:rsidRPr="005B3B19">
        <w:rPr>
          <w:color w:val="auto"/>
        </w:rPr>
        <w:t xml:space="preserve">Na podstawie wyników oceny zgodności operacji z LSR i z lokalnymi kryteriami wyboru operacji Rada Programowa sporządza listy wybranych i nie wybranych wniosków, ustalając ich kolejność według liczby uzyskanych punktów w ramach tej oceny oraz </w:t>
      </w:r>
      <w:r w:rsidR="00C53C40" w:rsidRPr="005B3B19">
        <w:rPr>
          <w:color w:val="auto"/>
        </w:rPr>
        <w:t>przedstawiając listę</w:t>
      </w:r>
      <w:r w:rsidRPr="005B3B19">
        <w:rPr>
          <w:color w:val="auto"/>
        </w:rPr>
        <w:t xml:space="preserve">: </w:t>
      </w:r>
    </w:p>
    <w:p w:rsidR="000367FB" w:rsidRPr="005B3B19" w:rsidRDefault="000367FB" w:rsidP="00B86D94">
      <w:pPr>
        <w:pStyle w:val="Akapitzlist"/>
        <w:numPr>
          <w:ilvl w:val="0"/>
          <w:numId w:val="18"/>
        </w:numPr>
        <w:autoSpaceDE w:val="0"/>
        <w:autoSpaceDN w:val="0"/>
        <w:adjustRightInd w:val="0"/>
        <w:spacing w:after="27" w:line="276" w:lineRule="auto"/>
        <w:rPr>
          <w:sz w:val="24"/>
        </w:rPr>
      </w:pPr>
      <w:r w:rsidRPr="005B3B19">
        <w:rPr>
          <w:sz w:val="24"/>
        </w:rPr>
        <w:t>wybranych wniosków</w:t>
      </w:r>
      <w:r w:rsidR="00532BD9" w:rsidRPr="005B3B19">
        <w:rPr>
          <w:sz w:val="24"/>
        </w:rPr>
        <w:t xml:space="preserve"> (z pozytywną oceną formalną, pozytywną oceną zgodności z PROW 2014-2020, pozytywną oceną z LSR, z najwyższymi wartościami z oceny wg Lokalnych Kryteriów mieszczących się w limicie)</w:t>
      </w:r>
      <w:r w:rsidR="00C53C40" w:rsidRPr="005B3B19">
        <w:rPr>
          <w:sz w:val="24"/>
        </w:rPr>
        <w:t>,</w:t>
      </w:r>
    </w:p>
    <w:p w:rsidR="000367FB" w:rsidRPr="005B3B19" w:rsidRDefault="000367FB" w:rsidP="00B86D94">
      <w:pPr>
        <w:pStyle w:val="Akapitzlist"/>
        <w:numPr>
          <w:ilvl w:val="0"/>
          <w:numId w:val="18"/>
        </w:numPr>
        <w:autoSpaceDE w:val="0"/>
        <w:autoSpaceDN w:val="0"/>
        <w:adjustRightInd w:val="0"/>
        <w:spacing w:after="27" w:line="276" w:lineRule="auto"/>
        <w:rPr>
          <w:sz w:val="24"/>
        </w:rPr>
      </w:pPr>
      <w:r w:rsidRPr="005B3B19">
        <w:rPr>
          <w:sz w:val="24"/>
        </w:rPr>
        <w:lastRenderedPageBreak/>
        <w:t>nie wybranych wniosków</w:t>
      </w:r>
      <w:r w:rsidR="00532BD9" w:rsidRPr="005B3B19">
        <w:rPr>
          <w:sz w:val="24"/>
        </w:rPr>
        <w:t xml:space="preserve"> (z pozytywną oceną formalną, pozytywną oceną zgodności z PROW 2014-2020, pozytywną oceną z LSR, z najwyższymi wartościami z oceny wg Lokalnych Kryteriów niemieszczących się w limicie)</w:t>
      </w:r>
      <w:r w:rsidR="00C53C40" w:rsidRPr="005B3B19">
        <w:rPr>
          <w:sz w:val="24"/>
        </w:rPr>
        <w:t>,</w:t>
      </w:r>
    </w:p>
    <w:p w:rsidR="00532BD9" w:rsidRPr="005B3B19" w:rsidRDefault="00532BD9" w:rsidP="00B86D94">
      <w:pPr>
        <w:pStyle w:val="Akapitzlist"/>
        <w:numPr>
          <w:ilvl w:val="0"/>
          <w:numId w:val="18"/>
        </w:numPr>
        <w:autoSpaceDE w:val="0"/>
        <w:autoSpaceDN w:val="0"/>
        <w:adjustRightInd w:val="0"/>
        <w:spacing w:after="27" w:line="276" w:lineRule="auto"/>
        <w:rPr>
          <w:sz w:val="24"/>
        </w:rPr>
      </w:pPr>
      <w:r w:rsidRPr="005B3B19">
        <w:rPr>
          <w:sz w:val="24"/>
        </w:rPr>
        <w:t>nie wybranych wniosków (z pozytywną oceną formalną, pozytywną oceną zgodności z PROW 2014-2020, negatywną oceną z LSR)</w:t>
      </w:r>
      <w:r w:rsidR="00C53C40" w:rsidRPr="005B3B19">
        <w:rPr>
          <w:sz w:val="24"/>
        </w:rPr>
        <w:t>,</w:t>
      </w:r>
    </w:p>
    <w:p w:rsidR="00532BD9" w:rsidRPr="005B3B19" w:rsidRDefault="00532BD9" w:rsidP="00B86D94">
      <w:pPr>
        <w:pStyle w:val="Akapitzlist"/>
        <w:numPr>
          <w:ilvl w:val="0"/>
          <w:numId w:val="18"/>
        </w:numPr>
        <w:autoSpaceDE w:val="0"/>
        <w:autoSpaceDN w:val="0"/>
        <w:adjustRightInd w:val="0"/>
        <w:spacing w:after="27" w:line="276" w:lineRule="auto"/>
        <w:rPr>
          <w:sz w:val="24"/>
        </w:rPr>
      </w:pPr>
      <w:r w:rsidRPr="005B3B19">
        <w:rPr>
          <w:sz w:val="24"/>
        </w:rPr>
        <w:t>nie wybranych wniosków (z pozytywną oceną formalną, negatywną oceną zgodności z PROW 2014-2020)</w:t>
      </w:r>
      <w:r w:rsidR="00C53C40" w:rsidRPr="005B3B19">
        <w:rPr>
          <w:sz w:val="24"/>
        </w:rPr>
        <w:t>,</w:t>
      </w:r>
    </w:p>
    <w:p w:rsidR="00532BD9" w:rsidRPr="005B3B19" w:rsidRDefault="00532BD9" w:rsidP="00B86D94">
      <w:pPr>
        <w:pStyle w:val="Akapitzlist"/>
        <w:numPr>
          <w:ilvl w:val="0"/>
          <w:numId w:val="18"/>
        </w:numPr>
        <w:autoSpaceDE w:val="0"/>
        <w:autoSpaceDN w:val="0"/>
        <w:adjustRightInd w:val="0"/>
        <w:spacing w:after="27" w:line="276" w:lineRule="auto"/>
        <w:rPr>
          <w:sz w:val="24"/>
        </w:rPr>
      </w:pPr>
      <w:r w:rsidRPr="005B3B19">
        <w:rPr>
          <w:sz w:val="24"/>
        </w:rPr>
        <w:t>nie wybranych wniosków (z negatywną oceną formalną)</w:t>
      </w:r>
      <w:r w:rsidR="00C53C40" w:rsidRPr="005B3B19">
        <w:rPr>
          <w:sz w:val="24"/>
        </w:rPr>
        <w:t>.</w:t>
      </w:r>
    </w:p>
    <w:p w:rsidR="00793FE9" w:rsidRPr="005B3B19" w:rsidRDefault="00793FE9" w:rsidP="00DD2F08">
      <w:pPr>
        <w:autoSpaceDE w:val="0"/>
        <w:autoSpaceDN w:val="0"/>
        <w:adjustRightInd w:val="0"/>
        <w:spacing w:after="27" w:line="276" w:lineRule="auto"/>
        <w:ind w:left="357"/>
        <w:rPr>
          <w:sz w:val="24"/>
        </w:rPr>
      </w:pPr>
      <w:r w:rsidRPr="005B3B19">
        <w:rPr>
          <w:sz w:val="24"/>
        </w:rPr>
        <w:t>11.</w:t>
      </w:r>
      <w:r w:rsidRPr="005B3B19">
        <w:t xml:space="preserve"> </w:t>
      </w:r>
      <w:r w:rsidRPr="005B3B19">
        <w:rPr>
          <w:sz w:val="24"/>
        </w:rPr>
        <w:t>W przypadku, gdy dwie lub więcej operacji uzyskało w procesie oceny taką samą liczbę punktów, o miejscu na liście  decyduje data i godzina wpływu wniosku.</w:t>
      </w:r>
    </w:p>
    <w:p w:rsidR="00AE4785" w:rsidRPr="005B3B19" w:rsidRDefault="00AE4785" w:rsidP="00793FE9">
      <w:pPr>
        <w:pStyle w:val="Default"/>
        <w:numPr>
          <w:ilvl w:val="0"/>
          <w:numId w:val="43"/>
        </w:numPr>
        <w:spacing w:after="17" w:line="276" w:lineRule="auto"/>
        <w:jc w:val="both"/>
        <w:rPr>
          <w:color w:val="auto"/>
        </w:rPr>
      </w:pPr>
      <w:r w:rsidRPr="005B3B19">
        <w:rPr>
          <w:color w:val="auto"/>
        </w:rPr>
        <w:t>W stosunku do każdej operacji będącej przedmiotem posiedzenia Rady podejmowana jest uchwała.</w:t>
      </w:r>
      <w:r w:rsidR="00532BD9" w:rsidRPr="005B3B19">
        <w:rPr>
          <w:color w:val="auto"/>
        </w:rPr>
        <w:t xml:space="preserve"> Uchwała zawiera:</w:t>
      </w:r>
      <w:r w:rsidRPr="005B3B19">
        <w:rPr>
          <w:color w:val="auto"/>
        </w:rPr>
        <w:t xml:space="preserve"> </w:t>
      </w:r>
    </w:p>
    <w:p w:rsidR="00532BD9" w:rsidRPr="005B3B19" w:rsidRDefault="00532BD9" w:rsidP="00B86D94">
      <w:pPr>
        <w:pStyle w:val="Default"/>
        <w:numPr>
          <w:ilvl w:val="0"/>
          <w:numId w:val="31"/>
        </w:numPr>
        <w:spacing w:line="276" w:lineRule="auto"/>
        <w:jc w:val="both"/>
        <w:rPr>
          <w:color w:val="auto"/>
        </w:rPr>
      </w:pPr>
      <w:r w:rsidRPr="005B3B19">
        <w:rPr>
          <w:color w:val="auto"/>
        </w:rPr>
        <w:t>wyniki oceny formalnej</w:t>
      </w:r>
      <w:r w:rsidR="00C53C40" w:rsidRPr="005B3B19">
        <w:rPr>
          <w:color w:val="auto"/>
        </w:rPr>
        <w:t>,</w:t>
      </w:r>
    </w:p>
    <w:p w:rsidR="00532BD9" w:rsidRPr="005B3B19" w:rsidRDefault="00532BD9" w:rsidP="00B86D94">
      <w:pPr>
        <w:pStyle w:val="Default"/>
        <w:numPr>
          <w:ilvl w:val="0"/>
          <w:numId w:val="31"/>
        </w:numPr>
        <w:spacing w:line="276" w:lineRule="auto"/>
        <w:jc w:val="both"/>
        <w:rPr>
          <w:color w:val="auto"/>
        </w:rPr>
      </w:pPr>
      <w:r w:rsidRPr="005B3B19">
        <w:rPr>
          <w:color w:val="auto"/>
        </w:rPr>
        <w:t>wyniki oceny zgodności z PROW 2014-2020</w:t>
      </w:r>
      <w:r w:rsidR="00C53C40" w:rsidRPr="005B3B19">
        <w:rPr>
          <w:color w:val="auto"/>
        </w:rPr>
        <w:t>,</w:t>
      </w:r>
    </w:p>
    <w:p w:rsidR="00AE4785" w:rsidRPr="005B3B19" w:rsidRDefault="00AE4785" w:rsidP="00B86D94">
      <w:pPr>
        <w:pStyle w:val="Default"/>
        <w:numPr>
          <w:ilvl w:val="0"/>
          <w:numId w:val="31"/>
        </w:numPr>
        <w:spacing w:line="276" w:lineRule="auto"/>
        <w:jc w:val="both"/>
        <w:rPr>
          <w:color w:val="auto"/>
        </w:rPr>
      </w:pPr>
      <w:r w:rsidRPr="005B3B19">
        <w:rPr>
          <w:color w:val="auto"/>
        </w:rPr>
        <w:t xml:space="preserve">wyniki głosowania w sprawie uznania operacji za zgodne z LSR, </w:t>
      </w:r>
    </w:p>
    <w:p w:rsidR="00AE4785" w:rsidRPr="005B3B19" w:rsidRDefault="00AE4785" w:rsidP="00B86D94">
      <w:pPr>
        <w:pStyle w:val="Default"/>
        <w:numPr>
          <w:ilvl w:val="0"/>
          <w:numId w:val="31"/>
        </w:numPr>
        <w:spacing w:line="276" w:lineRule="auto"/>
        <w:jc w:val="both"/>
        <w:rPr>
          <w:color w:val="auto"/>
        </w:rPr>
      </w:pPr>
      <w:r w:rsidRPr="005B3B19">
        <w:rPr>
          <w:color w:val="auto"/>
        </w:rPr>
        <w:t>wyniki głosowania w sprawie oceny operacji</w:t>
      </w:r>
      <w:r w:rsidR="00C53C40" w:rsidRPr="005B3B19">
        <w:rPr>
          <w:color w:val="auto"/>
        </w:rPr>
        <w:t xml:space="preserve"> według lokalnych kryteriów LGD,</w:t>
      </w:r>
    </w:p>
    <w:p w:rsidR="00AE4785" w:rsidRPr="005B3B19" w:rsidRDefault="00AE4785" w:rsidP="00B86D94">
      <w:pPr>
        <w:pStyle w:val="Default"/>
        <w:numPr>
          <w:ilvl w:val="0"/>
          <w:numId w:val="31"/>
        </w:numPr>
        <w:spacing w:line="276" w:lineRule="auto"/>
        <w:jc w:val="both"/>
        <w:rPr>
          <w:color w:val="auto"/>
        </w:rPr>
      </w:pPr>
      <w:r w:rsidRPr="005B3B19">
        <w:rPr>
          <w:color w:val="auto"/>
        </w:rPr>
        <w:t>informację o otrzymaniu lub nie otrzymaniu dofinansowania</w:t>
      </w:r>
      <w:r w:rsidR="00C53C40" w:rsidRPr="005B3B19">
        <w:rPr>
          <w:color w:val="auto"/>
        </w:rPr>
        <w:t>.</w:t>
      </w:r>
      <w:r w:rsidRPr="005B3B19">
        <w:rPr>
          <w:color w:val="auto"/>
        </w:rPr>
        <w:t xml:space="preserve"> </w:t>
      </w:r>
    </w:p>
    <w:p w:rsidR="00AE4785" w:rsidRPr="005B3B19" w:rsidRDefault="00AE4785" w:rsidP="00B86D94">
      <w:pPr>
        <w:pStyle w:val="Default"/>
        <w:spacing w:after="17" w:line="276" w:lineRule="auto"/>
        <w:jc w:val="both"/>
        <w:rPr>
          <w:color w:val="auto"/>
        </w:rPr>
      </w:pPr>
    </w:p>
    <w:p w:rsidR="006711FA" w:rsidRPr="005B3B19" w:rsidRDefault="006711FA" w:rsidP="00B86D94">
      <w:pPr>
        <w:pStyle w:val="Nagwek1"/>
        <w:spacing w:line="276" w:lineRule="auto"/>
        <w:rPr>
          <w:szCs w:val="24"/>
        </w:rPr>
      </w:pPr>
      <w:r w:rsidRPr="005B3B19">
        <w:rPr>
          <w:szCs w:val="24"/>
        </w:rPr>
        <w:t xml:space="preserve">Ustalanie kwoty wsparcia lub wysokości premii </w:t>
      </w:r>
    </w:p>
    <w:p w:rsidR="006711FA" w:rsidRPr="005B3B19" w:rsidRDefault="006711FA" w:rsidP="00B86D94">
      <w:pPr>
        <w:pStyle w:val="Akapitzlist"/>
        <w:numPr>
          <w:ilvl w:val="1"/>
          <w:numId w:val="8"/>
        </w:numPr>
        <w:autoSpaceDE w:val="0"/>
        <w:autoSpaceDN w:val="0"/>
        <w:adjustRightInd w:val="0"/>
        <w:spacing w:after="39" w:line="276" w:lineRule="auto"/>
        <w:ind w:left="714" w:hanging="357"/>
        <w:jc w:val="left"/>
        <w:rPr>
          <w:rFonts w:eastAsiaTheme="minorHAnsi"/>
          <w:color w:val="000000"/>
          <w:sz w:val="24"/>
          <w:szCs w:val="22"/>
          <w:lang w:eastAsia="en-US"/>
        </w:rPr>
      </w:pPr>
      <w:r w:rsidRPr="005B3B19">
        <w:rPr>
          <w:rFonts w:eastAsiaTheme="minorHAnsi"/>
          <w:color w:val="000000"/>
          <w:sz w:val="24"/>
          <w:szCs w:val="22"/>
          <w:lang w:eastAsia="en-US"/>
        </w:rPr>
        <w:t xml:space="preserve">Po dokonaniu oceny operacji według lokalnych kryteriów wyboru operacji, Rada przystępuje do ustalania kwoty wsparcia lub ustalania wysokości premii dla poszczególnych operacji. </w:t>
      </w:r>
    </w:p>
    <w:p w:rsidR="006711FA" w:rsidRPr="005B3B19" w:rsidRDefault="006711FA" w:rsidP="00B86D94">
      <w:pPr>
        <w:pStyle w:val="Akapitzlist"/>
        <w:numPr>
          <w:ilvl w:val="1"/>
          <w:numId w:val="8"/>
        </w:numPr>
        <w:autoSpaceDE w:val="0"/>
        <w:autoSpaceDN w:val="0"/>
        <w:adjustRightInd w:val="0"/>
        <w:spacing w:after="39" w:line="276" w:lineRule="auto"/>
        <w:ind w:left="714" w:hanging="357"/>
        <w:jc w:val="left"/>
        <w:rPr>
          <w:rFonts w:eastAsiaTheme="minorHAnsi"/>
          <w:color w:val="000000"/>
          <w:sz w:val="24"/>
          <w:szCs w:val="22"/>
          <w:lang w:eastAsia="en-US"/>
        </w:rPr>
      </w:pPr>
      <w:r w:rsidRPr="005B3B19">
        <w:rPr>
          <w:rFonts w:eastAsiaTheme="minorHAnsi"/>
          <w:color w:val="000000"/>
          <w:sz w:val="24"/>
          <w:szCs w:val="22"/>
          <w:lang w:eastAsia="en-US"/>
        </w:rPr>
        <w:t xml:space="preserve">Ustalenie kwoty wsparcia odbywa się z uwzględnieniem określonych w ogłoszeniu o naborze: </w:t>
      </w:r>
    </w:p>
    <w:p w:rsidR="006711FA" w:rsidRPr="005B3B19" w:rsidRDefault="006711FA" w:rsidP="00B86D94">
      <w:pPr>
        <w:pStyle w:val="Akapitzlist"/>
        <w:numPr>
          <w:ilvl w:val="1"/>
          <w:numId w:val="47"/>
        </w:numPr>
        <w:autoSpaceDE w:val="0"/>
        <w:autoSpaceDN w:val="0"/>
        <w:adjustRightInd w:val="0"/>
        <w:spacing w:after="39" w:line="276" w:lineRule="auto"/>
        <w:jc w:val="left"/>
        <w:rPr>
          <w:rFonts w:eastAsiaTheme="minorHAnsi"/>
          <w:color w:val="000000"/>
          <w:sz w:val="24"/>
          <w:szCs w:val="22"/>
          <w:lang w:eastAsia="en-US"/>
        </w:rPr>
      </w:pPr>
      <w:r w:rsidRPr="005B3B19">
        <w:rPr>
          <w:rFonts w:eastAsiaTheme="minorHAnsi"/>
          <w:color w:val="000000"/>
          <w:sz w:val="24"/>
          <w:szCs w:val="22"/>
          <w:lang w:eastAsia="en-US"/>
        </w:rPr>
        <w:t xml:space="preserve">intensywności pomocy przewidzianej dla danej grupy Wnioskodawców, </w:t>
      </w:r>
    </w:p>
    <w:p w:rsidR="006711FA" w:rsidRPr="005B3B19" w:rsidRDefault="006711FA" w:rsidP="00B86D94">
      <w:pPr>
        <w:pStyle w:val="Akapitzlist"/>
        <w:numPr>
          <w:ilvl w:val="1"/>
          <w:numId w:val="47"/>
        </w:numPr>
        <w:autoSpaceDE w:val="0"/>
        <w:autoSpaceDN w:val="0"/>
        <w:adjustRightInd w:val="0"/>
        <w:spacing w:after="39" w:line="276" w:lineRule="auto"/>
        <w:jc w:val="left"/>
        <w:rPr>
          <w:rFonts w:eastAsiaTheme="minorHAnsi"/>
          <w:color w:val="000000"/>
          <w:sz w:val="24"/>
          <w:szCs w:val="22"/>
          <w:lang w:eastAsia="en-US"/>
        </w:rPr>
      </w:pPr>
      <w:r w:rsidRPr="005B3B19">
        <w:rPr>
          <w:rFonts w:eastAsiaTheme="minorHAnsi"/>
          <w:color w:val="000000"/>
          <w:sz w:val="24"/>
          <w:szCs w:val="22"/>
          <w:lang w:eastAsia="en-US"/>
        </w:rPr>
        <w:t>maksymalnej kwoty pomocy przewidzianej dla danego typu operacji,</w:t>
      </w:r>
    </w:p>
    <w:p w:rsidR="006711FA" w:rsidRPr="005B3B19" w:rsidRDefault="006711FA" w:rsidP="00B86D94">
      <w:pPr>
        <w:pStyle w:val="Akapitzlist"/>
        <w:numPr>
          <w:ilvl w:val="1"/>
          <w:numId w:val="47"/>
        </w:numPr>
        <w:autoSpaceDE w:val="0"/>
        <w:autoSpaceDN w:val="0"/>
        <w:adjustRightInd w:val="0"/>
        <w:spacing w:after="0" w:line="276" w:lineRule="auto"/>
        <w:jc w:val="left"/>
        <w:rPr>
          <w:rFonts w:eastAsiaTheme="minorHAnsi"/>
          <w:color w:val="000000"/>
          <w:sz w:val="24"/>
          <w:szCs w:val="22"/>
          <w:lang w:eastAsia="en-US"/>
        </w:rPr>
      </w:pPr>
      <w:r w:rsidRPr="005B3B19">
        <w:rPr>
          <w:rFonts w:eastAsiaTheme="minorHAnsi"/>
          <w:color w:val="000000"/>
          <w:sz w:val="24"/>
          <w:szCs w:val="22"/>
          <w:lang w:eastAsia="en-US"/>
        </w:rPr>
        <w:t>wartości premii przewidzianej dla danego typu operacji,</w:t>
      </w:r>
    </w:p>
    <w:p w:rsidR="006711FA" w:rsidRPr="005B3B19" w:rsidRDefault="006711FA" w:rsidP="00B86D94">
      <w:pPr>
        <w:pStyle w:val="Akapitzlist"/>
        <w:numPr>
          <w:ilvl w:val="1"/>
          <w:numId w:val="8"/>
        </w:numPr>
        <w:autoSpaceDE w:val="0"/>
        <w:autoSpaceDN w:val="0"/>
        <w:adjustRightInd w:val="0"/>
        <w:spacing w:after="0" w:line="276" w:lineRule="auto"/>
        <w:ind w:left="714" w:hanging="357"/>
        <w:jc w:val="left"/>
        <w:rPr>
          <w:rFonts w:eastAsiaTheme="minorHAnsi"/>
          <w:color w:val="000000"/>
          <w:sz w:val="24"/>
          <w:szCs w:val="22"/>
          <w:lang w:eastAsia="en-US"/>
        </w:rPr>
      </w:pPr>
      <w:r w:rsidRPr="005B3B19">
        <w:rPr>
          <w:rFonts w:eastAsiaTheme="minorHAnsi"/>
          <w:color w:val="000000"/>
          <w:sz w:val="24"/>
          <w:szCs w:val="22"/>
          <w:lang w:eastAsia="en-US"/>
        </w:rPr>
        <w:t xml:space="preserve">Rada </w:t>
      </w:r>
      <w:r w:rsidR="00EC74B0" w:rsidRPr="005B3B19">
        <w:rPr>
          <w:rFonts w:eastAsiaTheme="minorHAnsi"/>
          <w:color w:val="000000"/>
          <w:sz w:val="24"/>
          <w:szCs w:val="22"/>
          <w:lang w:eastAsia="en-US"/>
        </w:rPr>
        <w:t xml:space="preserve">na posiedzeniu </w:t>
      </w:r>
      <w:r w:rsidRPr="005B3B19">
        <w:rPr>
          <w:rFonts w:eastAsiaTheme="minorHAnsi"/>
          <w:color w:val="000000"/>
          <w:sz w:val="24"/>
          <w:szCs w:val="22"/>
          <w:lang w:eastAsia="en-US"/>
        </w:rPr>
        <w:t xml:space="preserve">ustala kwotę wsparcia dla każdej z operacji poprzez porównanie sumy kosztów kwalifikowalnych operacji z wartościami określonymi w pkt XI.2., weryfikację kosztów kwalifikowalnych operacji i ewentualne wyłączenie kosztów uznanych za niekwalifikowalne oraz zastosowanie odpowiednich zmniejszeń w taki sposób, by kwota udzielonego wsparcia: </w:t>
      </w:r>
    </w:p>
    <w:p w:rsidR="006711FA" w:rsidRPr="005B3B19" w:rsidRDefault="006711FA" w:rsidP="00B86D94">
      <w:pPr>
        <w:pStyle w:val="Akapitzlist"/>
        <w:numPr>
          <w:ilvl w:val="1"/>
          <w:numId w:val="44"/>
        </w:numPr>
        <w:autoSpaceDE w:val="0"/>
        <w:autoSpaceDN w:val="0"/>
        <w:adjustRightInd w:val="0"/>
        <w:spacing w:after="39" w:line="276" w:lineRule="auto"/>
        <w:jc w:val="left"/>
        <w:rPr>
          <w:rFonts w:eastAsiaTheme="minorHAnsi"/>
          <w:color w:val="000000"/>
          <w:sz w:val="24"/>
          <w:szCs w:val="22"/>
          <w:lang w:eastAsia="en-US"/>
        </w:rPr>
      </w:pPr>
      <w:r w:rsidRPr="005B3B19">
        <w:rPr>
          <w:rFonts w:eastAsiaTheme="minorHAnsi"/>
          <w:color w:val="000000"/>
          <w:sz w:val="24"/>
          <w:szCs w:val="22"/>
          <w:lang w:eastAsia="en-US"/>
        </w:rPr>
        <w:t xml:space="preserve">nie przekraczała maksymalnej kwoty </w:t>
      </w:r>
      <w:r w:rsidR="00F82F73" w:rsidRPr="005B3B19">
        <w:rPr>
          <w:rFonts w:eastAsiaTheme="minorHAnsi"/>
          <w:color w:val="000000"/>
          <w:sz w:val="24"/>
          <w:szCs w:val="22"/>
          <w:lang w:eastAsia="en-US"/>
        </w:rPr>
        <w:t>pomocy dla danego typu operacji</w:t>
      </w:r>
      <w:r w:rsidRPr="005B3B19">
        <w:rPr>
          <w:rFonts w:eastAsiaTheme="minorHAnsi"/>
          <w:color w:val="000000"/>
          <w:sz w:val="24"/>
          <w:szCs w:val="22"/>
          <w:lang w:eastAsia="en-US"/>
        </w:rPr>
        <w:t xml:space="preserve"> w LSR a podanej w ogłoszeniu o naborze, </w:t>
      </w:r>
    </w:p>
    <w:p w:rsidR="006711FA" w:rsidRPr="005B3B19" w:rsidRDefault="006711FA" w:rsidP="00B86D94">
      <w:pPr>
        <w:pStyle w:val="Akapitzlist"/>
        <w:numPr>
          <w:ilvl w:val="1"/>
          <w:numId w:val="44"/>
        </w:numPr>
        <w:autoSpaceDE w:val="0"/>
        <w:autoSpaceDN w:val="0"/>
        <w:adjustRightInd w:val="0"/>
        <w:spacing w:after="39" w:line="276" w:lineRule="auto"/>
        <w:jc w:val="left"/>
        <w:rPr>
          <w:rFonts w:eastAsiaTheme="minorHAnsi"/>
          <w:color w:val="000000"/>
          <w:sz w:val="24"/>
          <w:szCs w:val="22"/>
          <w:lang w:eastAsia="en-US"/>
        </w:rPr>
      </w:pPr>
      <w:r w:rsidRPr="005B3B19">
        <w:rPr>
          <w:rFonts w:eastAsiaTheme="minorHAnsi"/>
          <w:color w:val="000000"/>
          <w:sz w:val="24"/>
          <w:szCs w:val="22"/>
          <w:lang w:eastAsia="en-US"/>
        </w:rPr>
        <w:t xml:space="preserve">nie przekraczała kwoty pomocy określonej przez Wnioskodawcę we wniosku, </w:t>
      </w:r>
    </w:p>
    <w:p w:rsidR="006711FA" w:rsidRPr="005B3B19" w:rsidRDefault="006711FA" w:rsidP="00B86D94">
      <w:pPr>
        <w:pStyle w:val="Akapitzlist"/>
        <w:numPr>
          <w:ilvl w:val="1"/>
          <w:numId w:val="44"/>
        </w:numPr>
        <w:autoSpaceDE w:val="0"/>
        <w:autoSpaceDN w:val="0"/>
        <w:adjustRightInd w:val="0"/>
        <w:spacing w:after="39" w:line="276" w:lineRule="auto"/>
        <w:jc w:val="left"/>
        <w:rPr>
          <w:rFonts w:eastAsiaTheme="minorHAnsi"/>
          <w:color w:val="000000"/>
          <w:sz w:val="24"/>
          <w:szCs w:val="22"/>
          <w:lang w:eastAsia="en-US"/>
        </w:rPr>
      </w:pPr>
      <w:r w:rsidRPr="005B3B19">
        <w:rPr>
          <w:rFonts w:eastAsiaTheme="minorHAnsi"/>
          <w:color w:val="000000"/>
          <w:sz w:val="24"/>
          <w:szCs w:val="22"/>
          <w:lang w:eastAsia="en-US"/>
        </w:rPr>
        <w:t xml:space="preserve">nie przekraczała maksymalnej kwoty pomocy określonej w rozporządzeniu o wdrażaniu LSR, </w:t>
      </w:r>
    </w:p>
    <w:p w:rsidR="006711FA" w:rsidRPr="005B3B19" w:rsidRDefault="006711FA" w:rsidP="00B86D94">
      <w:pPr>
        <w:pStyle w:val="Akapitzlist"/>
        <w:numPr>
          <w:ilvl w:val="1"/>
          <w:numId w:val="44"/>
        </w:numPr>
        <w:autoSpaceDE w:val="0"/>
        <w:autoSpaceDN w:val="0"/>
        <w:adjustRightInd w:val="0"/>
        <w:spacing w:after="39" w:line="276" w:lineRule="auto"/>
        <w:jc w:val="left"/>
        <w:rPr>
          <w:rFonts w:eastAsiaTheme="minorHAnsi"/>
          <w:color w:val="000000"/>
          <w:sz w:val="24"/>
          <w:szCs w:val="22"/>
          <w:lang w:eastAsia="en-US"/>
        </w:rPr>
      </w:pPr>
      <w:r w:rsidRPr="005B3B19">
        <w:rPr>
          <w:rFonts w:eastAsiaTheme="minorHAnsi"/>
          <w:color w:val="000000"/>
          <w:sz w:val="24"/>
          <w:szCs w:val="22"/>
          <w:lang w:eastAsia="en-US"/>
        </w:rPr>
        <w:t xml:space="preserve">nie przekraczała dostępnego dla Wnioskodawcy limitu pomocy określonego w rozporządzeniu o wdrażaniu LSR i obowiązującego limitu pomocy de </w:t>
      </w:r>
      <w:proofErr w:type="spellStart"/>
      <w:r w:rsidRPr="005B3B19">
        <w:rPr>
          <w:rFonts w:eastAsiaTheme="minorHAnsi"/>
          <w:color w:val="000000"/>
          <w:sz w:val="24"/>
          <w:szCs w:val="22"/>
          <w:lang w:eastAsia="en-US"/>
        </w:rPr>
        <w:t>minimis</w:t>
      </w:r>
      <w:proofErr w:type="spellEnd"/>
      <w:r w:rsidRPr="005B3B19">
        <w:rPr>
          <w:rFonts w:eastAsiaTheme="minorHAnsi"/>
          <w:color w:val="000000"/>
          <w:sz w:val="24"/>
          <w:szCs w:val="22"/>
          <w:lang w:eastAsia="en-US"/>
        </w:rPr>
        <w:t xml:space="preserve">. </w:t>
      </w:r>
    </w:p>
    <w:p w:rsidR="00BF3450" w:rsidRPr="005B3B19" w:rsidRDefault="00F82F73" w:rsidP="003F3C83">
      <w:pPr>
        <w:pStyle w:val="Akapitzlist"/>
        <w:numPr>
          <w:ilvl w:val="1"/>
          <w:numId w:val="8"/>
        </w:numPr>
        <w:autoSpaceDE w:val="0"/>
        <w:autoSpaceDN w:val="0"/>
        <w:adjustRightInd w:val="0"/>
        <w:spacing w:after="39" w:line="276" w:lineRule="auto"/>
        <w:ind w:left="714" w:hanging="357"/>
        <w:jc w:val="left"/>
        <w:rPr>
          <w:rFonts w:eastAsiaTheme="minorHAnsi"/>
          <w:color w:val="000000"/>
          <w:sz w:val="24"/>
          <w:szCs w:val="22"/>
          <w:lang w:eastAsia="en-US"/>
        </w:rPr>
      </w:pPr>
      <w:r w:rsidRPr="005B3B19">
        <w:rPr>
          <w:rFonts w:eastAsiaTheme="minorHAnsi"/>
          <w:color w:val="000000"/>
          <w:sz w:val="24"/>
          <w:szCs w:val="22"/>
          <w:lang w:eastAsia="en-US"/>
        </w:rPr>
        <w:t xml:space="preserve">Ustalanie wysokości wsparcia polega na sprawdzeniu, czy wnioskowana kwota wsparcia jest równa lub wyższa od kwoty wsparcia obowiązującej dla danego typu operacji. Jeżeli wnioskowana kwota wsparcia jest wyższa niż obowiązująca, Rada dokonuje zmniejszenia kwoty wsparcia. </w:t>
      </w:r>
    </w:p>
    <w:p w:rsidR="00F82F73" w:rsidRPr="005B3B19" w:rsidRDefault="006711FA" w:rsidP="003F3C83">
      <w:pPr>
        <w:pStyle w:val="Akapitzlist"/>
        <w:numPr>
          <w:ilvl w:val="1"/>
          <w:numId w:val="8"/>
        </w:numPr>
        <w:autoSpaceDE w:val="0"/>
        <w:autoSpaceDN w:val="0"/>
        <w:adjustRightInd w:val="0"/>
        <w:spacing w:after="39" w:line="276" w:lineRule="auto"/>
        <w:ind w:left="714" w:hanging="357"/>
        <w:jc w:val="left"/>
        <w:rPr>
          <w:rFonts w:eastAsiaTheme="minorHAnsi"/>
          <w:color w:val="000000"/>
          <w:sz w:val="24"/>
          <w:szCs w:val="22"/>
          <w:lang w:eastAsia="en-US"/>
        </w:rPr>
      </w:pPr>
      <w:r w:rsidRPr="005B3B19">
        <w:rPr>
          <w:rFonts w:eastAsiaTheme="minorHAnsi"/>
          <w:color w:val="000000"/>
          <w:sz w:val="24"/>
          <w:szCs w:val="22"/>
          <w:lang w:eastAsia="en-US"/>
        </w:rPr>
        <w:lastRenderedPageBreak/>
        <w:t xml:space="preserve">Ustalanie wysokości premii polega na sprawdzeniu, czy wnioskowana kwota premii jest równa lub wyższa od kwoty premii obowiązującej dla danego typu operacji. Jeżeli wnioskowana kwota premii jest wyższa niż obowiązująca, Rada dokonuje zmniejszenia kwoty premii. Jeżeli wnioskowana kwota premii jest niższa niż obowiązująca, operacja uznawana jest za niezgodną z LSR i nie podlega wybraniu do </w:t>
      </w:r>
      <w:r w:rsidR="00C53C40" w:rsidRPr="005B3B19">
        <w:rPr>
          <w:rFonts w:eastAsiaTheme="minorHAnsi"/>
          <w:color w:val="000000"/>
          <w:sz w:val="24"/>
          <w:szCs w:val="22"/>
          <w:lang w:eastAsia="en-US"/>
        </w:rPr>
        <w:t>do</w:t>
      </w:r>
      <w:r w:rsidRPr="005B3B19">
        <w:rPr>
          <w:rFonts w:eastAsiaTheme="minorHAnsi"/>
          <w:color w:val="000000"/>
          <w:sz w:val="24"/>
          <w:szCs w:val="22"/>
          <w:lang w:eastAsia="en-US"/>
        </w:rPr>
        <w:t xml:space="preserve">finansowania. </w:t>
      </w:r>
    </w:p>
    <w:p w:rsidR="00F82F73" w:rsidRPr="005B3B19" w:rsidRDefault="00F82F73" w:rsidP="00B86D94">
      <w:pPr>
        <w:pStyle w:val="Akapitzlist"/>
        <w:numPr>
          <w:ilvl w:val="1"/>
          <w:numId w:val="8"/>
        </w:numPr>
        <w:autoSpaceDE w:val="0"/>
        <w:autoSpaceDN w:val="0"/>
        <w:adjustRightInd w:val="0"/>
        <w:spacing w:after="39" w:line="276" w:lineRule="auto"/>
        <w:ind w:left="714" w:hanging="357"/>
        <w:jc w:val="left"/>
        <w:rPr>
          <w:rFonts w:eastAsiaTheme="minorHAnsi"/>
          <w:color w:val="000000"/>
          <w:sz w:val="24"/>
          <w:szCs w:val="22"/>
          <w:lang w:eastAsia="en-US"/>
        </w:rPr>
      </w:pPr>
      <w:r w:rsidRPr="005B3B19">
        <w:rPr>
          <w:rFonts w:eastAsiaTheme="minorHAnsi"/>
          <w:sz w:val="24"/>
          <w:lang w:eastAsia="en-US"/>
        </w:rPr>
        <w:t xml:space="preserve">Czynność ustalania kwoty wsparcia i wysokości premii, w tym wyniki głosowania, odnotowuje się w protokole z oceny i wyboru operacji. </w:t>
      </w:r>
    </w:p>
    <w:p w:rsidR="006711FA" w:rsidRPr="005B3B19" w:rsidRDefault="006711FA" w:rsidP="00B86D94">
      <w:pPr>
        <w:spacing w:line="276" w:lineRule="auto"/>
        <w:rPr>
          <w:rFonts w:eastAsia="Univers-PL"/>
        </w:rPr>
      </w:pPr>
    </w:p>
    <w:p w:rsidR="006F0541" w:rsidRPr="005B3B19" w:rsidRDefault="000367FB" w:rsidP="00B86D94">
      <w:pPr>
        <w:pStyle w:val="Nagwek1"/>
        <w:spacing w:line="276" w:lineRule="auto"/>
        <w:rPr>
          <w:szCs w:val="24"/>
        </w:rPr>
      </w:pPr>
      <w:r w:rsidRPr="005B3B19">
        <w:rPr>
          <w:rFonts w:eastAsia="Univers-PL"/>
          <w:szCs w:val="24"/>
        </w:rPr>
        <w:t xml:space="preserve">Procedura </w:t>
      </w:r>
      <w:r w:rsidR="006F0541" w:rsidRPr="005B3B19">
        <w:rPr>
          <w:szCs w:val="24"/>
        </w:rPr>
        <w:t>informowania o wynikach oceny i możliwości wniesienia protestu</w:t>
      </w:r>
    </w:p>
    <w:p w:rsidR="006F0541" w:rsidRPr="005B3B19" w:rsidRDefault="006F0541" w:rsidP="00B86D94">
      <w:pPr>
        <w:numPr>
          <w:ilvl w:val="0"/>
          <w:numId w:val="19"/>
        </w:numPr>
        <w:spacing w:after="0" w:line="276" w:lineRule="auto"/>
        <w:ind w:left="782" w:hanging="425"/>
        <w:rPr>
          <w:b/>
          <w:sz w:val="24"/>
        </w:rPr>
      </w:pPr>
      <w:r w:rsidRPr="005B3B19">
        <w:rPr>
          <w:sz w:val="24"/>
        </w:rPr>
        <w:t>W terminie 7 dni od dnia zakończenia wyboru operacji  zgodnie z art. 21 ust. 5 Ustawy  z dnia 20 lutego 2015 o rozwoju lokalnym z udziałem lokalnej społeczności LGD:</w:t>
      </w:r>
    </w:p>
    <w:p w:rsidR="006F0541" w:rsidRPr="005B3B19" w:rsidRDefault="006F0541" w:rsidP="00B86D94">
      <w:pPr>
        <w:numPr>
          <w:ilvl w:val="0"/>
          <w:numId w:val="20"/>
        </w:numPr>
        <w:spacing w:after="0" w:line="276" w:lineRule="auto"/>
        <w:ind w:left="1066" w:hanging="357"/>
        <w:rPr>
          <w:b/>
          <w:sz w:val="24"/>
        </w:rPr>
      </w:pPr>
      <w:r w:rsidRPr="005B3B19">
        <w:rPr>
          <w:sz w:val="24"/>
        </w:rPr>
        <w:t xml:space="preserve">Przekazuje beneficjentowi ubiegającemu się o przyznanie pomocy pisemną informację o wyniku oceny zgodności jego operacji z LSR i wyniku wyboru, </w:t>
      </w:r>
      <w:r w:rsidR="00842982" w:rsidRPr="005B3B19">
        <w:rPr>
          <w:sz w:val="24"/>
        </w:rPr>
        <w:t>w</w:t>
      </w:r>
      <w:r w:rsidRPr="005B3B19">
        <w:rPr>
          <w:sz w:val="24"/>
        </w:rPr>
        <w:t xml:space="preserve"> tym oceny w zakresie spełniania przez jego operację kryteriów wyboru podaniem liczby punktów otrzymanych przez operację, a w przypadku pozytywnego wyniku wyboru – zawierającą dodatkowo wskazanie, czy operacja mieści się w limicie środków wskazanym w ogłoszeniu o naborze tych wniosków. </w:t>
      </w:r>
    </w:p>
    <w:p w:rsidR="006F0541" w:rsidRPr="005B3B19" w:rsidRDefault="006F0541" w:rsidP="00B86D94">
      <w:pPr>
        <w:numPr>
          <w:ilvl w:val="0"/>
          <w:numId w:val="20"/>
        </w:numPr>
        <w:spacing w:after="0" w:line="276" w:lineRule="auto"/>
        <w:ind w:left="1066" w:hanging="357"/>
        <w:rPr>
          <w:b/>
          <w:sz w:val="24"/>
        </w:rPr>
      </w:pPr>
      <w:r w:rsidRPr="005B3B19">
        <w:rPr>
          <w:sz w:val="24"/>
        </w:rPr>
        <w:t xml:space="preserve">Zamieszcza na swojej stronie internetowej </w:t>
      </w:r>
      <w:r w:rsidR="00842982" w:rsidRPr="005B3B19">
        <w:rPr>
          <w:sz w:val="24"/>
        </w:rPr>
        <w:t>wszystki</w:t>
      </w:r>
      <w:r w:rsidR="00C53C40" w:rsidRPr="005B3B19">
        <w:rPr>
          <w:sz w:val="24"/>
        </w:rPr>
        <w:t>e</w:t>
      </w:r>
      <w:r w:rsidR="00842982" w:rsidRPr="005B3B19">
        <w:rPr>
          <w:sz w:val="24"/>
        </w:rPr>
        <w:t xml:space="preserve"> list</w:t>
      </w:r>
      <w:r w:rsidR="00C53C40" w:rsidRPr="005B3B19">
        <w:rPr>
          <w:sz w:val="24"/>
        </w:rPr>
        <w:t>y</w:t>
      </w:r>
      <w:r w:rsidR="008F79FB" w:rsidRPr="005B3B19">
        <w:rPr>
          <w:sz w:val="24"/>
        </w:rPr>
        <w:t xml:space="preserve"> (wybranych i niewybranych) oraz protokół z posiedzenia rady, dotyczący oceny i wyboru operacji, zawierający informację o wyłączenia w związku z potencjalnym konfliktem interesów.</w:t>
      </w:r>
    </w:p>
    <w:p w:rsidR="008F79FB" w:rsidRPr="005B3B19" w:rsidRDefault="008F79FB" w:rsidP="00B86D94">
      <w:pPr>
        <w:numPr>
          <w:ilvl w:val="0"/>
          <w:numId w:val="20"/>
        </w:numPr>
        <w:spacing w:after="0" w:line="276" w:lineRule="auto"/>
        <w:ind w:left="1066" w:hanging="357"/>
        <w:rPr>
          <w:b/>
          <w:sz w:val="24"/>
        </w:rPr>
      </w:pPr>
      <w:r w:rsidRPr="005B3B19">
        <w:rPr>
          <w:sz w:val="24"/>
        </w:rPr>
        <w:t xml:space="preserve">W przypadku operacji wybranych przez LGD do finansowania, które mieszczą się w limicie środków, informacja będzie przekazana jako skan pisma przesyłany jedynie drogą poczty elektronicznej, o ile wnioskodawca podał adres email. </w:t>
      </w:r>
    </w:p>
    <w:p w:rsidR="008F79FB" w:rsidRPr="005B3B19" w:rsidRDefault="008F79FB" w:rsidP="00B86D94">
      <w:pPr>
        <w:numPr>
          <w:ilvl w:val="0"/>
          <w:numId w:val="20"/>
        </w:numPr>
        <w:spacing w:after="0" w:line="276" w:lineRule="auto"/>
        <w:ind w:left="1066" w:hanging="357"/>
        <w:rPr>
          <w:b/>
          <w:sz w:val="24"/>
        </w:rPr>
      </w:pPr>
      <w:r w:rsidRPr="005B3B19">
        <w:rPr>
          <w:sz w:val="24"/>
        </w:rPr>
        <w:t>W pozostałych przypadkach, sk</w:t>
      </w:r>
      <w:r w:rsidR="00574A86" w:rsidRPr="005B3B19">
        <w:rPr>
          <w:sz w:val="24"/>
        </w:rPr>
        <w:t>an pisma jest przekazywany drogą</w:t>
      </w:r>
      <w:r w:rsidRPr="005B3B19">
        <w:rPr>
          <w:sz w:val="24"/>
        </w:rPr>
        <w:t xml:space="preserve"> poczty elektronicznej, a oryginał pisma listem poleconym ze zwrotnym potwierdzeniem odbioru. Jest to niezbędne w celu potwierdzenia doręczenia pisma.</w:t>
      </w:r>
    </w:p>
    <w:p w:rsidR="006F0541" w:rsidRPr="005B3B19" w:rsidRDefault="006F0541" w:rsidP="00B86D94">
      <w:pPr>
        <w:numPr>
          <w:ilvl w:val="0"/>
          <w:numId w:val="19"/>
        </w:numPr>
        <w:spacing w:after="0" w:line="276" w:lineRule="auto"/>
        <w:ind w:left="782" w:hanging="425"/>
        <w:rPr>
          <w:b/>
          <w:sz w:val="24"/>
        </w:rPr>
      </w:pPr>
      <w:r w:rsidRPr="005B3B19">
        <w:rPr>
          <w:sz w:val="24"/>
        </w:rPr>
        <w:t>Jeżeli operacja</w:t>
      </w:r>
      <w:r w:rsidR="00C53C40" w:rsidRPr="005B3B19">
        <w:rPr>
          <w:sz w:val="24"/>
        </w:rPr>
        <w:t xml:space="preserve"> wpisuje się w jedno z poniższych stwierdzeń</w:t>
      </w:r>
      <w:r w:rsidRPr="005B3B19">
        <w:rPr>
          <w:sz w:val="24"/>
        </w:rPr>
        <w:t>:</w:t>
      </w:r>
    </w:p>
    <w:p w:rsidR="006F0541" w:rsidRPr="005B3B19" w:rsidRDefault="006F0541" w:rsidP="00B86D94">
      <w:pPr>
        <w:numPr>
          <w:ilvl w:val="0"/>
          <w:numId w:val="21"/>
        </w:numPr>
        <w:spacing w:after="0" w:line="276" w:lineRule="auto"/>
        <w:rPr>
          <w:sz w:val="24"/>
        </w:rPr>
      </w:pPr>
      <w:r w:rsidRPr="005B3B19">
        <w:rPr>
          <w:sz w:val="24"/>
        </w:rPr>
        <w:t>uzyskała negatywną ocenę zgodności z LSR</w:t>
      </w:r>
      <w:r w:rsidR="00C53C40" w:rsidRPr="005B3B19">
        <w:rPr>
          <w:sz w:val="24"/>
        </w:rPr>
        <w:t>,</w:t>
      </w:r>
      <w:r w:rsidRPr="005B3B19">
        <w:rPr>
          <w:sz w:val="24"/>
        </w:rPr>
        <w:t xml:space="preserve"> </w:t>
      </w:r>
    </w:p>
    <w:p w:rsidR="006F0541" w:rsidRPr="005B3B19" w:rsidRDefault="006F0541" w:rsidP="00B86D94">
      <w:pPr>
        <w:numPr>
          <w:ilvl w:val="0"/>
          <w:numId w:val="21"/>
        </w:numPr>
        <w:spacing w:after="0" w:line="276" w:lineRule="auto"/>
        <w:rPr>
          <w:sz w:val="24"/>
        </w:rPr>
      </w:pPr>
      <w:r w:rsidRPr="005B3B19">
        <w:rPr>
          <w:sz w:val="24"/>
        </w:rPr>
        <w:t>nie uzys</w:t>
      </w:r>
      <w:r w:rsidR="00C53C40" w:rsidRPr="005B3B19">
        <w:rPr>
          <w:sz w:val="24"/>
        </w:rPr>
        <w:t>kała minimalnej liczby punktów,</w:t>
      </w:r>
    </w:p>
    <w:p w:rsidR="006F0541" w:rsidRPr="005B3B19" w:rsidRDefault="006F0541" w:rsidP="00B86D94">
      <w:pPr>
        <w:numPr>
          <w:ilvl w:val="0"/>
          <w:numId w:val="21"/>
        </w:numPr>
        <w:spacing w:after="0" w:line="276" w:lineRule="auto"/>
        <w:rPr>
          <w:sz w:val="24"/>
        </w:rPr>
      </w:pPr>
      <w:r w:rsidRPr="005B3B19">
        <w:rPr>
          <w:sz w:val="24"/>
        </w:rPr>
        <w:t xml:space="preserve">nie mieści się w limicie środków wskazanym w ogłoszeniu o naborze tych wniosków </w:t>
      </w:r>
    </w:p>
    <w:p w:rsidR="006F0541" w:rsidRPr="005B3B19" w:rsidRDefault="00D60067" w:rsidP="00D60067">
      <w:pPr>
        <w:pStyle w:val="Default"/>
        <w:spacing w:line="276" w:lineRule="auto"/>
        <w:jc w:val="both"/>
        <w:rPr>
          <w:color w:val="auto"/>
        </w:rPr>
      </w:pPr>
      <w:r w:rsidRPr="005B3B19">
        <w:rPr>
          <w:color w:val="auto"/>
        </w:rPr>
        <w:t xml:space="preserve">Wnioskodawca ma możliwość wniesienia protestu. Informacja, o której mowa w pkt. 1, </w:t>
      </w:r>
      <w:proofErr w:type="spellStart"/>
      <w:r w:rsidRPr="005B3B19">
        <w:rPr>
          <w:color w:val="auto"/>
        </w:rPr>
        <w:t>ppkt</w:t>
      </w:r>
      <w:proofErr w:type="spellEnd"/>
      <w:r w:rsidRPr="005B3B19">
        <w:rPr>
          <w:color w:val="auto"/>
        </w:rPr>
        <w:t xml:space="preserve">. a), zawiera pouczenie </w:t>
      </w:r>
      <w:r w:rsidRPr="005B3B19">
        <w:rPr>
          <w:szCs w:val="20"/>
        </w:rPr>
        <w:t>(</w:t>
      </w:r>
      <w:r w:rsidRPr="005B3B19">
        <w:rPr>
          <w:i/>
          <w:szCs w:val="20"/>
        </w:rPr>
        <w:t>art. 21 ust. 5 i 6 ustawy RLKS oraz art. 46 ust. 5 ustawy PS w zw. z art. 21 ust. 7 ustawy RLKS</w:t>
      </w:r>
      <w:r w:rsidRPr="005B3B19">
        <w:rPr>
          <w:szCs w:val="20"/>
        </w:rPr>
        <w:t xml:space="preserve">) </w:t>
      </w:r>
      <w:r w:rsidR="00574A86" w:rsidRPr="005B3B19">
        <w:rPr>
          <w:color w:val="auto"/>
        </w:rPr>
        <w:t>wraz z informacją</w:t>
      </w:r>
      <w:r w:rsidRPr="005B3B19">
        <w:rPr>
          <w:color w:val="auto"/>
        </w:rPr>
        <w:t xml:space="preserve"> o terminie do wniesienia protestu, nazwie instytucji, do której należy wnieść protest oraz wymogach formalnych protestu.</w:t>
      </w:r>
      <w:r w:rsidR="006F0541" w:rsidRPr="005B3B19">
        <w:rPr>
          <w:color w:val="auto"/>
        </w:rPr>
        <w:t xml:space="preserve"> </w:t>
      </w:r>
    </w:p>
    <w:p w:rsidR="008F79FB" w:rsidRPr="005B3B19" w:rsidRDefault="008F79FB" w:rsidP="00D60067">
      <w:pPr>
        <w:pStyle w:val="Default"/>
        <w:spacing w:line="276" w:lineRule="auto"/>
        <w:jc w:val="both"/>
        <w:rPr>
          <w:color w:val="auto"/>
        </w:rPr>
      </w:pPr>
    </w:p>
    <w:p w:rsidR="00D13267" w:rsidRPr="005B3B19" w:rsidRDefault="00D13267" w:rsidP="00B86D94">
      <w:pPr>
        <w:pStyle w:val="Nagwek1"/>
        <w:spacing w:line="276" w:lineRule="auto"/>
        <w:rPr>
          <w:rFonts w:eastAsia="Univers-PL"/>
          <w:szCs w:val="24"/>
        </w:rPr>
      </w:pPr>
      <w:r w:rsidRPr="005B3B19">
        <w:rPr>
          <w:rFonts w:eastAsia="Univers-PL"/>
          <w:szCs w:val="24"/>
        </w:rPr>
        <w:t>Protest</w:t>
      </w:r>
    </w:p>
    <w:p w:rsidR="0027574B" w:rsidRPr="005B3B19" w:rsidRDefault="0027574B" w:rsidP="00B86D94">
      <w:pPr>
        <w:pStyle w:val="Akapitzlist"/>
        <w:numPr>
          <w:ilvl w:val="0"/>
          <w:numId w:val="32"/>
        </w:numPr>
        <w:spacing w:after="0" w:line="276" w:lineRule="auto"/>
        <w:ind w:left="714" w:hanging="357"/>
        <w:rPr>
          <w:b/>
          <w:sz w:val="24"/>
          <w:szCs w:val="20"/>
        </w:rPr>
      </w:pPr>
      <w:r w:rsidRPr="005B3B19">
        <w:rPr>
          <w:sz w:val="24"/>
          <w:szCs w:val="20"/>
        </w:rPr>
        <w:t>Beneficjentowi (</w:t>
      </w:r>
      <w:r w:rsidRPr="005B3B19">
        <w:rPr>
          <w:i/>
          <w:sz w:val="24"/>
        </w:rPr>
        <w:t xml:space="preserve">Rozporządzenia z dnia 24 września 2015 w sprawie szczegółowych warunków i trybu przyznawania pomocy finansowej w ramach poddziałania „Wsparcie na wdrażanie operacji w ramach strategii rozwoju lokalnego kierowanego przez społeczność” objętego Programem Rozwoju Wiejskich na lata 2014-2020 §2 ust </w:t>
      </w:r>
      <w:r w:rsidRPr="005B3B19">
        <w:rPr>
          <w:i/>
          <w:sz w:val="24"/>
        </w:rPr>
        <w:lastRenderedPageBreak/>
        <w:t>1</w:t>
      </w:r>
      <w:r w:rsidRPr="005B3B19">
        <w:rPr>
          <w:sz w:val="24"/>
        </w:rPr>
        <w:t>)</w:t>
      </w:r>
      <w:r w:rsidR="00BD1A3D" w:rsidRPr="005B3B19">
        <w:rPr>
          <w:sz w:val="24"/>
        </w:rPr>
        <w:t xml:space="preserve"> na podstawie art. 22  ustawy z dnia 20 lutego 2015 o rozwoju lokalnym z udziałem lokalnej społeczności z</w:t>
      </w:r>
      <w:r w:rsidRPr="005B3B19">
        <w:rPr>
          <w:sz w:val="24"/>
        </w:rPr>
        <w:t xml:space="preserve"> </w:t>
      </w:r>
      <w:r w:rsidRPr="005B3B19">
        <w:rPr>
          <w:sz w:val="24"/>
          <w:szCs w:val="20"/>
        </w:rPr>
        <w:t xml:space="preserve">przysługuje prawo wniesienia protestu </w:t>
      </w:r>
      <w:r w:rsidR="00D60067" w:rsidRPr="005B3B19">
        <w:rPr>
          <w:sz w:val="24"/>
          <w:szCs w:val="20"/>
        </w:rPr>
        <w:t>wobec</w:t>
      </w:r>
      <w:r w:rsidRPr="005B3B19">
        <w:rPr>
          <w:sz w:val="24"/>
          <w:szCs w:val="20"/>
        </w:rPr>
        <w:t>:</w:t>
      </w:r>
    </w:p>
    <w:p w:rsidR="0027574B" w:rsidRPr="005B3B19" w:rsidRDefault="0027574B" w:rsidP="00B86D94">
      <w:pPr>
        <w:numPr>
          <w:ilvl w:val="0"/>
          <w:numId w:val="38"/>
        </w:numPr>
        <w:spacing w:after="0" w:line="276" w:lineRule="auto"/>
        <w:rPr>
          <w:sz w:val="24"/>
          <w:szCs w:val="20"/>
        </w:rPr>
      </w:pPr>
      <w:r w:rsidRPr="005B3B19">
        <w:rPr>
          <w:sz w:val="24"/>
          <w:szCs w:val="20"/>
        </w:rPr>
        <w:t>negatywnej</w:t>
      </w:r>
      <w:r w:rsidR="00D60067" w:rsidRPr="005B3B19">
        <w:rPr>
          <w:sz w:val="24"/>
          <w:szCs w:val="20"/>
        </w:rPr>
        <w:t xml:space="preserve"> oceny zgodności operacji z LSR,</w:t>
      </w:r>
    </w:p>
    <w:p w:rsidR="0027574B" w:rsidRPr="005B3B19" w:rsidRDefault="0027574B" w:rsidP="00B86D94">
      <w:pPr>
        <w:numPr>
          <w:ilvl w:val="0"/>
          <w:numId w:val="38"/>
        </w:numPr>
        <w:spacing w:after="0" w:line="276" w:lineRule="auto"/>
        <w:rPr>
          <w:sz w:val="24"/>
          <w:szCs w:val="20"/>
        </w:rPr>
      </w:pPr>
      <w:r w:rsidRPr="005B3B19">
        <w:rPr>
          <w:sz w:val="24"/>
          <w:szCs w:val="20"/>
        </w:rPr>
        <w:t>nieuzyskania przez operację minimalnej liczby punktów</w:t>
      </w:r>
      <w:r w:rsidR="00D60067" w:rsidRPr="005B3B19">
        <w:rPr>
          <w:sz w:val="24"/>
          <w:szCs w:val="20"/>
        </w:rPr>
        <w:t>,</w:t>
      </w:r>
    </w:p>
    <w:p w:rsidR="0027574B" w:rsidRPr="005B3B19" w:rsidRDefault="0027574B" w:rsidP="00B86D94">
      <w:pPr>
        <w:numPr>
          <w:ilvl w:val="0"/>
          <w:numId w:val="38"/>
        </w:numPr>
        <w:spacing w:after="0" w:line="276" w:lineRule="auto"/>
        <w:rPr>
          <w:sz w:val="24"/>
          <w:szCs w:val="20"/>
        </w:rPr>
      </w:pPr>
      <w:r w:rsidRPr="005B3B19">
        <w:rPr>
          <w:sz w:val="24"/>
          <w:szCs w:val="20"/>
        </w:rPr>
        <w:t>wyniku wyboru, który powoduje, ze operacja nie mieści się w limicie środków wskazanych w ogłoszeniu o naborze wniosków o przyznanie pomocy</w:t>
      </w:r>
      <w:r w:rsidR="00D60067" w:rsidRPr="005B3B19">
        <w:rPr>
          <w:sz w:val="24"/>
          <w:szCs w:val="20"/>
        </w:rPr>
        <w:t>.</w:t>
      </w:r>
    </w:p>
    <w:p w:rsidR="0027574B" w:rsidRPr="005B3B19" w:rsidRDefault="0027574B" w:rsidP="00B86D94">
      <w:pPr>
        <w:numPr>
          <w:ilvl w:val="0"/>
          <w:numId w:val="32"/>
        </w:numPr>
        <w:autoSpaceDE w:val="0"/>
        <w:autoSpaceDN w:val="0"/>
        <w:adjustRightInd w:val="0"/>
        <w:spacing w:after="0" w:line="276" w:lineRule="auto"/>
        <w:ind w:left="641" w:hanging="284"/>
        <w:rPr>
          <w:sz w:val="24"/>
          <w:szCs w:val="20"/>
        </w:rPr>
      </w:pPr>
      <w:r w:rsidRPr="005B3B19">
        <w:rPr>
          <w:sz w:val="24"/>
          <w:szCs w:val="20"/>
        </w:rPr>
        <w:t>Protest wnosi się w terminie 7 dni od dnia doręczenia informacji, o której mowa</w:t>
      </w:r>
      <w:r w:rsidRPr="005B3B19">
        <w:rPr>
          <w:b/>
          <w:sz w:val="24"/>
        </w:rPr>
        <w:t xml:space="preserve"> pkt X</w:t>
      </w:r>
      <w:r w:rsidR="00574A86" w:rsidRPr="005B3B19">
        <w:rPr>
          <w:b/>
          <w:sz w:val="24"/>
        </w:rPr>
        <w:t>II</w:t>
      </w:r>
      <w:r w:rsidRPr="005B3B19">
        <w:rPr>
          <w:b/>
          <w:sz w:val="24"/>
        </w:rPr>
        <w:t xml:space="preserve"> pkt. 1, </w:t>
      </w:r>
      <w:proofErr w:type="spellStart"/>
      <w:r w:rsidRPr="005B3B19">
        <w:rPr>
          <w:b/>
          <w:sz w:val="24"/>
        </w:rPr>
        <w:t>ppkt</w:t>
      </w:r>
      <w:proofErr w:type="spellEnd"/>
      <w:r w:rsidRPr="005B3B19">
        <w:rPr>
          <w:b/>
          <w:sz w:val="24"/>
        </w:rPr>
        <w:t xml:space="preserve"> a).</w:t>
      </w:r>
    </w:p>
    <w:p w:rsidR="0027574B" w:rsidRPr="005B3B19" w:rsidRDefault="0027574B" w:rsidP="00B86D94">
      <w:pPr>
        <w:numPr>
          <w:ilvl w:val="0"/>
          <w:numId w:val="32"/>
        </w:numPr>
        <w:autoSpaceDE w:val="0"/>
        <w:autoSpaceDN w:val="0"/>
        <w:adjustRightInd w:val="0"/>
        <w:spacing w:after="0" w:line="276" w:lineRule="auto"/>
        <w:ind w:left="641" w:hanging="284"/>
        <w:rPr>
          <w:sz w:val="24"/>
          <w:szCs w:val="20"/>
        </w:rPr>
      </w:pPr>
      <w:r w:rsidRPr="005B3B19">
        <w:rPr>
          <w:sz w:val="24"/>
          <w:szCs w:val="20"/>
        </w:rPr>
        <w:t>Protest jest wnoszony w formie pisemnej na wzorze</w:t>
      </w:r>
      <w:r w:rsidR="00D60067" w:rsidRPr="005B3B19">
        <w:rPr>
          <w:sz w:val="24"/>
          <w:szCs w:val="20"/>
        </w:rPr>
        <w:t xml:space="preserve"> udostępnionym przez</w:t>
      </w:r>
      <w:r w:rsidRPr="005B3B19">
        <w:rPr>
          <w:sz w:val="24"/>
          <w:szCs w:val="20"/>
        </w:rPr>
        <w:t xml:space="preserve"> LGD i zawiera:</w:t>
      </w:r>
    </w:p>
    <w:p w:rsidR="00233B11" w:rsidRPr="005B3B19" w:rsidRDefault="00233B11" w:rsidP="00B86D94">
      <w:pPr>
        <w:pStyle w:val="CZWSPPKTczwsplnapunktw"/>
        <w:numPr>
          <w:ilvl w:val="0"/>
          <w:numId w:val="39"/>
        </w:numPr>
        <w:tabs>
          <w:tab w:val="left" w:pos="426"/>
        </w:tabs>
        <w:spacing w:line="276" w:lineRule="auto"/>
        <w:rPr>
          <w:rFonts w:ascii="Times New Roman" w:hAnsi="Times New Roman" w:cs="Times New Roman"/>
          <w:szCs w:val="24"/>
        </w:rPr>
      </w:pPr>
      <w:r w:rsidRPr="005B3B19">
        <w:rPr>
          <w:rFonts w:ascii="Times New Roman" w:hAnsi="Times New Roman" w:cs="Times New Roman"/>
          <w:szCs w:val="24"/>
        </w:rPr>
        <w:t>oznaczenie zarządu województwa właściwego do rozpatrzenia protestu;</w:t>
      </w:r>
    </w:p>
    <w:p w:rsidR="00233B11" w:rsidRPr="005B3B19" w:rsidRDefault="00233B11" w:rsidP="00B86D94">
      <w:pPr>
        <w:pStyle w:val="CZWSPPKTczwsplnapunktw"/>
        <w:numPr>
          <w:ilvl w:val="0"/>
          <w:numId w:val="39"/>
        </w:numPr>
        <w:tabs>
          <w:tab w:val="left" w:pos="426"/>
        </w:tabs>
        <w:spacing w:line="276" w:lineRule="auto"/>
        <w:rPr>
          <w:rFonts w:ascii="Times New Roman" w:hAnsi="Times New Roman" w:cs="Times New Roman"/>
          <w:szCs w:val="24"/>
        </w:rPr>
      </w:pPr>
      <w:r w:rsidRPr="005B3B19">
        <w:rPr>
          <w:rFonts w:ascii="Times New Roman" w:hAnsi="Times New Roman" w:cs="Times New Roman"/>
          <w:szCs w:val="24"/>
        </w:rPr>
        <w:t>oznaczenie wnioskodawcy</w:t>
      </w:r>
      <w:r w:rsidR="00D60067" w:rsidRPr="005B3B19">
        <w:rPr>
          <w:rFonts w:ascii="Times New Roman" w:hAnsi="Times New Roman" w:cs="Times New Roman"/>
          <w:szCs w:val="24"/>
        </w:rPr>
        <w:t>,</w:t>
      </w:r>
    </w:p>
    <w:p w:rsidR="00233B11" w:rsidRPr="005B3B19" w:rsidRDefault="00233B11" w:rsidP="00B86D94">
      <w:pPr>
        <w:pStyle w:val="CZWSPPKTczwsplnapunktw"/>
        <w:numPr>
          <w:ilvl w:val="0"/>
          <w:numId w:val="39"/>
        </w:numPr>
        <w:tabs>
          <w:tab w:val="left" w:pos="426"/>
        </w:tabs>
        <w:spacing w:line="276" w:lineRule="auto"/>
        <w:rPr>
          <w:rFonts w:ascii="Times New Roman" w:hAnsi="Times New Roman" w:cs="Times New Roman"/>
          <w:szCs w:val="24"/>
        </w:rPr>
      </w:pPr>
      <w:r w:rsidRPr="005B3B19">
        <w:rPr>
          <w:rFonts w:ascii="Times New Roman" w:hAnsi="Times New Roman" w:cs="Times New Roman"/>
          <w:szCs w:val="24"/>
        </w:rPr>
        <w:t>numer WOPP</w:t>
      </w:r>
      <w:r w:rsidR="00D60067" w:rsidRPr="005B3B19">
        <w:rPr>
          <w:rFonts w:ascii="Times New Roman" w:hAnsi="Times New Roman" w:cs="Times New Roman"/>
          <w:szCs w:val="24"/>
        </w:rPr>
        <w:t>,</w:t>
      </w:r>
    </w:p>
    <w:p w:rsidR="00233B11" w:rsidRPr="005B3B19" w:rsidRDefault="00233B11" w:rsidP="00B86D94">
      <w:pPr>
        <w:pStyle w:val="CZWSPPKTczwsplnapunktw"/>
        <w:numPr>
          <w:ilvl w:val="0"/>
          <w:numId w:val="39"/>
        </w:numPr>
        <w:tabs>
          <w:tab w:val="left" w:pos="426"/>
        </w:tabs>
        <w:spacing w:line="276" w:lineRule="auto"/>
        <w:rPr>
          <w:rFonts w:ascii="Times New Roman" w:hAnsi="Times New Roman" w:cs="Times New Roman"/>
          <w:szCs w:val="24"/>
        </w:rPr>
      </w:pPr>
      <w:r w:rsidRPr="005B3B19">
        <w:rPr>
          <w:rFonts w:ascii="Times New Roman" w:hAnsi="Times New Roman" w:cs="Times New Roman"/>
          <w:szCs w:val="24"/>
        </w:rPr>
        <w:t xml:space="preserve">wskazanie </w:t>
      </w:r>
      <w:r w:rsidR="00D60067" w:rsidRPr="005B3B19">
        <w:rPr>
          <w:rFonts w:ascii="Times New Roman" w:hAnsi="Times New Roman" w:cs="Times New Roman"/>
          <w:szCs w:val="24"/>
        </w:rPr>
        <w:t>zapisów oceny</w:t>
      </w:r>
      <w:r w:rsidRPr="005B3B19">
        <w:rPr>
          <w:rFonts w:ascii="Times New Roman" w:hAnsi="Times New Roman" w:cs="Times New Roman"/>
          <w:szCs w:val="24"/>
        </w:rPr>
        <w:t>, z który</w:t>
      </w:r>
      <w:r w:rsidR="00D60067" w:rsidRPr="005B3B19">
        <w:rPr>
          <w:rFonts w:ascii="Times New Roman" w:hAnsi="Times New Roman" w:cs="Times New Roman"/>
          <w:szCs w:val="24"/>
        </w:rPr>
        <w:t>mi</w:t>
      </w:r>
      <w:r w:rsidRPr="005B3B19">
        <w:rPr>
          <w:rFonts w:ascii="Times New Roman" w:hAnsi="Times New Roman" w:cs="Times New Roman"/>
          <w:szCs w:val="24"/>
        </w:rPr>
        <w:t xml:space="preserve"> wnioskodawca, się nie zgadza </w:t>
      </w:r>
      <w:r w:rsidR="00D60067" w:rsidRPr="005B3B19">
        <w:rPr>
          <w:rFonts w:ascii="Times New Roman" w:hAnsi="Times New Roman" w:cs="Times New Roman"/>
          <w:szCs w:val="24"/>
        </w:rPr>
        <w:t>wraz z</w:t>
      </w:r>
      <w:r w:rsidRPr="005B3B19">
        <w:rPr>
          <w:rFonts w:ascii="Times New Roman" w:hAnsi="Times New Roman" w:cs="Times New Roman"/>
          <w:szCs w:val="24"/>
        </w:rPr>
        <w:t xml:space="preserve"> uzasadnienie</w:t>
      </w:r>
      <w:r w:rsidR="00D60067" w:rsidRPr="005B3B19">
        <w:rPr>
          <w:rFonts w:ascii="Times New Roman" w:hAnsi="Times New Roman" w:cs="Times New Roman"/>
          <w:szCs w:val="24"/>
        </w:rPr>
        <w:t>m,</w:t>
      </w:r>
    </w:p>
    <w:p w:rsidR="00233B11" w:rsidRPr="005B3B19" w:rsidRDefault="00233B11" w:rsidP="00B86D94">
      <w:pPr>
        <w:pStyle w:val="CZWSPPKTczwsplnapunktw"/>
        <w:numPr>
          <w:ilvl w:val="0"/>
          <w:numId w:val="39"/>
        </w:numPr>
        <w:tabs>
          <w:tab w:val="left" w:pos="426"/>
        </w:tabs>
        <w:spacing w:line="276" w:lineRule="auto"/>
        <w:rPr>
          <w:rFonts w:ascii="Times New Roman" w:hAnsi="Times New Roman" w:cs="Times New Roman"/>
          <w:szCs w:val="24"/>
        </w:rPr>
      </w:pPr>
      <w:r w:rsidRPr="005B3B19">
        <w:rPr>
          <w:rFonts w:ascii="Times New Roman" w:hAnsi="Times New Roman" w:cs="Times New Roman"/>
          <w:szCs w:val="24"/>
        </w:rPr>
        <w:t>wskazanie zarzutów o charakterze proceduralnym w zakresie przeprowadzonej oceny, jeżeli zdaniem wnioskodawcy, naruszenia t</w:t>
      </w:r>
      <w:r w:rsidR="00D10F67" w:rsidRPr="005B3B19">
        <w:rPr>
          <w:rFonts w:ascii="Times New Roman" w:hAnsi="Times New Roman" w:cs="Times New Roman"/>
          <w:szCs w:val="24"/>
        </w:rPr>
        <w:t>akie miały miejsce, wraz z </w:t>
      </w:r>
      <w:r w:rsidRPr="005B3B19">
        <w:rPr>
          <w:rFonts w:ascii="Times New Roman" w:hAnsi="Times New Roman" w:cs="Times New Roman"/>
          <w:szCs w:val="24"/>
        </w:rPr>
        <w:t>uzasadnieniem</w:t>
      </w:r>
      <w:r w:rsidR="00D60067" w:rsidRPr="005B3B19">
        <w:rPr>
          <w:rFonts w:ascii="Times New Roman" w:hAnsi="Times New Roman" w:cs="Times New Roman"/>
          <w:szCs w:val="24"/>
        </w:rPr>
        <w:t>,</w:t>
      </w:r>
    </w:p>
    <w:p w:rsidR="00233B11" w:rsidRPr="005B3B19" w:rsidRDefault="00233B11" w:rsidP="00B86D94">
      <w:pPr>
        <w:pStyle w:val="CZWSPPKTczwsplnapunktw"/>
        <w:numPr>
          <w:ilvl w:val="0"/>
          <w:numId w:val="39"/>
        </w:numPr>
        <w:tabs>
          <w:tab w:val="left" w:pos="426"/>
        </w:tabs>
        <w:spacing w:line="276" w:lineRule="auto"/>
        <w:rPr>
          <w:rFonts w:ascii="Times New Roman" w:hAnsi="Times New Roman" w:cs="Times New Roman"/>
          <w:szCs w:val="24"/>
        </w:rPr>
      </w:pPr>
      <w:r w:rsidRPr="005B3B19">
        <w:rPr>
          <w:rFonts w:ascii="Times New Roman" w:hAnsi="Times New Roman" w:cs="Times New Roman"/>
          <w:szCs w:val="24"/>
        </w:rPr>
        <w:t>podpis wnioskodawcy, lub osoby upoważni</w:t>
      </w:r>
      <w:r w:rsidR="00D10F67" w:rsidRPr="005B3B19">
        <w:rPr>
          <w:rFonts w:ascii="Times New Roman" w:hAnsi="Times New Roman" w:cs="Times New Roman"/>
          <w:szCs w:val="24"/>
        </w:rPr>
        <w:t>onej do jego reprezentowania, z </w:t>
      </w:r>
      <w:r w:rsidRPr="005B3B19">
        <w:rPr>
          <w:rFonts w:ascii="Times New Roman" w:hAnsi="Times New Roman" w:cs="Times New Roman"/>
          <w:szCs w:val="24"/>
        </w:rPr>
        <w:t>załączeniem oryginału lub kopii dokumentu poświadczającego umocowanie takiej osoby do reprezentowania wnioskodawcy.</w:t>
      </w:r>
    </w:p>
    <w:p w:rsidR="0027574B" w:rsidRPr="005B3B19" w:rsidRDefault="0027574B" w:rsidP="00B86D94">
      <w:pPr>
        <w:numPr>
          <w:ilvl w:val="0"/>
          <w:numId w:val="33"/>
        </w:numPr>
        <w:spacing w:after="0" w:line="276" w:lineRule="auto"/>
        <w:ind w:left="641" w:hanging="284"/>
        <w:rPr>
          <w:sz w:val="24"/>
          <w:szCs w:val="20"/>
        </w:rPr>
      </w:pPr>
      <w:r w:rsidRPr="005B3B19">
        <w:rPr>
          <w:sz w:val="24"/>
          <w:szCs w:val="20"/>
        </w:rPr>
        <w:t>W przypadku wniesienia protestu niespełniającego wymogów formalnych, o których mowa w ust. 3 pkt. a-c i</w:t>
      </w:r>
      <w:r w:rsidR="00597704" w:rsidRPr="005B3B19">
        <w:rPr>
          <w:sz w:val="24"/>
          <w:szCs w:val="20"/>
        </w:rPr>
        <w:t xml:space="preserve"> f</w:t>
      </w:r>
      <w:r w:rsidRPr="005B3B19">
        <w:rPr>
          <w:sz w:val="24"/>
          <w:szCs w:val="20"/>
        </w:rPr>
        <w:t xml:space="preserve"> lub zawierającego oczywiste omyłki, właściwa instytucja wzywa wnioskodawcę do jego uzupełnienia lub poprawi</w:t>
      </w:r>
      <w:r w:rsidR="00233B11" w:rsidRPr="005B3B19">
        <w:rPr>
          <w:sz w:val="24"/>
          <w:szCs w:val="20"/>
        </w:rPr>
        <w:t xml:space="preserve">enia, </w:t>
      </w:r>
      <w:r w:rsidRPr="005B3B19">
        <w:rPr>
          <w:sz w:val="24"/>
          <w:szCs w:val="20"/>
        </w:rPr>
        <w:t>w terminie 7 dni, licząc od dnia otrzymania wezwania, pod rygorem pozostawienia protestu bez rozpatrzenia.</w:t>
      </w:r>
    </w:p>
    <w:p w:rsidR="0027574B" w:rsidRPr="005B3B19" w:rsidRDefault="0027574B" w:rsidP="00B86D94">
      <w:pPr>
        <w:numPr>
          <w:ilvl w:val="0"/>
          <w:numId w:val="33"/>
        </w:numPr>
        <w:spacing w:after="0" w:line="276" w:lineRule="auto"/>
        <w:ind w:left="641" w:hanging="284"/>
        <w:rPr>
          <w:sz w:val="24"/>
          <w:szCs w:val="20"/>
        </w:rPr>
      </w:pPr>
      <w:r w:rsidRPr="005B3B19">
        <w:rPr>
          <w:sz w:val="24"/>
          <w:szCs w:val="20"/>
        </w:rPr>
        <w:t>Uzupełnienie protestu, o którym mowa w us</w:t>
      </w:r>
      <w:r w:rsidR="00A62B9A" w:rsidRPr="005B3B19">
        <w:rPr>
          <w:sz w:val="24"/>
          <w:szCs w:val="20"/>
        </w:rPr>
        <w:t>t. 4, może nastąpić wyłącznie w </w:t>
      </w:r>
      <w:r w:rsidRPr="005B3B19">
        <w:rPr>
          <w:sz w:val="24"/>
          <w:szCs w:val="20"/>
        </w:rPr>
        <w:t>odniesieniu do wymogów formalnych, o których</w:t>
      </w:r>
      <w:r w:rsidR="00597704" w:rsidRPr="005B3B19">
        <w:rPr>
          <w:sz w:val="24"/>
          <w:szCs w:val="20"/>
        </w:rPr>
        <w:t xml:space="preserve"> mowa w ust. 3 pkt a-</w:t>
      </w:r>
      <w:r w:rsidRPr="005B3B19">
        <w:rPr>
          <w:sz w:val="24"/>
          <w:szCs w:val="20"/>
        </w:rPr>
        <w:t xml:space="preserve"> </w:t>
      </w:r>
      <w:r w:rsidR="00597704" w:rsidRPr="005B3B19">
        <w:rPr>
          <w:sz w:val="24"/>
          <w:szCs w:val="20"/>
        </w:rPr>
        <w:t>f</w:t>
      </w:r>
      <w:r w:rsidRPr="005B3B19">
        <w:rPr>
          <w:sz w:val="24"/>
          <w:szCs w:val="20"/>
        </w:rPr>
        <w:t xml:space="preserve"> </w:t>
      </w:r>
    </w:p>
    <w:p w:rsidR="0027574B" w:rsidRPr="005B3B19" w:rsidRDefault="0027574B" w:rsidP="00B86D94">
      <w:pPr>
        <w:numPr>
          <w:ilvl w:val="0"/>
          <w:numId w:val="33"/>
        </w:numPr>
        <w:spacing w:after="0" w:line="276" w:lineRule="auto"/>
        <w:ind w:left="641" w:hanging="284"/>
        <w:rPr>
          <w:sz w:val="24"/>
          <w:szCs w:val="20"/>
        </w:rPr>
      </w:pPr>
      <w:r w:rsidRPr="005B3B19">
        <w:rPr>
          <w:sz w:val="24"/>
          <w:szCs w:val="20"/>
        </w:rPr>
        <w:t>Wezwanie, o którym mowa w ust. 4, wstrzymuje bieg terminu rozpatrywania protestu.</w:t>
      </w:r>
    </w:p>
    <w:p w:rsidR="00233B11" w:rsidRPr="005B3B19" w:rsidRDefault="0027574B" w:rsidP="00B86D94">
      <w:pPr>
        <w:numPr>
          <w:ilvl w:val="0"/>
          <w:numId w:val="32"/>
        </w:numPr>
        <w:autoSpaceDE w:val="0"/>
        <w:autoSpaceDN w:val="0"/>
        <w:adjustRightInd w:val="0"/>
        <w:spacing w:after="0" w:line="276" w:lineRule="auto"/>
        <w:ind w:left="641" w:hanging="284"/>
        <w:rPr>
          <w:sz w:val="24"/>
          <w:szCs w:val="20"/>
        </w:rPr>
      </w:pPr>
      <w:r w:rsidRPr="005B3B19">
        <w:rPr>
          <w:sz w:val="24"/>
          <w:szCs w:val="20"/>
        </w:rPr>
        <w:t xml:space="preserve">Na prawo wnioskodawcy do wniesienia protestu nie wpływa negatywnie błędne pouczenie lub brak pouczenia, o którym mowa </w:t>
      </w:r>
      <w:r w:rsidR="00233B11" w:rsidRPr="005B3B19">
        <w:rPr>
          <w:sz w:val="24"/>
          <w:szCs w:val="20"/>
        </w:rPr>
        <w:t xml:space="preserve">w </w:t>
      </w:r>
      <w:r w:rsidR="00866FE0" w:rsidRPr="005B3B19">
        <w:rPr>
          <w:b/>
          <w:sz w:val="24"/>
        </w:rPr>
        <w:t xml:space="preserve">pkt. </w:t>
      </w:r>
      <w:r w:rsidR="00233B11" w:rsidRPr="005B3B19">
        <w:rPr>
          <w:b/>
          <w:sz w:val="24"/>
        </w:rPr>
        <w:t xml:space="preserve"> X</w:t>
      </w:r>
      <w:r w:rsidR="00866FE0" w:rsidRPr="005B3B19">
        <w:rPr>
          <w:b/>
          <w:sz w:val="24"/>
        </w:rPr>
        <w:t>II</w:t>
      </w:r>
      <w:r w:rsidR="00233B11" w:rsidRPr="005B3B19">
        <w:rPr>
          <w:b/>
          <w:sz w:val="24"/>
        </w:rPr>
        <w:t xml:space="preserve"> pkt 1, </w:t>
      </w:r>
      <w:proofErr w:type="spellStart"/>
      <w:r w:rsidR="00233B11" w:rsidRPr="005B3B19">
        <w:rPr>
          <w:b/>
          <w:sz w:val="24"/>
        </w:rPr>
        <w:t>ppkt</w:t>
      </w:r>
      <w:proofErr w:type="spellEnd"/>
      <w:r w:rsidR="00233B11" w:rsidRPr="005B3B19">
        <w:rPr>
          <w:b/>
          <w:sz w:val="24"/>
        </w:rPr>
        <w:t xml:space="preserve"> a).</w:t>
      </w:r>
    </w:p>
    <w:p w:rsidR="0027574B" w:rsidRPr="005B3B19" w:rsidRDefault="00233B11" w:rsidP="00B86D94">
      <w:pPr>
        <w:numPr>
          <w:ilvl w:val="0"/>
          <w:numId w:val="33"/>
        </w:numPr>
        <w:spacing w:after="0" w:line="276" w:lineRule="auto"/>
        <w:ind w:left="641" w:hanging="284"/>
        <w:rPr>
          <w:sz w:val="24"/>
          <w:szCs w:val="20"/>
        </w:rPr>
      </w:pPr>
      <w:r w:rsidRPr="005B3B19">
        <w:rPr>
          <w:sz w:val="24"/>
          <w:szCs w:val="20"/>
        </w:rPr>
        <w:t xml:space="preserve"> </w:t>
      </w:r>
      <w:r w:rsidR="0064391F" w:rsidRPr="005B3B19">
        <w:rPr>
          <w:sz w:val="24"/>
          <w:szCs w:val="20"/>
        </w:rPr>
        <w:t xml:space="preserve">Rada Programowa </w:t>
      </w:r>
      <w:r w:rsidR="00D60067" w:rsidRPr="005B3B19">
        <w:rPr>
          <w:sz w:val="24"/>
          <w:szCs w:val="20"/>
        </w:rPr>
        <w:t xml:space="preserve">LGD </w:t>
      </w:r>
      <w:r w:rsidR="0027574B" w:rsidRPr="005B3B19">
        <w:rPr>
          <w:sz w:val="24"/>
          <w:szCs w:val="20"/>
        </w:rPr>
        <w:t>w terminie 14 dni od dnia otrzymania protestu weryfikuje wyniki dokonanej przez siebie oceny projektu w zakresie kryt</w:t>
      </w:r>
      <w:r w:rsidR="00D60067" w:rsidRPr="005B3B19">
        <w:rPr>
          <w:sz w:val="24"/>
          <w:szCs w:val="20"/>
        </w:rPr>
        <w:t>eriów i zarzutów, a następnie</w:t>
      </w:r>
      <w:r w:rsidR="0027574B" w:rsidRPr="005B3B19">
        <w:rPr>
          <w:sz w:val="24"/>
          <w:szCs w:val="20"/>
        </w:rPr>
        <w:t>:</w:t>
      </w:r>
    </w:p>
    <w:p w:rsidR="0027574B" w:rsidRPr="005B3B19" w:rsidRDefault="0027574B" w:rsidP="00B86D94">
      <w:pPr>
        <w:numPr>
          <w:ilvl w:val="0"/>
          <w:numId w:val="40"/>
        </w:numPr>
        <w:autoSpaceDE w:val="0"/>
        <w:autoSpaceDN w:val="0"/>
        <w:adjustRightInd w:val="0"/>
        <w:spacing w:after="0" w:line="276" w:lineRule="auto"/>
        <w:rPr>
          <w:sz w:val="24"/>
          <w:szCs w:val="20"/>
        </w:rPr>
      </w:pPr>
      <w:r w:rsidRPr="005B3B19">
        <w:rPr>
          <w:sz w:val="24"/>
          <w:szCs w:val="20"/>
        </w:rPr>
        <w:t xml:space="preserve">dokonuje zmiany podjętego rozstrzygnięcia, co skutkuje odpowiednio skierowaniem projektu do właściwego etapu oceny albo umieszczeniem go na liście projektów wybranych do dofinansowania w wyniku przeprowadzenia procedury odwoławczej, informując o tym wnioskodawcę, </w:t>
      </w:r>
    </w:p>
    <w:p w:rsidR="0027574B" w:rsidRPr="005B3B19" w:rsidRDefault="0027574B" w:rsidP="00B86D94">
      <w:pPr>
        <w:numPr>
          <w:ilvl w:val="0"/>
          <w:numId w:val="40"/>
        </w:numPr>
        <w:autoSpaceDE w:val="0"/>
        <w:autoSpaceDN w:val="0"/>
        <w:adjustRightInd w:val="0"/>
        <w:spacing w:after="0" w:line="276" w:lineRule="auto"/>
        <w:rPr>
          <w:sz w:val="24"/>
          <w:szCs w:val="20"/>
        </w:rPr>
      </w:pPr>
      <w:r w:rsidRPr="005B3B19">
        <w:rPr>
          <w:sz w:val="24"/>
          <w:szCs w:val="20"/>
        </w:rPr>
        <w:t>kieruje protest wraz z otrzymaną od wnioskodawcy dokumentacją do właściwej instytucji pośredniczącej</w:t>
      </w:r>
      <w:r w:rsidR="00174C93" w:rsidRPr="005B3B19">
        <w:rPr>
          <w:sz w:val="24"/>
          <w:szCs w:val="20"/>
        </w:rPr>
        <w:t xml:space="preserve">. Do protestu załącza stwierdzenie o </w:t>
      </w:r>
      <w:r w:rsidRPr="005B3B19">
        <w:rPr>
          <w:sz w:val="24"/>
          <w:szCs w:val="20"/>
        </w:rPr>
        <w:t>braku podstaw do zmiany podjętego rozstrzygnięcia, oraz informuje wnioskodawcę na piśmie o przekazaniu protestu.</w:t>
      </w:r>
    </w:p>
    <w:p w:rsidR="00233B11" w:rsidRPr="005B3B19" w:rsidRDefault="00233B11" w:rsidP="00B86D94">
      <w:pPr>
        <w:pStyle w:val="CZWSPPKTczwsplnapunktw"/>
        <w:numPr>
          <w:ilvl w:val="0"/>
          <w:numId w:val="33"/>
        </w:numPr>
        <w:spacing w:before="120" w:line="276" w:lineRule="auto"/>
        <w:rPr>
          <w:rFonts w:ascii="Times New Roman" w:hAnsi="Times New Roman" w:cs="Times New Roman"/>
          <w:szCs w:val="24"/>
        </w:rPr>
      </w:pPr>
      <w:r w:rsidRPr="005B3B19">
        <w:rPr>
          <w:rFonts w:ascii="Times New Roman" w:hAnsi="Times New Roman" w:cs="Times New Roman"/>
          <w:szCs w:val="24"/>
        </w:rPr>
        <w:t>Niezależnie od powyższego, o wniesionym proteście LGD informuje niezwłocznie zarząd województwa.</w:t>
      </w:r>
    </w:p>
    <w:p w:rsidR="0027574B" w:rsidRPr="005B3B19" w:rsidRDefault="00233B11" w:rsidP="00B86D94">
      <w:pPr>
        <w:pStyle w:val="Akapitzlist"/>
        <w:numPr>
          <w:ilvl w:val="0"/>
          <w:numId w:val="33"/>
        </w:numPr>
        <w:autoSpaceDE w:val="0"/>
        <w:autoSpaceDN w:val="0"/>
        <w:adjustRightInd w:val="0"/>
        <w:spacing w:after="0" w:line="276" w:lineRule="auto"/>
        <w:rPr>
          <w:sz w:val="24"/>
          <w:szCs w:val="20"/>
        </w:rPr>
      </w:pPr>
      <w:r w:rsidRPr="005B3B19">
        <w:rPr>
          <w:sz w:val="24"/>
          <w:szCs w:val="20"/>
        </w:rPr>
        <w:lastRenderedPageBreak/>
        <w:t>Zarząd Województwa</w:t>
      </w:r>
      <w:r w:rsidR="0027574B" w:rsidRPr="005B3B19">
        <w:rPr>
          <w:sz w:val="24"/>
          <w:szCs w:val="20"/>
        </w:rPr>
        <w:t xml:space="preserve"> rozpatruje protest, weryfikując prawidłowość oceny projektu</w:t>
      </w:r>
      <w:r w:rsidRPr="005B3B19">
        <w:rPr>
          <w:sz w:val="24"/>
          <w:szCs w:val="20"/>
        </w:rPr>
        <w:t xml:space="preserve"> </w:t>
      </w:r>
      <w:r w:rsidR="00D10F67" w:rsidRPr="005B3B19">
        <w:rPr>
          <w:sz w:val="24"/>
          <w:szCs w:val="20"/>
        </w:rPr>
        <w:t>w </w:t>
      </w:r>
      <w:r w:rsidR="0027574B" w:rsidRPr="005B3B19">
        <w:rPr>
          <w:sz w:val="24"/>
          <w:szCs w:val="20"/>
        </w:rPr>
        <w:t>zakresie kryteriów i zarzutów, o których mowa w ust. 3, pkt. 4-6 w terminie nie dłuższym niż 30 dni, licząc od dnia jego otrzymania. W uzasadnionych przypadkach, w szczególności gdy w trakcie rozpatrywania protestu konieczne jest skorzystanie z pomocy ekspertów, termin rozpatrzenia protestu może być przedłużony, o czym właściwa instytucja informuje na piśmie wnioskodawcę. Termin rozpatrzenia protestu nie może przekroczyć łącznie 60 dni od dnia jego otrzymania.</w:t>
      </w:r>
    </w:p>
    <w:p w:rsidR="0027574B" w:rsidRPr="005B3B19" w:rsidRDefault="00233B11" w:rsidP="00B86D94">
      <w:pPr>
        <w:pStyle w:val="Akapitzlist"/>
        <w:numPr>
          <w:ilvl w:val="0"/>
          <w:numId w:val="33"/>
        </w:numPr>
        <w:autoSpaceDE w:val="0"/>
        <w:autoSpaceDN w:val="0"/>
        <w:adjustRightInd w:val="0"/>
        <w:spacing w:after="0" w:line="276" w:lineRule="auto"/>
        <w:rPr>
          <w:sz w:val="24"/>
          <w:szCs w:val="20"/>
        </w:rPr>
      </w:pPr>
      <w:r w:rsidRPr="005B3B19">
        <w:rPr>
          <w:sz w:val="24"/>
          <w:szCs w:val="20"/>
        </w:rPr>
        <w:t xml:space="preserve">Zarząd Województwa </w:t>
      </w:r>
      <w:r w:rsidR="0027574B" w:rsidRPr="005B3B19">
        <w:rPr>
          <w:sz w:val="24"/>
          <w:szCs w:val="20"/>
        </w:rPr>
        <w:t>informuje wnioskodawcę na piśmie o wyniku rozpatrzenia jego protestu. Informacja ta zawiera w szczególności:</w:t>
      </w:r>
    </w:p>
    <w:p w:rsidR="0027574B" w:rsidRPr="005B3B19" w:rsidRDefault="0027574B" w:rsidP="00B86D94">
      <w:pPr>
        <w:numPr>
          <w:ilvl w:val="0"/>
          <w:numId w:val="41"/>
        </w:numPr>
        <w:autoSpaceDE w:val="0"/>
        <w:autoSpaceDN w:val="0"/>
        <w:adjustRightInd w:val="0"/>
        <w:spacing w:after="0" w:line="276" w:lineRule="auto"/>
        <w:rPr>
          <w:sz w:val="24"/>
          <w:szCs w:val="20"/>
        </w:rPr>
      </w:pPr>
      <w:r w:rsidRPr="005B3B19">
        <w:rPr>
          <w:sz w:val="24"/>
          <w:szCs w:val="20"/>
        </w:rPr>
        <w:t>treść rozstrzygnięcia polegającego na uwzględnieniu albo nieuwzględnieniu protestu, wraz z uzasadnieniem;</w:t>
      </w:r>
    </w:p>
    <w:p w:rsidR="0027574B" w:rsidRPr="005B3B19" w:rsidRDefault="0027574B" w:rsidP="00B86D94">
      <w:pPr>
        <w:numPr>
          <w:ilvl w:val="0"/>
          <w:numId w:val="41"/>
        </w:numPr>
        <w:autoSpaceDE w:val="0"/>
        <w:autoSpaceDN w:val="0"/>
        <w:adjustRightInd w:val="0"/>
        <w:spacing w:after="0" w:line="276" w:lineRule="auto"/>
        <w:rPr>
          <w:sz w:val="24"/>
          <w:szCs w:val="20"/>
        </w:rPr>
      </w:pPr>
      <w:r w:rsidRPr="005B3B19">
        <w:rPr>
          <w:sz w:val="24"/>
          <w:szCs w:val="20"/>
        </w:rPr>
        <w:t>w przypadku nieuwzględnienia protestu – pouczenie o możliwości wniesienia skargi do sądu administracyjnego na zasadach określonych w art. 61 Ustawy z dnia 11 lipca 2014 r. o zasadach realizacji programów w zakresie polityki spójności finansowanych w perspektywie finansowej 2014–2020.</w:t>
      </w:r>
    </w:p>
    <w:p w:rsidR="0027574B" w:rsidRPr="005B3B19" w:rsidRDefault="0027574B" w:rsidP="00B86D94">
      <w:pPr>
        <w:pStyle w:val="Akapitzlist"/>
        <w:numPr>
          <w:ilvl w:val="0"/>
          <w:numId w:val="33"/>
        </w:numPr>
        <w:autoSpaceDE w:val="0"/>
        <w:autoSpaceDN w:val="0"/>
        <w:adjustRightInd w:val="0"/>
        <w:spacing w:after="0" w:line="276" w:lineRule="auto"/>
        <w:rPr>
          <w:sz w:val="24"/>
          <w:szCs w:val="20"/>
        </w:rPr>
      </w:pPr>
      <w:r w:rsidRPr="005B3B19">
        <w:rPr>
          <w:sz w:val="24"/>
          <w:szCs w:val="20"/>
        </w:rPr>
        <w:t xml:space="preserve">W przypadku uwzględnienia protestu </w:t>
      </w:r>
      <w:r w:rsidR="00174C93" w:rsidRPr="005B3B19">
        <w:rPr>
          <w:sz w:val="24"/>
          <w:szCs w:val="20"/>
        </w:rPr>
        <w:t>ZW</w:t>
      </w:r>
      <w:r w:rsidR="00233B11" w:rsidRPr="005B3B19">
        <w:rPr>
          <w:sz w:val="24"/>
          <w:szCs w:val="20"/>
        </w:rPr>
        <w:t xml:space="preserve"> </w:t>
      </w:r>
      <w:r w:rsidRPr="005B3B19">
        <w:rPr>
          <w:sz w:val="24"/>
          <w:szCs w:val="20"/>
        </w:rPr>
        <w:t>może:</w:t>
      </w:r>
    </w:p>
    <w:p w:rsidR="0027574B" w:rsidRPr="005B3B19" w:rsidRDefault="0027574B" w:rsidP="00B86D94">
      <w:pPr>
        <w:numPr>
          <w:ilvl w:val="0"/>
          <w:numId w:val="34"/>
        </w:numPr>
        <w:autoSpaceDE w:val="0"/>
        <w:autoSpaceDN w:val="0"/>
        <w:adjustRightInd w:val="0"/>
        <w:spacing w:after="0" w:line="276" w:lineRule="auto"/>
        <w:rPr>
          <w:sz w:val="24"/>
          <w:szCs w:val="20"/>
        </w:rPr>
      </w:pPr>
      <w:r w:rsidRPr="005B3B19">
        <w:rPr>
          <w:sz w:val="24"/>
          <w:szCs w:val="20"/>
        </w:rPr>
        <w:t xml:space="preserve">skierować projekt do właściwego etapu oceny albo umieścić go na liście projektów wybranych do dofinansowania w wyniku przeprowadzenia procedury odwoławczej, informując o tym wnioskodawcę, </w:t>
      </w:r>
    </w:p>
    <w:p w:rsidR="0027574B" w:rsidRPr="005B3B19" w:rsidRDefault="0027574B" w:rsidP="00B86D94">
      <w:pPr>
        <w:numPr>
          <w:ilvl w:val="0"/>
          <w:numId w:val="34"/>
        </w:numPr>
        <w:autoSpaceDE w:val="0"/>
        <w:autoSpaceDN w:val="0"/>
        <w:adjustRightInd w:val="0"/>
        <w:spacing w:after="0" w:line="276" w:lineRule="auto"/>
        <w:rPr>
          <w:sz w:val="24"/>
          <w:szCs w:val="20"/>
        </w:rPr>
      </w:pPr>
      <w:r w:rsidRPr="005B3B19">
        <w:rPr>
          <w:sz w:val="24"/>
          <w:szCs w:val="20"/>
        </w:rPr>
        <w:t>przekazać sprawę instytucji, o której mowa w art. 39 ust. 1 Ustawy z dnia 11 lipca 2014 r. o zasadach realizacji programów w zakresie polityki spójności finansowanych w perspektywie finansowej 2014–2020, w celu przeprow</w:t>
      </w:r>
      <w:r w:rsidR="00174C93" w:rsidRPr="005B3B19">
        <w:rPr>
          <w:sz w:val="24"/>
          <w:szCs w:val="20"/>
        </w:rPr>
        <w:t>adzenia ponownej oceny projektu. J</w:t>
      </w:r>
      <w:r w:rsidRPr="005B3B19">
        <w:rPr>
          <w:sz w:val="24"/>
          <w:szCs w:val="20"/>
        </w:rPr>
        <w:t>eżeli</w:t>
      </w:r>
      <w:r w:rsidR="00174C93" w:rsidRPr="005B3B19">
        <w:rPr>
          <w:sz w:val="24"/>
          <w:szCs w:val="20"/>
        </w:rPr>
        <w:t xml:space="preserve"> zostanie</w:t>
      </w:r>
      <w:r w:rsidRPr="005B3B19">
        <w:rPr>
          <w:sz w:val="24"/>
          <w:szCs w:val="20"/>
        </w:rPr>
        <w:t xml:space="preserve"> stwierdz</w:t>
      </w:r>
      <w:r w:rsidR="00174C93" w:rsidRPr="005B3B19">
        <w:rPr>
          <w:sz w:val="24"/>
          <w:szCs w:val="20"/>
        </w:rPr>
        <w:t>one</w:t>
      </w:r>
      <w:r w:rsidRPr="005B3B19">
        <w:rPr>
          <w:sz w:val="24"/>
          <w:szCs w:val="20"/>
        </w:rPr>
        <w:t>, że doszło do naruszeń obowiązujących procedur i konieczny do wyjaśnienia zakres sprawy ma</w:t>
      </w:r>
      <w:r w:rsidR="00174C93" w:rsidRPr="005B3B19">
        <w:rPr>
          <w:sz w:val="24"/>
          <w:szCs w:val="20"/>
        </w:rPr>
        <w:t xml:space="preserve"> istotny wpływ na wynik oceny,</w:t>
      </w:r>
      <w:r w:rsidRPr="005B3B19">
        <w:rPr>
          <w:sz w:val="24"/>
          <w:szCs w:val="20"/>
        </w:rPr>
        <w:t xml:space="preserve"> wnioskodawcę </w:t>
      </w:r>
      <w:r w:rsidR="00174C93" w:rsidRPr="005B3B19">
        <w:rPr>
          <w:sz w:val="24"/>
          <w:szCs w:val="20"/>
        </w:rPr>
        <w:t xml:space="preserve">musi zostać poinformowany </w:t>
      </w:r>
      <w:r w:rsidRPr="005B3B19">
        <w:rPr>
          <w:sz w:val="24"/>
          <w:szCs w:val="20"/>
        </w:rPr>
        <w:t>na piśmie o przekazaniu sprawy.</w:t>
      </w:r>
    </w:p>
    <w:p w:rsidR="0027574B" w:rsidRPr="005B3B19" w:rsidRDefault="0027574B" w:rsidP="00B86D94">
      <w:pPr>
        <w:pStyle w:val="Akapitzlist"/>
        <w:numPr>
          <w:ilvl w:val="0"/>
          <w:numId w:val="33"/>
        </w:numPr>
        <w:autoSpaceDE w:val="0"/>
        <w:autoSpaceDN w:val="0"/>
        <w:adjustRightInd w:val="0"/>
        <w:spacing w:after="0" w:line="276" w:lineRule="auto"/>
        <w:rPr>
          <w:sz w:val="24"/>
          <w:szCs w:val="20"/>
        </w:rPr>
      </w:pPr>
      <w:r w:rsidRPr="005B3B19">
        <w:rPr>
          <w:sz w:val="24"/>
          <w:szCs w:val="20"/>
        </w:rPr>
        <w:t>Ponowna ocena projektu polega na powtórnej weryfikacji projektu w zakresie kryteriów i zarzutów, o</w:t>
      </w:r>
      <w:r w:rsidR="00BD1A3D" w:rsidRPr="005B3B19">
        <w:rPr>
          <w:sz w:val="24"/>
          <w:szCs w:val="20"/>
        </w:rPr>
        <w:t xml:space="preserve"> których mowa w ust. 3, pkt. d-</w:t>
      </w:r>
      <w:r w:rsidR="00344350" w:rsidRPr="005B3B19">
        <w:rPr>
          <w:sz w:val="24"/>
          <w:szCs w:val="20"/>
        </w:rPr>
        <w:t>e</w:t>
      </w:r>
      <w:r w:rsidRPr="005B3B19">
        <w:rPr>
          <w:sz w:val="24"/>
          <w:szCs w:val="20"/>
        </w:rPr>
        <w:t>.</w:t>
      </w:r>
    </w:p>
    <w:p w:rsidR="0027574B" w:rsidRPr="005B3B19" w:rsidRDefault="0027574B" w:rsidP="00B86D94">
      <w:pPr>
        <w:pStyle w:val="Akapitzlist"/>
        <w:numPr>
          <w:ilvl w:val="0"/>
          <w:numId w:val="33"/>
        </w:numPr>
        <w:autoSpaceDE w:val="0"/>
        <w:autoSpaceDN w:val="0"/>
        <w:adjustRightInd w:val="0"/>
        <w:spacing w:after="0" w:line="276" w:lineRule="auto"/>
        <w:rPr>
          <w:sz w:val="24"/>
          <w:szCs w:val="20"/>
        </w:rPr>
      </w:pPr>
      <w:r w:rsidRPr="005B3B19">
        <w:rPr>
          <w:sz w:val="24"/>
          <w:szCs w:val="20"/>
        </w:rPr>
        <w:t>LGD informuje wnioskodawcę na piśmie o wyniku ponownej oceny i</w:t>
      </w:r>
      <w:r w:rsidR="00174C93" w:rsidRPr="005B3B19">
        <w:rPr>
          <w:sz w:val="24"/>
          <w:szCs w:val="20"/>
        </w:rPr>
        <w:t xml:space="preserve"> w przypadku</w:t>
      </w:r>
      <w:r w:rsidRPr="005B3B19">
        <w:rPr>
          <w:sz w:val="24"/>
          <w:szCs w:val="20"/>
        </w:rPr>
        <w:t>:</w:t>
      </w:r>
    </w:p>
    <w:p w:rsidR="0027574B" w:rsidRPr="005B3B19" w:rsidRDefault="0027574B" w:rsidP="00B86D94">
      <w:pPr>
        <w:numPr>
          <w:ilvl w:val="0"/>
          <w:numId w:val="35"/>
        </w:numPr>
        <w:autoSpaceDE w:val="0"/>
        <w:autoSpaceDN w:val="0"/>
        <w:adjustRightInd w:val="0"/>
        <w:spacing w:after="0" w:line="276" w:lineRule="auto"/>
        <w:rPr>
          <w:sz w:val="24"/>
          <w:szCs w:val="20"/>
        </w:rPr>
      </w:pPr>
      <w:r w:rsidRPr="005B3B19">
        <w:rPr>
          <w:sz w:val="24"/>
          <w:szCs w:val="20"/>
        </w:rPr>
        <w:t>pozytywnej ponownej oceny projektu kieruje</w:t>
      </w:r>
      <w:r w:rsidR="00174C93" w:rsidRPr="005B3B19">
        <w:rPr>
          <w:sz w:val="24"/>
          <w:szCs w:val="20"/>
        </w:rPr>
        <w:t xml:space="preserve"> go</w:t>
      </w:r>
      <w:r w:rsidRPr="005B3B19">
        <w:rPr>
          <w:sz w:val="24"/>
          <w:szCs w:val="20"/>
        </w:rPr>
        <w:t xml:space="preserve"> do właściwego etapu oceny albo umieszcza go na liście projektów wybranych do dofinansowania w wyniku przeprowadzenia procedury odwoławczej</w:t>
      </w:r>
      <w:r w:rsidR="00174C93" w:rsidRPr="005B3B19">
        <w:rPr>
          <w:sz w:val="24"/>
          <w:szCs w:val="20"/>
        </w:rPr>
        <w:t>,</w:t>
      </w:r>
    </w:p>
    <w:p w:rsidR="0027574B" w:rsidRPr="005B3B19" w:rsidRDefault="0027574B" w:rsidP="00B86D94">
      <w:pPr>
        <w:numPr>
          <w:ilvl w:val="0"/>
          <w:numId w:val="35"/>
        </w:numPr>
        <w:autoSpaceDE w:val="0"/>
        <w:autoSpaceDN w:val="0"/>
        <w:adjustRightInd w:val="0"/>
        <w:spacing w:after="0" w:line="276" w:lineRule="auto"/>
        <w:rPr>
          <w:sz w:val="24"/>
          <w:szCs w:val="20"/>
        </w:rPr>
      </w:pPr>
      <w:r w:rsidRPr="005B3B19">
        <w:rPr>
          <w:sz w:val="24"/>
          <w:szCs w:val="20"/>
        </w:rPr>
        <w:t>negatywnej ponownej oceny projektu do informacji załącza dodatkowo pouczenie o możliwości wniesienia skargi do sądu administracyjnego na zasadach określonych w art. 61. Ustawy z dnia 11 lipca 2014 r. o zasadach realizacji programów w zakresie polityki spójności finansowanych w perspektywie finansowej 2014–2020</w:t>
      </w:r>
      <w:r w:rsidR="00174C93" w:rsidRPr="005B3B19">
        <w:rPr>
          <w:sz w:val="24"/>
          <w:szCs w:val="20"/>
        </w:rPr>
        <w:t>,</w:t>
      </w:r>
    </w:p>
    <w:p w:rsidR="0027574B" w:rsidRPr="005B3B19" w:rsidRDefault="0027574B" w:rsidP="00B86D94">
      <w:pPr>
        <w:numPr>
          <w:ilvl w:val="0"/>
          <w:numId w:val="35"/>
        </w:numPr>
        <w:autoSpaceDE w:val="0"/>
        <w:autoSpaceDN w:val="0"/>
        <w:adjustRightInd w:val="0"/>
        <w:spacing w:after="0" w:line="276" w:lineRule="auto"/>
        <w:rPr>
          <w:sz w:val="24"/>
          <w:szCs w:val="20"/>
        </w:rPr>
      </w:pPr>
      <w:r w:rsidRPr="005B3B19">
        <w:rPr>
          <w:sz w:val="24"/>
          <w:szCs w:val="20"/>
        </w:rPr>
        <w:t>negatywnej ponownej oceny projektu</w:t>
      </w:r>
      <w:r w:rsidRPr="005B3B19">
        <w:t xml:space="preserve"> </w:t>
      </w:r>
      <w:r w:rsidRPr="005B3B19">
        <w:rPr>
          <w:sz w:val="24"/>
        </w:rPr>
        <w:t xml:space="preserve">beneficjent może wnieść Skargę kasacyjną na zasadach określonych w art. 62 </w:t>
      </w:r>
      <w:r w:rsidRPr="005B3B19">
        <w:rPr>
          <w:sz w:val="24"/>
          <w:szCs w:val="20"/>
        </w:rPr>
        <w:t>Ustawy z dnia 11 lipca 2014 r. o zasadach realizacji programów w zakresie polityki spójności finansowanych w perspektywie finansowej 2014–2020</w:t>
      </w:r>
      <w:r w:rsidRPr="005B3B19">
        <w:rPr>
          <w:sz w:val="24"/>
        </w:rPr>
        <w:t xml:space="preserve">, wraz z kompletną dokumentacją, bezpośrednio do Naczelnego Sądu Administracyjnego. Skargę kasacyjną wnosi się w terminie 14 dni od dnia doręczenia rozstrzygnięcia </w:t>
      </w:r>
      <w:r w:rsidRPr="005B3B19">
        <w:rPr>
          <w:sz w:val="24"/>
        </w:rPr>
        <w:lastRenderedPageBreak/>
        <w:t>wojewódzkiego sądu administracyjnego, a rozpatrywana jest w terminie 30 dni od dnia jej wniesienia</w:t>
      </w:r>
      <w:r w:rsidR="00174C93" w:rsidRPr="005B3B19">
        <w:rPr>
          <w:sz w:val="24"/>
        </w:rPr>
        <w:t>.</w:t>
      </w:r>
    </w:p>
    <w:p w:rsidR="0027574B" w:rsidRPr="005B3B19" w:rsidRDefault="0027574B" w:rsidP="00B86D94">
      <w:pPr>
        <w:pStyle w:val="CZWSPPKTczwsplnapunktw"/>
        <w:numPr>
          <w:ilvl w:val="0"/>
          <w:numId w:val="33"/>
        </w:numPr>
        <w:spacing w:line="276" w:lineRule="auto"/>
        <w:rPr>
          <w:rFonts w:ascii="Times New Roman" w:hAnsi="Times New Roman" w:cs="Times New Roman"/>
          <w:szCs w:val="24"/>
        </w:rPr>
      </w:pPr>
      <w:r w:rsidRPr="005B3B19">
        <w:rPr>
          <w:rFonts w:ascii="Times New Roman" w:hAnsi="Times New Roman" w:cs="Times New Roman"/>
          <w:szCs w:val="24"/>
        </w:rPr>
        <w:t>Protest pozostawia się bez rozpatrzenia, jeżeli mimo prawidłowego pouczenia o prawie i sposobie jego wniesienia:</w:t>
      </w:r>
    </w:p>
    <w:p w:rsidR="0027574B" w:rsidRPr="005B3B19" w:rsidRDefault="0027574B" w:rsidP="00B86D94">
      <w:pPr>
        <w:pStyle w:val="CZWSPPKTczwsplnapunktw"/>
        <w:numPr>
          <w:ilvl w:val="0"/>
          <w:numId w:val="36"/>
        </w:numPr>
        <w:tabs>
          <w:tab w:val="left" w:pos="426"/>
        </w:tabs>
        <w:spacing w:line="276" w:lineRule="auto"/>
        <w:ind w:left="1776"/>
        <w:rPr>
          <w:rFonts w:ascii="Times New Roman" w:hAnsi="Times New Roman" w:cs="Times New Roman"/>
          <w:szCs w:val="24"/>
        </w:rPr>
      </w:pPr>
      <w:r w:rsidRPr="005B3B19">
        <w:rPr>
          <w:rFonts w:ascii="Times New Roman" w:hAnsi="Times New Roman" w:cs="Times New Roman"/>
          <w:szCs w:val="24"/>
        </w:rPr>
        <w:t>został wniesiony po terminie,</w:t>
      </w:r>
    </w:p>
    <w:p w:rsidR="0027574B" w:rsidRPr="005B3B19" w:rsidRDefault="0027574B" w:rsidP="00B86D94">
      <w:pPr>
        <w:pStyle w:val="CZWSPPKTczwsplnapunktw"/>
        <w:numPr>
          <w:ilvl w:val="0"/>
          <w:numId w:val="36"/>
        </w:numPr>
        <w:tabs>
          <w:tab w:val="left" w:pos="426"/>
        </w:tabs>
        <w:spacing w:line="276" w:lineRule="auto"/>
        <w:ind w:left="1776"/>
        <w:rPr>
          <w:rFonts w:ascii="Times New Roman" w:hAnsi="Times New Roman" w:cs="Times New Roman"/>
          <w:szCs w:val="24"/>
        </w:rPr>
      </w:pPr>
      <w:r w:rsidRPr="005B3B19">
        <w:rPr>
          <w:rFonts w:ascii="Times New Roman" w:hAnsi="Times New Roman" w:cs="Times New Roman"/>
          <w:szCs w:val="24"/>
        </w:rPr>
        <w:t>został wniesiony przez podmiot wykluczony z możliwości otrzymania wsparcia,</w:t>
      </w:r>
    </w:p>
    <w:p w:rsidR="0027574B" w:rsidRPr="005B3B19" w:rsidRDefault="0027574B" w:rsidP="00B86D94">
      <w:pPr>
        <w:pStyle w:val="CZWSPPKTczwsplnapunktw"/>
        <w:numPr>
          <w:ilvl w:val="0"/>
          <w:numId w:val="36"/>
        </w:numPr>
        <w:tabs>
          <w:tab w:val="left" w:pos="426"/>
        </w:tabs>
        <w:spacing w:line="276" w:lineRule="auto"/>
        <w:ind w:left="1776"/>
        <w:rPr>
          <w:rFonts w:ascii="Times New Roman" w:hAnsi="Times New Roman" w:cs="Times New Roman"/>
          <w:szCs w:val="24"/>
        </w:rPr>
      </w:pPr>
      <w:r w:rsidRPr="005B3B19">
        <w:rPr>
          <w:rFonts w:ascii="Times New Roman" w:hAnsi="Times New Roman" w:cs="Times New Roman"/>
          <w:szCs w:val="24"/>
        </w:rPr>
        <w:t>nie wskazuje kryteriów wyboru operacji, z których oceną wnioskodawca się nie zgadza, lub w jakim zakresie wnioskodawca, nie zgadza się z negatywną oceną zgodności operacji z LSR oraz uzasadnienia</w:t>
      </w:r>
    </w:p>
    <w:p w:rsidR="0027574B" w:rsidRPr="005B3B19" w:rsidRDefault="0027574B" w:rsidP="00B86D94">
      <w:pPr>
        <w:pStyle w:val="Akapitzlist"/>
        <w:autoSpaceDE w:val="0"/>
        <w:autoSpaceDN w:val="0"/>
        <w:adjustRightInd w:val="0"/>
        <w:spacing w:after="0" w:line="276" w:lineRule="auto"/>
        <w:ind w:left="1271"/>
        <w:rPr>
          <w:sz w:val="28"/>
          <w:szCs w:val="20"/>
        </w:rPr>
      </w:pPr>
      <w:r w:rsidRPr="005B3B19">
        <w:t xml:space="preserve">- </w:t>
      </w:r>
      <w:r w:rsidRPr="005B3B19">
        <w:rPr>
          <w:sz w:val="24"/>
        </w:rPr>
        <w:t>o czym wnioskodawca jest informowany na piśmie odpowiednio przez LGD, za pośrednictwem której wniesiono protest, albo przez zarząd województwa, a informacja ta zawiera pouczenie o możliwości wniesienia skargi do sądu administracyjnego.</w:t>
      </w:r>
    </w:p>
    <w:p w:rsidR="0027574B" w:rsidRPr="005B3B19" w:rsidRDefault="0027574B" w:rsidP="00B86D94">
      <w:pPr>
        <w:pStyle w:val="CZWSPPKTczwsplnapunktw"/>
        <w:numPr>
          <w:ilvl w:val="0"/>
          <w:numId w:val="33"/>
        </w:numPr>
        <w:spacing w:line="276" w:lineRule="auto"/>
        <w:rPr>
          <w:rFonts w:ascii="Times New Roman" w:hAnsi="Times New Roman" w:cs="Times New Roman"/>
          <w:szCs w:val="24"/>
        </w:rPr>
      </w:pPr>
      <w:r w:rsidRPr="005B3B19">
        <w:rPr>
          <w:rFonts w:ascii="Times New Roman" w:hAnsi="Times New Roman" w:cs="Times New Roman"/>
          <w:szCs w:val="24"/>
        </w:rPr>
        <w:t>W przypadku gdy na jakimkolwiek etapie postępowania w zakresie procedury odwoławczej zostanie wyczerpany limit wsparcia, przewidziany w umowie ramowej na realizację danego celu LSR w ramach środków pochodzących z danego EFSI:</w:t>
      </w:r>
    </w:p>
    <w:p w:rsidR="0027574B" w:rsidRPr="005B3B19" w:rsidRDefault="0027574B" w:rsidP="00B86D94">
      <w:pPr>
        <w:pStyle w:val="CZWSPPKTczwsplnapunktw"/>
        <w:numPr>
          <w:ilvl w:val="0"/>
          <w:numId w:val="37"/>
        </w:numPr>
        <w:tabs>
          <w:tab w:val="left" w:pos="426"/>
        </w:tabs>
        <w:spacing w:line="276" w:lineRule="auto"/>
        <w:rPr>
          <w:rFonts w:ascii="Times New Roman" w:hAnsi="Times New Roman" w:cs="Times New Roman"/>
          <w:szCs w:val="24"/>
        </w:rPr>
      </w:pPr>
      <w:r w:rsidRPr="005B3B19">
        <w:rPr>
          <w:rFonts w:ascii="Times New Roman" w:hAnsi="Times New Roman" w:cs="Times New Roman"/>
          <w:szCs w:val="24"/>
        </w:rPr>
        <w:t xml:space="preserve">właściwa instytucja, do której wpłynął protest (LGD albo </w:t>
      </w:r>
      <w:r w:rsidR="00174C93" w:rsidRPr="005B3B19">
        <w:rPr>
          <w:rFonts w:ascii="Times New Roman" w:hAnsi="Times New Roman" w:cs="Times New Roman"/>
          <w:szCs w:val="24"/>
        </w:rPr>
        <w:t>ZW</w:t>
      </w:r>
      <w:r w:rsidRPr="005B3B19">
        <w:rPr>
          <w:rFonts w:ascii="Times New Roman" w:hAnsi="Times New Roman" w:cs="Times New Roman"/>
          <w:szCs w:val="24"/>
        </w:rPr>
        <w:t>), pozostawia go bez rozpatrzenia, informując o tym na piśmie wnioskodawcę, pouczając jednocześnie o możliwości wniesienia skargi do sądu administracyjnego;</w:t>
      </w:r>
    </w:p>
    <w:p w:rsidR="0027574B" w:rsidRPr="005B3B19" w:rsidRDefault="0027574B" w:rsidP="00B86D94">
      <w:pPr>
        <w:pStyle w:val="CZWSPPKTczwsplnapunktw"/>
        <w:numPr>
          <w:ilvl w:val="0"/>
          <w:numId w:val="37"/>
        </w:numPr>
        <w:tabs>
          <w:tab w:val="left" w:pos="426"/>
        </w:tabs>
        <w:spacing w:line="276" w:lineRule="auto"/>
        <w:rPr>
          <w:rFonts w:ascii="Times New Roman" w:hAnsi="Times New Roman" w:cs="Times New Roman"/>
          <w:szCs w:val="24"/>
        </w:rPr>
      </w:pPr>
      <w:r w:rsidRPr="005B3B19">
        <w:rPr>
          <w:rFonts w:ascii="Times New Roman" w:hAnsi="Times New Roman" w:cs="Times New Roman"/>
          <w:szCs w:val="24"/>
        </w:rPr>
        <w:t>sąd, uwzględniając skargę, stwierdza tylko, że ocena operacji została przeprowadzona w sposób naruszający prawo, i nie przekazuje sprawy do ponownego rozpatrzenia.</w:t>
      </w:r>
    </w:p>
    <w:p w:rsidR="00A82A27" w:rsidRPr="005B3B19" w:rsidRDefault="00A82A27" w:rsidP="00B86D94">
      <w:pPr>
        <w:spacing w:line="276" w:lineRule="auto"/>
        <w:rPr>
          <w:rFonts w:eastAsia="Univers-PL"/>
        </w:rPr>
      </w:pPr>
    </w:p>
    <w:p w:rsidR="00D13267" w:rsidRPr="005B3B19" w:rsidRDefault="00D13267" w:rsidP="00B86D94">
      <w:pPr>
        <w:pStyle w:val="Nagwek1"/>
        <w:spacing w:line="276" w:lineRule="auto"/>
        <w:rPr>
          <w:rFonts w:eastAsia="Univers-PL"/>
          <w:szCs w:val="24"/>
        </w:rPr>
      </w:pPr>
      <w:r w:rsidRPr="005B3B19">
        <w:rPr>
          <w:rFonts w:eastAsia="Univers-PL"/>
          <w:szCs w:val="24"/>
        </w:rPr>
        <w:t xml:space="preserve">Zasady przekazywania do Samorządu Województwa dokumentacji dotyczącej przeprowadzonego wyboru wniosków </w:t>
      </w:r>
    </w:p>
    <w:p w:rsidR="00D13267" w:rsidRPr="005B3B19" w:rsidRDefault="00D13267" w:rsidP="00B86D94">
      <w:pPr>
        <w:pStyle w:val="Default"/>
        <w:spacing w:line="276" w:lineRule="auto"/>
        <w:jc w:val="both"/>
        <w:rPr>
          <w:color w:val="auto"/>
        </w:rPr>
      </w:pPr>
    </w:p>
    <w:p w:rsidR="00D13267" w:rsidRPr="005B3B19" w:rsidRDefault="00D13267" w:rsidP="00B86D94">
      <w:pPr>
        <w:pStyle w:val="Akapitzlist"/>
        <w:numPr>
          <w:ilvl w:val="1"/>
          <w:numId w:val="31"/>
        </w:numPr>
        <w:tabs>
          <w:tab w:val="left" w:pos="284"/>
        </w:tabs>
        <w:spacing w:before="120" w:line="276" w:lineRule="auto"/>
        <w:ind w:left="714" w:hanging="357"/>
        <w:rPr>
          <w:sz w:val="24"/>
        </w:rPr>
      </w:pPr>
      <w:r w:rsidRPr="005B3B19">
        <w:rPr>
          <w:sz w:val="24"/>
        </w:rPr>
        <w:t xml:space="preserve">W terminie 7 dni od dnia dokonania wyboru operacji LGD przekazuje </w:t>
      </w:r>
      <w:r w:rsidR="00174C93" w:rsidRPr="005B3B19">
        <w:rPr>
          <w:sz w:val="24"/>
        </w:rPr>
        <w:t xml:space="preserve">ZW </w:t>
      </w:r>
      <w:r w:rsidR="00330C76" w:rsidRPr="005B3B19">
        <w:rPr>
          <w:sz w:val="24"/>
        </w:rPr>
        <w:t>wypełniając</w:t>
      </w:r>
      <w:r w:rsidR="00233B11" w:rsidRPr="005B3B19">
        <w:rPr>
          <w:sz w:val="24"/>
        </w:rPr>
        <w:t xml:space="preserve"> kart</w:t>
      </w:r>
      <w:r w:rsidR="00330C76" w:rsidRPr="005B3B19">
        <w:rPr>
          <w:sz w:val="24"/>
        </w:rPr>
        <w:t>ę</w:t>
      </w:r>
      <w:r w:rsidR="00233B11" w:rsidRPr="005B3B19">
        <w:rPr>
          <w:sz w:val="24"/>
        </w:rPr>
        <w:t xml:space="preserve"> </w:t>
      </w:r>
      <w:r w:rsidR="00330C76" w:rsidRPr="005B3B19">
        <w:rPr>
          <w:sz w:val="24"/>
        </w:rPr>
        <w:t>stanowiącą</w:t>
      </w:r>
      <w:r w:rsidR="00233B11" w:rsidRPr="005B3B19">
        <w:rPr>
          <w:sz w:val="24"/>
        </w:rPr>
        <w:t xml:space="preserve"> załącznik do </w:t>
      </w:r>
      <w:r w:rsidR="00233B11" w:rsidRPr="005B3B19">
        <w:rPr>
          <w:i/>
          <w:sz w:val="24"/>
        </w:rPr>
        <w:t>wytycznych w zakresie jednolitego i prawidłowego wykonywania przez lokalne grupy działania zadań związanych z realizacją strategii rozwoju lokalnego kierowanego przez społeczność w ramach działania „wsparcie dla rozwoju lokalnego w ramach inicjatywy L</w:t>
      </w:r>
      <w:r w:rsidR="00174C93" w:rsidRPr="005B3B19">
        <w:rPr>
          <w:i/>
          <w:sz w:val="24"/>
        </w:rPr>
        <w:t xml:space="preserve">EADER” objętego PROW 2014-2020, </w:t>
      </w:r>
      <w:r w:rsidR="00174C93" w:rsidRPr="005B3B19">
        <w:rPr>
          <w:sz w:val="24"/>
        </w:rPr>
        <w:t>następujące dokumenty:</w:t>
      </w:r>
    </w:p>
    <w:p w:rsidR="00D13267" w:rsidRPr="005B3B19" w:rsidRDefault="00D13267" w:rsidP="00B86D94">
      <w:pPr>
        <w:widowControl w:val="0"/>
        <w:numPr>
          <w:ilvl w:val="0"/>
          <w:numId w:val="23"/>
        </w:numPr>
        <w:spacing w:before="120" w:after="0" w:line="276" w:lineRule="auto"/>
        <w:ind w:left="1068"/>
        <w:rPr>
          <w:sz w:val="24"/>
        </w:rPr>
      </w:pPr>
      <w:r w:rsidRPr="005B3B19">
        <w:rPr>
          <w:sz w:val="24"/>
        </w:rPr>
        <w:t>wnioski dotyczące operacji wybranych przez LGD dofinansowania – oryginał,</w:t>
      </w:r>
    </w:p>
    <w:p w:rsidR="00D13267" w:rsidRPr="005B3B19" w:rsidRDefault="00D13267" w:rsidP="00B86D94">
      <w:pPr>
        <w:widowControl w:val="0"/>
        <w:numPr>
          <w:ilvl w:val="0"/>
          <w:numId w:val="23"/>
        </w:numPr>
        <w:spacing w:before="120" w:after="0" w:line="276" w:lineRule="auto"/>
        <w:ind w:left="1068"/>
        <w:rPr>
          <w:sz w:val="24"/>
        </w:rPr>
      </w:pPr>
      <w:r w:rsidRPr="005B3B19">
        <w:rPr>
          <w:sz w:val="24"/>
        </w:rPr>
        <w:t>listę operacji zgodnych z LSR – oryginał lub kopia,</w:t>
      </w:r>
    </w:p>
    <w:p w:rsidR="00D13267" w:rsidRPr="005B3B19" w:rsidRDefault="00D13267" w:rsidP="00B86D94">
      <w:pPr>
        <w:widowControl w:val="0"/>
        <w:numPr>
          <w:ilvl w:val="0"/>
          <w:numId w:val="23"/>
        </w:numPr>
        <w:spacing w:before="120" w:after="0" w:line="276" w:lineRule="auto"/>
        <w:ind w:left="1068"/>
        <w:rPr>
          <w:sz w:val="24"/>
        </w:rPr>
      </w:pPr>
      <w:r w:rsidRPr="005B3B19">
        <w:rPr>
          <w:sz w:val="24"/>
        </w:rPr>
        <w:t>listę operacji wybranych, tj. operacji objętych wnioskami, które:</w:t>
      </w:r>
    </w:p>
    <w:p w:rsidR="00D13267" w:rsidRPr="005B3B19" w:rsidRDefault="00D13267" w:rsidP="00B86D94">
      <w:pPr>
        <w:widowControl w:val="0"/>
        <w:numPr>
          <w:ilvl w:val="0"/>
          <w:numId w:val="24"/>
        </w:numPr>
        <w:spacing w:before="120" w:after="0" w:line="276" w:lineRule="auto"/>
        <w:ind w:left="1416"/>
        <w:rPr>
          <w:sz w:val="24"/>
        </w:rPr>
      </w:pPr>
      <w:r w:rsidRPr="005B3B19">
        <w:rPr>
          <w:sz w:val="24"/>
        </w:rPr>
        <w:t>zostały złożone w miejscu i terminie wskazanym w ogłoszeniu o naborze,</w:t>
      </w:r>
    </w:p>
    <w:p w:rsidR="00D13267" w:rsidRPr="005B3B19" w:rsidRDefault="00D13267" w:rsidP="00B86D94">
      <w:pPr>
        <w:widowControl w:val="0"/>
        <w:numPr>
          <w:ilvl w:val="0"/>
          <w:numId w:val="24"/>
        </w:numPr>
        <w:spacing w:before="120" w:after="0" w:line="276" w:lineRule="auto"/>
        <w:ind w:left="1416"/>
        <w:rPr>
          <w:sz w:val="24"/>
        </w:rPr>
      </w:pPr>
      <w:r w:rsidRPr="005B3B19">
        <w:rPr>
          <w:sz w:val="24"/>
        </w:rPr>
        <w:t>są zgodne z zakresem tematycznym, wskazanym w ogłoszeniu o naborze,</w:t>
      </w:r>
    </w:p>
    <w:p w:rsidR="00D13267" w:rsidRPr="005B3B19" w:rsidRDefault="00D13267" w:rsidP="00B86D94">
      <w:pPr>
        <w:widowControl w:val="0"/>
        <w:numPr>
          <w:ilvl w:val="0"/>
          <w:numId w:val="24"/>
        </w:numPr>
        <w:spacing w:before="120" w:after="0" w:line="276" w:lineRule="auto"/>
        <w:ind w:left="1416"/>
        <w:rPr>
          <w:sz w:val="24"/>
        </w:rPr>
      </w:pPr>
      <w:r w:rsidRPr="005B3B19">
        <w:rPr>
          <w:sz w:val="24"/>
        </w:rPr>
        <w:t>są zgodne z LSR,</w:t>
      </w:r>
    </w:p>
    <w:p w:rsidR="00D13267" w:rsidRPr="005B3B19" w:rsidRDefault="00D13267" w:rsidP="00B86D94">
      <w:pPr>
        <w:widowControl w:val="0"/>
        <w:numPr>
          <w:ilvl w:val="0"/>
          <w:numId w:val="24"/>
        </w:numPr>
        <w:spacing w:before="120" w:after="0" w:line="276" w:lineRule="auto"/>
        <w:ind w:left="1412" w:hanging="357"/>
        <w:rPr>
          <w:sz w:val="24"/>
        </w:rPr>
      </w:pPr>
      <w:r w:rsidRPr="005B3B19">
        <w:rPr>
          <w:sz w:val="24"/>
        </w:rPr>
        <w:t xml:space="preserve">uzyskały minimalną liczbę punktów w ramach oceny spełnienia kryteriów </w:t>
      </w:r>
      <w:r w:rsidRPr="005B3B19">
        <w:rPr>
          <w:sz w:val="24"/>
        </w:rPr>
        <w:lastRenderedPageBreak/>
        <w:t>wyboru i zostały wybrane przez LGD do finansowania,</w:t>
      </w:r>
    </w:p>
    <w:p w:rsidR="00D13267" w:rsidRPr="005B3B19" w:rsidRDefault="00D13267" w:rsidP="00B86D94">
      <w:pPr>
        <w:widowControl w:val="0"/>
        <w:numPr>
          <w:ilvl w:val="0"/>
          <w:numId w:val="24"/>
        </w:numPr>
        <w:spacing w:before="120" w:after="0" w:line="276" w:lineRule="auto"/>
        <w:ind w:left="1412" w:hanging="357"/>
        <w:rPr>
          <w:sz w:val="24"/>
        </w:rPr>
      </w:pPr>
      <w:r w:rsidRPr="005B3B19">
        <w:rPr>
          <w:sz w:val="24"/>
        </w:rPr>
        <w:t>na</w:t>
      </w:r>
      <w:r w:rsidR="000C3CE2" w:rsidRPr="005B3B19">
        <w:rPr>
          <w:sz w:val="24"/>
        </w:rPr>
        <w:t xml:space="preserve"> dzień przekazania wniosków do Z</w:t>
      </w:r>
      <w:r w:rsidR="00344350" w:rsidRPr="005B3B19">
        <w:rPr>
          <w:sz w:val="24"/>
        </w:rPr>
        <w:t>W</w:t>
      </w:r>
      <w:r w:rsidRPr="005B3B19">
        <w:rPr>
          <w:sz w:val="24"/>
        </w:rPr>
        <w:t xml:space="preserve"> mieszczą się w limicie środków wskazanym w ogłoszeniu o naborze) </w:t>
      </w:r>
    </w:p>
    <w:p w:rsidR="00D13267" w:rsidRPr="005B3B19" w:rsidRDefault="00D13267" w:rsidP="00B86D94">
      <w:pPr>
        <w:spacing w:before="120" w:line="276" w:lineRule="auto"/>
        <w:ind w:firstLine="708"/>
        <w:rPr>
          <w:sz w:val="24"/>
        </w:rPr>
      </w:pPr>
      <w:r w:rsidRPr="005B3B19">
        <w:rPr>
          <w:sz w:val="24"/>
        </w:rPr>
        <w:t>– oryginał lub kopia,</w:t>
      </w:r>
    </w:p>
    <w:p w:rsidR="00D13267" w:rsidRPr="005B3B19" w:rsidRDefault="00D13267" w:rsidP="00B86D94">
      <w:pPr>
        <w:widowControl w:val="0"/>
        <w:numPr>
          <w:ilvl w:val="0"/>
          <w:numId w:val="23"/>
        </w:numPr>
        <w:spacing w:before="120" w:after="0" w:line="276" w:lineRule="auto"/>
        <w:rPr>
          <w:sz w:val="24"/>
        </w:rPr>
      </w:pPr>
      <w:r w:rsidRPr="005B3B19">
        <w:rPr>
          <w:sz w:val="24"/>
        </w:rPr>
        <w:t>uchwały podjęte przez Radę LGD w sprawie wyboru operacji oraz ustalenia kwoty pomocy</w:t>
      </w:r>
      <w:r w:rsidR="00355300" w:rsidRPr="005B3B19">
        <w:rPr>
          <w:sz w:val="24"/>
        </w:rPr>
        <w:t xml:space="preserve"> wraz z uzasadnieniem oceny i podaniem liczby punktów otrzymanych przez operację, ze wskazaniem czy operacja mieści się w limicie środków wskazanym w ogłoszeniu oraz uzasadnieniem w zakresie ustalonej kwoty wsparcia (operacje wybrane)</w:t>
      </w:r>
      <w:r w:rsidRPr="005B3B19">
        <w:rPr>
          <w:sz w:val="24"/>
        </w:rPr>
        <w:t xml:space="preserve"> – oryginał lub kopia,</w:t>
      </w:r>
    </w:p>
    <w:p w:rsidR="00D13267" w:rsidRPr="005B3B19" w:rsidRDefault="00D13267" w:rsidP="00B86D94">
      <w:pPr>
        <w:widowControl w:val="0"/>
        <w:numPr>
          <w:ilvl w:val="0"/>
          <w:numId w:val="23"/>
        </w:numPr>
        <w:spacing w:before="120" w:after="0" w:line="276" w:lineRule="auto"/>
        <w:rPr>
          <w:sz w:val="24"/>
        </w:rPr>
      </w:pPr>
      <w:r w:rsidRPr="005B3B19">
        <w:rPr>
          <w:sz w:val="24"/>
        </w:rPr>
        <w:t>protokół z posiedzenia Rady LGD dotyczącego oceny zgodności operacji z LSR oraz wyboru operacji – kopia,</w:t>
      </w:r>
    </w:p>
    <w:p w:rsidR="00D13267" w:rsidRPr="005B3B19" w:rsidRDefault="00D13267" w:rsidP="00B86D94">
      <w:pPr>
        <w:widowControl w:val="0"/>
        <w:numPr>
          <w:ilvl w:val="0"/>
          <w:numId w:val="23"/>
        </w:numPr>
        <w:spacing w:before="120" w:after="0" w:line="276" w:lineRule="auto"/>
        <w:rPr>
          <w:sz w:val="24"/>
        </w:rPr>
      </w:pPr>
      <w:r w:rsidRPr="005B3B19">
        <w:rPr>
          <w:sz w:val="24"/>
        </w:rPr>
        <w:t>listę obecności członków Rady LGD podczas głosowania – kopia,</w:t>
      </w:r>
    </w:p>
    <w:p w:rsidR="00D13267" w:rsidRPr="005B3B19" w:rsidRDefault="00D13267" w:rsidP="00B86D94">
      <w:pPr>
        <w:widowControl w:val="0"/>
        <w:numPr>
          <w:ilvl w:val="0"/>
          <w:numId w:val="23"/>
        </w:numPr>
        <w:spacing w:before="120" w:after="0" w:line="276" w:lineRule="auto"/>
        <w:rPr>
          <w:sz w:val="24"/>
        </w:rPr>
      </w:pPr>
      <w:r w:rsidRPr="005B3B19">
        <w:rPr>
          <w:sz w:val="24"/>
        </w:rPr>
        <w:t>oświadczenia członków Rady LGD o zachowaniu bezstronności podczas głosowania – kopia,</w:t>
      </w:r>
    </w:p>
    <w:p w:rsidR="00D13267" w:rsidRPr="005B3B19" w:rsidRDefault="00D13267" w:rsidP="00B86D94">
      <w:pPr>
        <w:widowControl w:val="0"/>
        <w:numPr>
          <w:ilvl w:val="0"/>
          <w:numId w:val="23"/>
        </w:numPr>
        <w:spacing w:before="120" w:after="0" w:line="276" w:lineRule="auto"/>
        <w:rPr>
          <w:sz w:val="24"/>
        </w:rPr>
      </w:pPr>
      <w:r w:rsidRPr="005B3B19">
        <w:rPr>
          <w:sz w:val="24"/>
        </w:rPr>
        <w:t>pisemną informację o wyłączeniu członka Rady LGD z głosowania, bądź braku konieczności takiego wyłączenia (dokument wymagany w przypadku, gdy informacje w tym zakresie nie zostały zawarte w protokole z posiedzenia Rady LGD, dotyczącego oceny zgodności operacji z LSR oraz wyboru operacji) – kopia,</w:t>
      </w:r>
    </w:p>
    <w:p w:rsidR="00D13267" w:rsidRPr="005B3B19" w:rsidRDefault="00D13267" w:rsidP="00B86D94">
      <w:pPr>
        <w:widowControl w:val="0"/>
        <w:numPr>
          <w:ilvl w:val="0"/>
          <w:numId w:val="23"/>
        </w:numPr>
        <w:spacing w:before="120" w:after="0" w:line="276" w:lineRule="auto"/>
        <w:rPr>
          <w:sz w:val="24"/>
        </w:rPr>
      </w:pPr>
      <w:r w:rsidRPr="005B3B19">
        <w:rPr>
          <w:sz w:val="24"/>
        </w:rPr>
        <w:t>pisemną informację dotycząca składu Rady (wszystkich członków Rady) i przynależności do sektora (dokument wymagany w przypadku, gdy informacje w tym zakresie uległy zmianie i nie zostały jeszcze odzwierciedlone w załącznikach do LSR) – oryginał lub kopia,</w:t>
      </w:r>
    </w:p>
    <w:p w:rsidR="00D13267" w:rsidRPr="005B3B19" w:rsidRDefault="00D13267" w:rsidP="00B86D94">
      <w:pPr>
        <w:widowControl w:val="0"/>
        <w:numPr>
          <w:ilvl w:val="0"/>
          <w:numId w:val="23"/>
        </w:numPr>
        <w:spacing w:before="120" w:after="0" w:line="276" w:lineRule="auto"/>
        <w:rPr>
          <w:sz w:val="24"/>
        </w:rPr>
      </w:pPr>
      <w:r w:rsidRPr="005B3B19">
        <w:rPr>
          <w:sz w:val="24"/>
        </w:rPr>
        <w:t>dokument(-y) potwierdzające przynależność członków Rady do sektora i jego przedstawicielstwo podczas dokonywania wyboru operacji do finansowania (dokument wymagany w przypadku, gdy informacje w tym zakresie nie zostały jeszcze odzwierciedlone w załącznikach do LSR) – kopia,</w:t>
      </w:r>
    </w:p>
    <w:p w:rsidR="00D13267" w:rsidRPr="005B3B19" w:rsidRDefault="00D13267" w:rsidP="00B86D94">
      <w:pPr>
        <w:widowControl w:val="0"/>
        <w:numPr>
          <w:ilvl w:val="0"/>
          <w:numId w:val="23"/>
        </w:numPr>
        <w:spacing w:before="120" w:after="0" w:line="276" w:lineRule="auto"/>
        <w:rPr>
          <w:sz w:val="24"/>
        </w:rPr>
      </w:pPr>
      <w:r w:rsidRPr="005B3B19">
        <w:rPr>
          <w:sz w:val="24"/>
        </w:rPr>
        <w:t>karty oceny operacji w ramach oceny kryteriów wyboru oraz zgodności z LSR – kopia,</w:t>
      </w:r>
    </w:p>
    <w:p w:rsidR="00D13267" w:rsidRPr="005B3B19" w:rsidRDefault="00D13267" w:rsidP="00B86D94">
      <w:pPr>
        <w:widowControl w:val="0"/>
        <w:numPr>
          <w:ilvl w:val="0"/>
          <w:numId w:val="23"/>
        </w:numPr>
        <w:spacing w:before="120" w:after="0" w:line="276" w:lineRule="auto"/>
        <w:rPr>
          <w:sz w:val="24"/>
        </w:rPr>
      </w:pPr>
      <w:r w:rsidRPr="005B3B19">
        <w:rPr>
          <w:sz w:val="24"/>
        </w:rPr>
        <w:t>ewidencję udzielanego w związku z realizowanym naborem doradztwa, w formie rejestru lub oświadczeń podmiotów – kopia.</w:t>
      </w:r>
    </w:p>
    <w:p w:rsidR="00D13267" w:rsidRPr="005B3B19" w:rsidRDefault="00D13267" w:rsidP="00B86D94">
      <w:pPr>
        <w:widowControl w:val="0"/>
        <w:numPr>
          <w:ilvl w:val="0"/>
          <w:numId w:val="23"/>
        </w:numPr>
        <w:spacing w:before="120" w:after="0" w:line="276" w:lineRule="auto"/>
        <w:rPr>
          <w:sz w:val="24"/>
        </w:rPr>
      </w:pPr>
      <w:r w:rsidRPr="005B3B19">
        <w:rPr>
          <w:sz w:val="24"/>
        </w:rPr>
        <w:t>rejestr interesów, jeśli LGD prowadzi ten Rejestr lub inny dokument pozwalający na identyfikację charakteru powiązań członków organu decyzyjnego z wnioskodawcami</w:t>
      </w:r>
      <w:r w:rsidR="00174C93" w:rsidRPr="005B3B19">
        <w:rPr>
          <w:sz w:val="24"/>
        </w:rPr>
        <w:t>,</w:t>
      </w:r>
      <w:r w:rsidRPr="005B3B19">
        <w:rPr>
          <w:sz w:val="24"/>
        </w:rPr>
        <w:t xml:space="preserve"> </w:t>
      </w:r>
      <w:r w:rsidR="00174C93" w:rsidRPr="005B3B19">
        <w:rPr>
          <w:sz w:val="24"/>
        </w:rPr>
        <w:t xml:space="preserve">a </w:t>
      </w:r>
      <w:r w:rsidRPr="005B3B19">
        <w:rPr>
          <w:sz w:val="24"/>
        </w:rPr>
        <w:t>poszczególnymi projektami – kopia.</w:t>
      </w:r>
    </w:p>
    <w:p w:rsidR="00DB1665" w:rsidRPr="005B3B19" w:rsidRDefault="00DB1665" w:rsidP="00DB1665">
      <w:pPr>
        <w:pStyle w:val="Akapitzlist"/>
        <w:numPr>
          <w:ilvl w:val="1"/>
          <w:numId w:val="31"/>
        </w:numPr>
        <w:spacing w:line="276" w:lineRule="auto"/>
        <w:ind w:left="714" w:hanging="357"/>
        <w:rPr>
          <w:bCs/>
          <w:iCs/>
          <w:sz w:val="24"/>
        </w:rPr>
      </w:pPr>
      <w:r w:rsidRPr="005B3B19">
        <w:rPr>
          <w:bCs/>
          <w:iCs/>
          <w:sz w:val="24"/>
        </w:rPr>
        <w:t>Przekazywane</w:t>
      </w:r>
      <w:r w:rsidR="00342150" w:rsidRPr="005B3B19">
        <w:rPr>
          <w:bCs/>
          <w:iCs/>
          <w:sz w:val="24"/>
        </w:rPr>
        <w:t xml:space="preserve"> listy i uchwały zawierają informacje, które pozwolą w sposób jednoznaczny zidentyfikować operacje:</w:t>
      </w:r>
    </w:p>
    <w:p w:rsidR="00DB1665" w:rsidRPr="005B3B19" w:rsidRDefault="00342150" w:rsidP="00DB1665">
      <w:pPr>
        <w:pStyle w:val="Akapitzlist"/>
        <w:numPr>
          <w:ilvl w:val="1"/>
          <w:numId w:val="56"/>
        </w:numPr>
        <w:spacing w:line="276" w:lineRule="auto"/>
        <w:ind w:left="714" w:hanging="357"/>
        <w:rPr>
          <w:bCs/>
          <w:iCs/>
          <w:sz w:val="24"/>
        </w:rPr>
      </w:pPr>
      <w:r w:rsidRPr="005B3B19">
        <w:rPr>
          <w:bCs/>
          <w:iCs/>
          <w:sz w:val="24"/>
        </w:rPr>
        <w:t>indywidualne oznaczenie sprawy nadane przez LGD każdemu wnioskowi o przyznanie pomocy, wpisane na wniosku w odpowiednim polu</w:t>
      </w:r>
    </w:p>
    <w:p w:rsidR="00DB1665" w:rsidRPr="005B3B19" w:rsidRDefault="00342150" w:rsidP="00DB1665">
      <w:pPr>
        <w:pStyle w:val="Akapitzlist"/>
        <w:numPr>
          <w:ilvl w:val="1"/>
          <w:numId w:val="56"/>
        </w:numPr>
        <w:spacing w:line="276" w:lineRule="auto"/>
        <w:ind w:left="714" w:hanging="357"/>
        <w:rPr>
          <w:bCs/>
          <w:iCs/>
          <w:sz w:val="24"/>
        </w:rPr>
      </w:pPr>
      <w:r w:rsidRPr="005B3B19">
        <w:rPr>
          <w:bCs/>
          <w:iCs/>
          <w:sz w:val="24"/>
        </w:rPr>
        <w:lastRenderedPageBreak/>
        <w:t>numer identyfikacyjny podmiotu ubiegającego się o wsparcie, nadany zgodnie z ustawą z dnia 18 grudnia 2003r o Krajowym Systemie Ewidencji Producentów, Ewidencji Gospodarstw Rolnych (DZ. U. z 2015 poz. 807 i 1419)</w:t>
      </w:r>
    </w:p>
    <w:p w:rsidR="00DB1665" w:rsidRPr="005B3B19" w:rsidRDefault="00342150" w:rsidP="00DB1665">
      <w:pPr>
        <w:pStyle w:val="Akapitzlist"/>
        <w:numPr>
          <w:ilvl w:val="1"/>
          <w:numId w:val="56"/>
        </w:numPr>
        <w:spacing w:line="276" w:lineRule="auto"/>
        <w:ind w:left="714" w:hanging="357"/>
        <w:rPr>
          <w:bCs/>
          <w:iCs/>
          <w:sz w:val="24"/>
        </w:rPr>
      </w:pPr>
      <w:r w:rsidRPr="005B3B19">
        <w:rPr>
          <w:bCs/>
          <w:iCs/>
          <w:sz w:val="24"/>
        </w:rPr>
        <w:t>nazwę/imię i nazwisko podmiotu ubiegającego się o wsparcie</w:t>
      </w:r>
    </w:p>
    <w:p w:rsidR="00DB1665" w:rsidRPr="005B3B19" w:rsidRDefault="00342150" w:rsidP="00DB1665">
      <w:pPr>
        <w:pStyle w:val="Akapitzlist"/>
        <w:numPr>
          <w:ilvl w:val="1"/>
          <w:numId w:val="56"/>
        </w:numPr>
        <w:spacing w:line="276" w:lineRule="auto"/>
        <w:ind w:left="714" w:hanging="357"/>
        <w:rPr>
          <w:bCs/>
          <w:iCs/>
          <w:sz w:val="24"/>
        </w:rPr>
      </w:pPr>
      <w:r w:rsidRPr="005B3B19">
        <w:rPr>
          <w:bCs/>
          <w:iCs/>
          <w:sz w:val="24"/>
        </w:rPr>
        <w:t>tytuł operacji określony we wniosku o przyznanie pomocy</w:t>
      </w:r>
    </w:p>
    <w:p w:rsidR="00DB1665" w:rsidRPr="005B3B19" w:rsidRDefault="00342150" w:rsidP="00DB1665">
      <w:pPr>
        <w:pStyle w:val="Akapitzlist"/>
        <w:numPr>
          <w:ilvl w:val="1"/>
          <w:numId w:val="56"/>
        </w:numPr>
        <w:spacing w:line="276" w:lineRule="auto"/>
        <w:ind w:left="714" w:hanging="357"/>
        <w:rPr>
          <w:bCs/>
          <w:iCs/>
          <w:sz w:val="24"/>
        </w:rPr>
      </w:pPr>
      <w:r w:rsidRPr="005B3B19">
        <w:rPr>
          <w:bCs/>
          <w:iCs/>
          <w:sz w:val="24"/>
        </w:rPr>
        <w:t>wynik w ramach oceny zgodności z LSR oraz liczbę otrzymanych punktów w ramach oceny kryteriów wyboru</w:t>
      </w:r>
    </w:p>
    <w:p w:rsidR="00DB1665" w:rsidRPr="005B3B19" w:rsidRDefault="00342150" w:rsidP="00DB1665">
      <w:pPr>
        <w:pStyle w:val="Akapitzlist"/>
        <w:numPr>
          <w:ilvl w:val="1"/>
          <w:numId w:val="56"/>
        </w:numPr>
        <w:spacing w:line="276" w:lineRule="auto"/>
        <w:ind w:left="714" w:hanging="357"/>
        <w:rPr>
          <w:bCs/>
          <w:iCs/>
          <w:sz w:val="24"/>
        </w:rPr>
      </w:pPr>
      <w:r w:rsidRPr="005B3B19">
        <w:rPr>
          <w:bCs/>
          <w:iCs/>
          <w:sz w:val="24"/>
        </w:rPr>
        <w:t>kwotę wsparcia wnioskowaną przez podmiot ubiegający</w:t>
      </w:r>
    </w:p>
    <w:p w:rsidR="00342150" w:rsidRPr="005B3B19" w:rsidRDefault="00342150" w:rsidP="00DB1665">
      <w:pPr>
        <w:pStyle w:val="Akapitzlist"/>
        <w:numPr>
          <w:ilvl w:val="1"/>
          <w:numId w:val="56"/>
        </w:numPr>
        <w:spacing w:line="276" w:lineRule="auto"/>
        <w:ind w:left="714" w:hanging="357"/>
        <w:rPr>
          <w:bCs/>
          <w:iCs/>
          <w:sz w:val="24"/>
        </w:rPr>
      </w:pPr>
      <w:r w:rsidRPr="005B3B19">
        <w:rPr>
          <w:bCs/>
          <w:iCs/>
          <w:sz w:val="24"/>
        </w:rPr>
        <w:t>ustaloną przez LGD kwotę wsparcia</w:t>
      </w:r>
    </w:p>
    <w:p w:rsidR="00342150" w:rsidRPr="005B3B19" w:rsidRDefault="00342150" w:rsidP="000773BD">
      <w:pPr>
        <w:pStyle w:val="Akapitzlist"/>
        <w:numPr>
          <w:ilvl w:val="1"/>
          <w:numId w:val="31"/>
        </w:numPr>
        <w:spacing w:line="276" w:lineRule="auto"/>
        <w:ind w:left="714" w:hanging="357"/>
        <w:rPr>
          <w:bCs/>
          <w:iCs/>
          <w:sz w:val="24"/>
        </w:rPr>
      </w:pPr>
      <w:r w:rsidRPr="005B3B19">
        <w:rPr>
          <w:bCs/>
          <w:iCs/>
          <w:sz w:val="24"/>
        </w:rPr>
        <w:t xml:space="preserve">Dokumentacja z dokonanego wyboru operacji jest podpisana przez </w:t>
      </w:r>
      <w:r w:rsidR="000773BD" w:rsidRPr="005B3B19">
        <w:rPr>
          <w:bCs/>
          <w:iCs/>
          <w:sz w:val="24"/>
        </w:rPr>
        <w:t xml:space="preserve">Członków </w:t>
      </w:r>
      <w:r w:rsidRPr="005B3B19">
        <w:rPr>
          <w:bCs/>
          <w:iCs/>
          <w:sz w:val="24"/>
        </w:rPr>
        <w:t>Rady zgodnie z Regulaminem Rady Programowej.</w:t>
      </w:r>
      <w:r w:rsidR="000C3CE2" w:rsidRPr="005B3B19">
        <w:rPr>
          <w:bCs/>
          <w:iCs/>
          <w:sz w:val="24"/>
        </w:rPr>
        <w:t xml:space="preserve"> </w:t>
      </w:r>
    </w:p>
    <w:p w:rsidR="000C3CE2" w:rsidRPr="005B3B19" w:rsidRDefault="000C3CE2" w:rsidP="00DB1665">
      <w:pPr>
        <w:spacing w:line="276" w:lineRule="auto"/>
        <w:ind w:left="357"/>
        <w:rPr>
          <w:bCs/>
          <w:iCs/>
          <w:sz w:val="24"/>
        </w:rPr>
      </w:pPr>
      <w:r w:rsidRPr="005B3B19">
        <w:rPr>
          <w:bCs/>
          <w:iCs/>
          <w:sz w:val="24"/>
        </w:rPr>
        <w:t>Jeżeli dokumentacja będzie wymagała uzupełnienia braków lub złożenia wyjaśnień Zarząd Województwa wysyła do LGD wezwanie. Termin usunięcia braków lub złożenia wyjaśnień został określony w art.23 ust 2 ustawy RLKS (7 dni).</w:t>
      </w:r>
    </w:p>
    <w:p w:rsidR="000773BD" w:rsidRPr="005B3B19" w:rsidRDefault="000773BD" w:rsidP="00DB1665">
      <w:pPr>
        <w:spacing w:line="276" w:lineRule="auto"/>
        <w:ind w:left="357"/>
        <w:rPr>
          <w:rFonts w:ascii="Calibri" w:eastAsiaTheme="minorHAnsi" w:hAnsi="Calibri" w:cs="Calibri"/>
          <w:color w:val="000000"/>
          <w:sz w:val="24"/>
          <w:lang w:eastAsia="en-US"/>
        </w:rPr>
      </w:pPr>
    </w:p>
    <w:p w:rsidR="00F82F73" w:rsidRPr="005B3B19" w:rsidRDefault="00F82F73" w:rsidP="00DB1665">
      <w:pPr>
        <w:pStyle w:val="Nagwek1"/>
        <w:spacing w:line="276" w:lineRule="auto"/>
        <w:rPr>
          <w:rFonts w:eastAsiaTheme="minorHAnsi"/>
          <w:lang w:eastAsia="en-US"/>
        </w:rPr>
      </w:pPr>
      <w:r w:rsidRPr="005B3B19">
        <w:rPr>
          <w:rFonts w:eastAsiaTheme="minorHAnsi"/>
          <w:lang w:eastAsia="en-US"/>
        </w:rPr>
        <w:t xml:space="preserve">Zmiany procedury </w:t>
      </w:r>
    </w:p>
    <w:p w:rsidR="00F82F73" w:rsidRPr="005B3B19" w:rsidRDefault="00F82F73" w:rsidP="008C6549">
      <w:pPr>
        <w:pStyle w:val="Akapitzlist"/>
        <w:numPr>
          <w:ilvl w:val="1"/>
          <w:numId w:val="8"/>
        </w:numPr>
        <w:autoSpaceDE w:val="0"/>
        <w:autoSpaceDN w:val="0"/>
        <w:adjustRightInd w:val="0"/>
        <w:spacing w:after="37" w:line="276" w:lineRule="auto"/>
        <w:ind w:left="714" w:hanging="357"/>
        <w:rPr>
          <w:rFonts w:eastAsiaTheme="minorHAnsi"/>
          <w:color w:val="000000"/>
          <w:sz w:val="24"/>
          <w:szCs w:val="22"/>
          <w:lang w:eastAsia="en-US"/>
        </w:rPr>
      </w:pPr>
      <w:r w:rsidRPr="005B3B19">
        <w:rPr>
          <w:rFonts w:eastAsiaTheme="minorHAnsi"/>
          <w:color w:val="000000"/>
          <w:sz w:val="24"/>
          <w:szCs w:val="22"/>
          <w:lang w:eastAsia="en-US"/>
        </w:rPr>
        <w:t>Zmiana niniejszej procedury dokonywana jest uchwałą</w:t>
      </w:r>
      <w:r w:rsidR="008C6549" w:rsidRPr="005B3B19">
        <w:rPr>
          <w:rFonts w:eastAsiaTheme="minorHAnsi"/>
          <w:color w:val="000000"/>
          <w:sz w:val="24"/>
          <w:szCs w:val="22"/>
          <w:lang w:eastAsia="en-US"/>
        </w:rPr>
        <w:t xml:space="preserve"> Walnego Zebrania. Walne Zebranie może udzielić pełnomocnictwa</w:t>
      </w:r>
      <w:r w:rsidRPr="005B3B19">
        <w:rPr>
          <w:rFonts w:eastAsiaTheme="minorHAnsi"/>
          <w:color w:val="000000"/>
          <w:sz w:val="24"/>
          <w:szCs w:val="22"/>
          <w:lang w:eastAsia="en-US"/>
        </w:rPr>
        <w:t xml:space="preserve"> </w:t>
      </w:r>
      <w:r w:rsidR="008C6549" w:rsidRPr="005B3B19">
        <w:rPr>
          <w:rFonts w:eastAsiaTheme="minorHAnsi"/>
          <w:color w:val="000000"/>
          <w:sz w:val="24"/>
          <w:szCs w:val="22"/>
          <w:lang w:eastAsia="en-US"/>
        </w:rPr>
        <w:t xml:space="preserve">dla </w:t>
      </w:r>
      <w:r w:rsidRPr="005B3B19">
        <w:rPr>
          <w:rFonts w:eastAsiaTheme="minorHAnsi"/>
          <w:color w:val="000000"/>
          <w:sz w:val="24"/>
          <w:szCs w:val="22"/>
          <w:lang w:eastAsia="en-US"/>
        </w:rPr>
        <w:t>Zarząd</w:t>
      </w:r>
      <w:r w:rsidR="008C6549" w:rsidRPr="005B3B19">
        <w:rPr>
          <w:rFonts w:eastAsiaTheme="minorHAnsi"/>
          <w:color w:val="000000"/>
          <w:sz w:val="24"/>
          <w:szCs w:val="22"/>
          <w:lang w:eastAsia="en-US"/>
        </w:rPr>
        <w:t>u</w:t>
      </w:r>
      <w:r w:rsidRPr="005B3B19">
        <w:rPr>
          <w:rFonts w:eastAsiaTheme="minorHAnsi"/>
          <w:color w:val="000000"/>
          <w:sz w:val="24"/>
          <w:szCs w:val="22"/>
          <w:lang w:eastAsia="en-US"/>
        </w:rPr>
        <w:t xml:space="preserve"> LGD</w:t>
      </w:r>
      <w:r w:rsidR="008C6549" w:rsidRPr="005B3B19">
        <w:rPr>
          <w:rFonts w:eastAsiaTheme="minorHAnsi"/>
          <w:color w:val="000000"/>
          <w:sz w:val="24"/>
          <w:szCs w:val="22"/>
          <w:lang w:eastAsia="en-US"/>
        </w:rPr>
        <w:t xml:space="preserve"> do zatwierdzeń zmian w procedurze wynikających z przepisów krajowych.</w:t>
      </w:r>
      <w:r w:rsidRPr="005B3B19">
        <w:rPr>
          <w:rFonts w:eastAsiaTheme="minorHAnsi"/>
          <w:color w:val="000000"/>
          <w:sz w:val="24"/>
          <w:szCs w:val="22"/>
          <w:lang w:eastAsia="en-US"/>
        </w:rPr>
        <w:t xml:space="preserve"> </w:t>
      </w:r>
      <w:r w:rsidR="008C6549" w:rsidRPr="005B3B19">
        <w:rPr>
          <w:rFonts w:eastAsiaTheme="minorHAnsi"/>
          <w:color w:val="000000"/>
          <w:sz w:val="24"/>
          <w:szCs w:val="22"/>
          <w:lang w:eastAsia="en-US"/>
        </w:rPr>
        <w:t>Zmiana niniejszej procedury</w:t>
      </w:r>
      <w:r w:rsidRPr="005B3B19">
        <w:rPr>
          <w:rFonts w:eastAsiaTheme="minorHAnsi"/>
          <w:color w:val="000000"/>
          <w:sz w:val="24"/>
          <w:szCs w:val="22"/>
          <w:lang w:eastAsia="en-US"/>
        </w:rPr>
        <w:t xml:space="preserve"> wymaga uzgodnienia z ZW na zasadach okreś</w:t>
      </w:r>
      <w:r w:rsidR="008C6549" w:rsidRPr="005B3B19">
        <w:rPr>
          <w:rFonts w:eastAsiaTheme="minorHAnsi"/>
          <w:color w:val="000000"/>
          <w:sz w:val="24"/>
          <w:szCs w:val="22"/>
          <w:lang w:eastAsia="en-US"/>
        </w:rPr>
        <w:t>lonych w Umowie o warunkach i </w:t>
      </w:r>
      <w:r w:rsidRPr="005B3B19">
        <w:rPr>
          <w:rFonts w:eastAsiaTheme="minorHAnsi"/>
          <w:color w:val="000000"/>
          <w:sz w:val="24"/>
          <w:szCs w:val="22"/>
          <w:lang w:eastAsia="en-US"/>
        </w:rPr>
        <w:t xml:space="preserve">sposobie realizacji </w:t>
      </w:r>
      <w:r w:rsidR="00174C93" w:rsidRPr="005B3B19">
        <w:rPr>
          <w:rFonts w:eastAsiaTheme="minorHAnsi"/>
          <w:color w:val="000000"/>
          <w:sz w:val="24"/>
          <w:szCs w:val="22"/>
          <w:lang w:eastAsia="en-US"/>
        </w:rPr>
        <w:t>LSR</w:t>
      </w:r>
      <w:r w:rsidRPr="005B3B19">
        <w:rPr>
          <w:rFonts w:eastAsiaTheme="minorHAnsi"/>
          <w:color w:val="000000"/>
          <w:sz w:val="24"/>
          <w:szCs w:val="22"/>
          <w:lang w:eastAsia="en-US"/>
        </w:rPr>
        <w:t xml:space="preserve"> zawartej pomiędzy ZW a LGD. </w:t>
      </w:r>
    </w:p>
    <w:p w:rsidR="00F82F73" w:rsidRPr="005B3B19" w:rsidRDefault="00F82F73" w:rsidP="008C6549">
      <w:pPr>
        <w:pStyle w:val="Akapitzlist"/>
        <w:numPr>
          <w:ilvl w:val="1"/>
          <w:numId w:val="8"/>
        </w:numPr>
        <w:autoSpaceDE w:val="0"/>
        <w:autoSpaceDN w:val="0"/>
        <w:adjustRightInd w:val="0"/>
        <w:spacing w:after="0" w:line="276" w:lineRule="auto"/>
        <w:ind w:left="714" w:hanging="357"/>
        <w:rPr>
          <w:rFonts w:eastAsiaTheme="minorHAnsi"/>
          <w:color w:val="000000"/>
          <w:sz w:val="24"/>
          <w:szCs w:val="22"/>
          <w:lang w:eastAsia="en-US"/>
        </w:rPr>
      </w:pPr>
      <w:r w:rsidRPr="005B3B19">
        <w:rPr>
          <w:rFonts w:eastAsiaTheme="minorHAnsi"/>
          <w:color w:val="000000"/>
          <w:sz w:val="24"/>
          <w:szCs w:val="22"/>
          <w:lang w:eastAsia="en-US"/>
        </w:rPr>
        <w:t xml:space="preserve">Niniejsza procedura, po dokonaniu jej skutecznej zmiany zgodnie z pkt </w:t>
      </w:r>
      <w:r w:rsidR="00FA0514" w:rsidRPr="005B3B19">
        <w:rPr>
          <w:rFonts w:eastAsiaTheme="minorHAnsi"/>
          <w:color w:val="000000"/>
          <w:sz w:val="24"/>
          <w:szCs w:val="22"/>
          <w:lang w:eastAsia="en-US"/>
        </w:rPr>
        <w:t>1</w:t>
      </w:r>
      <w:r w:rsidRPr="005B3B19">
        <w:rPr>
          <w:rFonts w:eastAsiaTheme="minorHAnsi"/>
          <w:color w:val="000000"/>
          <w:sz w:val="24"/>
          <w:szCs w:val="22"/>
          <w:lang w:eastAsia="en-US"/>
        </w:rPr>
        <w:t xml:space="preserve">., podlega niezwłocznemu zaktualizowaniu na stronie internetowej LGD. </w:t>
      </w:r>
    </w:p>
    <w:p w:rsidR="000773BD" w:rsidRPr="005B3B19" w:rsidRDefault="000773BD" w:rsidP="000773BD">
      <w:pPr>
        <w:pStyle w:val="Akapitzlist"/>
        <w:autoSpaceDE w:val="0"/>
        <w:autoSpaceDN w:val="0"/>
        <w:adjustRightInd w:val="0"/>
        <w:spacing w:after="0" w:line="276" w:lineRule="auto"/>
        <w:ind w:left="714"/>
        <w:jc w:val="left"/>
        <w:rPr>
          <w:rFonts w:eastAsiaTheme="minorHAnsi"/>
          <w:color w:val="000000"/>
          <w:sz w:val="24"/>
          <w:szCs w:val="22"/>
          <w:lang w:eastAsia="en-US"/>
        </w:rPr>
      </w:pPr>
    </w:p>
    <w:p w:rsidR="00941340" w:rsidRPr="005B3B19" w:rsidRDefault="007245A9" w:rsidP="00B86D94">
      <w:pPr>
        <w:pStyle w:val="Nagwek1"/>
        <w:spacing w:line="276" w:lineRule="auto"/>
        <w:rPr>
          <w:rFonts w:eastAsia="Univers-PL"/>
          <w:szCs w:val="24"/>
        </w:rPr>
      </w:pPr>
      <w:r w:rsidRPr="005B3B19">
        <w:rPr>
          <w:rFonts w:eastAsia="Univers-PL"/>
          <w:szCs w:val="24"/>
        </w:rPr>
        <w:t>Sposób udostępniania procedur do wiadomości publicznej</w:t>
      </w:r>
    </w:p>
    <w:p w:rsidR="007245A9" w:rsidRPr="005B3B19" w:rsidRDefault="007245A9" w:rsidP="00B86D94">
      <w:pPr>
        <w:pStyle w:val="Akapitzlist"/>
        <w:numPr>
          <w:ilvl w:val="0"/>
          <w:numId w:val="26"/>
        </w:numPr>
        <w:spacing w:after="0" w:line="276" w:lineRule="auto"/>
        <w:ind w:left="714" w:hanging="357"/>
        <w:rPr>
          <w:sz w:val="24"/>
        </w:rPr>
      </w:pPr>
      <w:r w:rsidRPr="005B3B19">
        <w:rPr>
          <w:sz w:val="24"/>
        </w:rPr>
        <w:t xml:space="preserve">Procedury wyboru i oceny operacji w ramach LSR zostaje upubliczniony na stronie </w:t>
      </w:r>
      <w:hyperlink r:id="rId9" w:history="1">
        <w:r w:rsidRPr="005B3B19">
          <w:rPr>
            <w:rStyle w:val="Hipercze"/>
            <w:sz w:val="24"/>
          </w:rPr>
          <w:t>www.lgdpartnerstwoizerskie.pl</w:t>
        </w:r>
      </w:hyperlink>
      <w:r w:rsidRPr="005B3B19">
        <w:rPr>
          <w:sz w:val="24"/>
        </w:rPr>
        <w:t xml:space="preserve"> w zakładce Regulaminy/Statut/Procedury.</w:t>
      </w:r>
    </w:p>
    <w:p w:rsidR="007245A9" w:rsidRPr="005B3B19" w:rsidRDefault="007245A9" w:rsidP="00B86D94">
      <w:pPr>
        <w:pStyle w:val="Akapitzlist"/>
        <w:numPr>
          <w:ilvl w:val="0"/>
          <w:numId w:val="26"/>
        </w:numPr>
        <w:spacing w:after="0" w:line="276" w:lineRule="auto"/>
        <w:ind w:left="714" w:hanging="357"/>
        <w:rPr>
          <w:sz w:val="24"/>
        </w:rPr>
      </w:pPr>
      <w:r w:rsidRPr="005B3B19">
        <w:rPr>
          <w:sz w:val="24"/>
        </w:rPr>
        <w:t>Procedury wyboru i oceny operacji w ramach LSR są dostępne w Biurze LGD.</w:t>
      </w:r>
    </w:p>
    <w:p w:rsidR="00941340" w:rsidRPr="005B3B19" w:rsidRDefault="00941340" w:rsidP="00B86D94">
      <w:pPr>
        <w:spacing w:line="276" w:lineRule="auto"/>
        <w:rPr>
          <w:bCs/>
          <w:i/>
          <w:iCs/>
          <w:sz w:val="24"/>
        </w:rPr>
      </w:pPr>
    </w:p>
    <w:p w:rsidR="00941340" w:rsidRPr="005B3B19" w:rsidRDefault="006A33CB" w:rsidP="00B86D94">
      <w:pPr>
        <w:spacing w:line="276" w:lineRule="auto"/>
        <w:rPr>
          <w:bCs/>
          <w:i/>
          <w:iCs/>
          <w:sz w:val="24"/>
        </w:rPr>
      </w:pPr>
      <w:r w:rsidRPr="005B3B19">
        <w:rPr>
          <w:bCs/>
          <w:i/>
          <w:iCs/>
          <w:sz w:val="24"/>
        </w:rPr>
        <w:t>Załączniki do procedury naboru i oceny:</w:t>
      </w:r>
    </w:p>
    <w:p w:rsidR="006A33CB" w:rsidRPr="005B3B19" w:rsidRDefault="000306CC" w:rsidP="00B86D94">
      <w:pPr>
        <w:spacing w:line="276" w:lineRule="auto"/>
        <w:rPr>
          <w:bCs/>
          <w:i/>
          <w:iCs/>
          <w:sz w:val="24"/>
        </w:rPr>
      </w:pPr>
      <w:r w:rsidRPr="005B3B19">
        <w:rPr>
          <w:bCs/>
          <w:i/>
          <w:iCs/>
          <w:sz w:val="24"/>
        </w:rPr>
        <w:t xml:space="preserve">Załącznik nr </w:t>
      </w:r>
      <w:r w:rsidR="00330C76" w:rsidRPr="005B3B19">
        <w:rPr>
          <w:bCs/>
          <w:i/>
          <w:iCs/>
          <w:sz w:val="24"/>
        </w:rPr>
        <w:t>1</w:t>
      </w:r>
      <w:r w:rsidRPr="005B3B19">
        <w:rPr>
          <w:bCs/>
          <w:i/>
          <w:iCs/>
          <w:sz w:val="24"/>
        </w:rPr>
        <w:t xml:space="preserve"> – </w:t>
      </w:r>
      <w:r w:rsidR="006A33CB" w:rsidRPr="005B3B19">
        <w:rPr>
          <w:bCs/>
          <w:iCs/>
          <w:sz w:val="24"/>
        </w:rPr>
        <w:t>Karta Potwierdzenia złożenia wniosku</w:t>
      </w:r>
      <w:r w:rsidR="006A33CB" w:rsidRPr="005B3B19">
        <w:rPr>
          <w:bCs/>
          <w:i/>
          <w:iCs/>
          <w:sz w:val="24"/>
        </w:rPr>
        <w:t xml:space="preserve"> </w:t>
      </w:r>
    </w:p>
    <w:p w:rsidR="000306CC" w:rsidRPr="005B3B19" w:rsidRDefault="000306CC" w:rsidP="00B86D94">
      <w:pPr>
        <w:spacing w:line="276" w:lineRule="auto"/>
        <w:rPr>
          <w:bCs/>
          <w:i/>
          <w:iCs/>
          <w:sz w:val="24"/>
        </w:rPr>
      </w:pPr>
      <w:r w:rsidRPr="005B3B19">
        <w:rPr>
          <w:bCs/>
          <w:i/>
          <w:iCs/>
          <w:sz w:val="24"/>
        </w:rPr>
        <w:t xml:space="preserve">Załącznik nr </w:t>
      </w:r>
      <w:r w:rsidR="00330C76" w:rsidRPr="005B3B19">
        <w:rPr>
          <w:bCs/>
          <w:i/>
          <w:iCs/>
          <w:sz w:val="24"/>
        </w:rPr>
        <w:t>2</w:t>
      </w:r>
      <w:r w:rsidRPr="005B3B19">
        <w:rPr>
          <w:bCs/>
          <w:i/>
          <w:iCs/>
          <w:sz w:val="24"/>
        </w:rPr>
        <w:t xml:space="preserve"> – </w:t>
      </w:r>
      <w:r w:rsidRPr="005B3B19">
        <w:rPr>
          <w:bCs/>
          <w:iCs/>
          <w:sz w:val="24"/>
        </w:rPr>
        <w:t>Karta oceny formalnej</w:t>
      </w:r>
    </w:p>
    <w:p w:rsidR="00330C76" w:rsidRPr="005B3B19" w:rsidRDefault="006A33CB" w:rsidP="00B86D94">
      <w:pPr>
        <w:spacing w:line="276" w:lineRule="auto"/>
        <w:rPr>
          <w:bCs/>
          <w:i/>
          <w:iCs/>
          <w:sz w:val="24"/>
        </w:rPr>
      </w:pPr>
      <w:r w:rsidRPr="005B3B19">
        <w:rPr>
          <w:bCs/>
          <w:i/>
          <w:iCs/>
          <w:sz w:val="24"/>
        </w:rPr>
        <w:t xml:space="preserve">Załącznik nr </w:t>
      </w:r>
      <w:r w:rsidR="00330C76" w:rsidRPr="005B3B19">
        <w:rPr>
          <w:bCs/>
          <w:i/>
          <w:iCs/>
          <w:sz w:val="24"/>
        </w:rPr>
        <w:t>3</w:t>
      </w:r>
      <w:r w:rsidRPr="005B3B19">
        <w:rPr>
          <w:bCs/>
          <w:i/>
          <w:iCs/>
          <w:sz w:val="24"/>
        </w:rPr>
        <w:t xml:space="preserve"> </w:t>
      </w:r>
      <w:r w:rsidR="000306CC" w:rsidRPr="005B3B19">
        <w:rPr>
          <w:bCs/>
          <w:i/>
          <w:iCs/>
          <w:sz w:val="24"/>
        </w:rPr>
        <w:t xml:space="preserve">– </w:t>
      </w:r>
      <w:r w:rsidR="00330C76" w:rsidRPr="005B3B19">
        <w:rPr>
          <w:bCs/>
          <w:iCs/>
          <w:sz w:val="24"/>
        </w:rPr>
        <w:t>Dekla</w:t>
      </w:r>
      <w:r w:rsidR="004D3240" w:rsidRPr="005B3B19">
        <w:rPr>
          <w:bCs/>
          <w:iCs/>
          <w:sz w:val="24"/>
        </w:rPr>
        <w:t>racja poufności i bezstronności oraz brak</w:t>
      </w:r>
      <w:r w:rsidR="00174C93" w:rsidRPr="005B3B19">
        <w:rPr>
          <w:bCs/>
          <w:iCs/>
          <w:sz w:val="24"/>
        </w:rPr>
        <w:t>u</w:t>
      </w:r>
      <w:r w:rsidR="004D3240" w:rsidRPr="005B3B19">
        <w:rPr>
          <w:bCs/>
          <w:iCs/>
          <w:sz w:val="24"/>
        </w:rPr>
        <w:t xml:space="preserve"> konflikt</w:t>
      </w:r>
      <w:r w:rsidR="00174C93" w:rsidRPr="005B3B19">
        <w:rPr>
          <w:bCs/>
          <w:iCs/>
          <w:sz w:val="24"/>
        </w:rPr>
        <w:t>u</w:t>
      </w:r>
      <w:r w:rsidR="004D3240" w:rsidRPr="005B3B19">
        <w:rPr>
          <w:bCs/>
          <w:iCs/>
          <w:sz w:val="24"/>
        </w:rPr>
        <w:t xml:space="preserve"> interesów </w:t>
      </w:r>
    </w:p>
    <w:p w:rsidR="0053729B" w:rsidRPr="005B3B19" w:rsidRDefault="0053729B" w:rsidP="00B86D94">
      <w:pPr>
        <w:spacing w:line="276" w:lineRule="auto"/>
        <w:rPr>
          <w:bCs/>
          <w:i/>
          <w:iCs/>
          <w:sz w:val="24"/>
        </w:rPr>
      </w:pPr>
      <w:r w:rsidRPr="005B3B19">
        <w:rPr>
          <w:bCs/>
          <w:i/>
          <w:iCs/>
          <w:sz w:val="24"/>
        </w:rPr>
        <w:t xml:space="preserve">Załącznik nr 4 – </w:t>
      </w:r>
      <w:r w:rsidRPr="005B3B19">
        <w:rPr>
          <w:sz w:val="24"/>
        </w:rPr>
        <w:t xml:space="preserve">Karta oceny zgodności operacji z LSR – podejmowanie działalności gospodarczej </w:t>
      </w:r>
    </w:p>
    <w:p w:rsidR="006A33CB" w:rsidRPr="005B3B19" w:rsidRDefault="006A33CB" w:rsidP="00B86D94">
      <w:pPr>
        <w:spacing w:line="276" w:lineRule="auto"/>
        <w:rPr>
          <w:bCs/>
          <w:iCs/>
          <w:sz w:val="28"/>
        </w:rPr>
      </w:pPr>
      <w:r w:rsidRPr="005B3B19">
        <w:rPr>
          <w:bCs/>
          <w:i/>
          <w:iCs/>
          <w:sz w:val="24"/>
        </w:rPr>
        <w:t xml:space="preserve">Załącznik nr </w:t>
      </w:r>
      <w:r w:rsidR="000306CC" w:rsidRPr="005B3B19">
        <w:rPr>
          <w:bCs/>
          <w:i/>
          <w:iCs/>
          <w:sz w:val="24"/>
        </w:rPr>
        <w:t>5</w:t>
      </w:r>
      <w:r w:rsidRPr="005B3B19">
        <w:rPr>
          <w:bCs/>
          <w:i/>
          <w:iCs/>
          <w:sz w:val="24"/>
        </w:rPr>
        <w:t xml:space="preserve"> – </w:t>
      </w:r>
      <w:r w:rsidR="0053729B" w:rsidRPr="005B3B19">
        <w:rPr>
          <w:sz w:val="24"/>
        </w:rPr>
        <w:t>Karta oceny zgodności operacji z LSR - tworzenie inkubatorów przetwórstwa lokalnego</w:t>
      </w:r>
    </w:p>
    <w:p w:rsidR="0053729B" w:rsidRPr="005B3B19" w:rsidRDefault="006A33CB" w:rsidP="00B86D94">
      <w:pPr>
        <w:spacing w:line="276" w:lineRule="auto"/>
        <w:rPr>
          <w:sz w:val="24"/>
        </w:rPr>
      </w:pPr>
      <w:r w:rsidRPr="005B3B19">
        <w:rPr>
          <w:bCs/>
          <w:i/>
          <w:iCs/>
          <w:sz w:val="24"/>
        </w:rPr>
        <w:t xml:space="preserve">Załącznik nr </w:t>
      </w:r>
      <w:r w:rsidR="000306CC" w:rsidRPr="005B3B19">
        <w:rPr>
          <w:bCs/>
          <w:i/>
          <w:iCs/>
          <w:sz w:val="24"/>
        </w:rPr>
        <w:t>6</w:t>
      </w:r>
      <w:r w:rsidRPr="005B3B19">
        <w:rPr>
          <w:bCs/>
          <w:i/>
          <w:iCs/>
          <w:sz w:val="24"/>
        </w:rPr>
        <w:t xml:space="preserve"> – </w:t>
      </w:r>
      <w:r w:rsidR="0053729B" w:rsidRPr="005B3B19">
        <w:rPr>
          <w:sz w:val="24"/>
        </w:rPr>
        <w:t>Karta oceny zgodności operacji z LSR - Rozwijanie działalności gospodarczej</w:t>
      </w:r>
    </w:p>
    <w:p w:rsidR="00EB5196" w:rsidRPr="005B3B19" w:rsidRDefault="00EB5196" w:rsidP="00E916DD">
      <w:pPr>
        <w:pStyle w:val="Default"/>
        <w:spacing w:line="276" w:lineRule="auto"/>
        <w:rPr>
          <w:color w:val="auto"/>
        </w:rPr>
      </w:pPr>
      <w:r w:rsidRPr="005B3B19">
        <w:rPr>
          <w:bCs/>
          <w:i/>
          <w:iCs/>
        </w:rPr>
        <w:t xml:space="preserve">Załącznik nr 7 – </w:t>
      </w:r>
      <w:r w:rsidRPr="005B3B19">
        <w:t xml:space="preserve">Karta oceny zgodności operacji z LSR - </w:t>
      </w:r>
      <w:r w:rsidRPr="005B3B19">
        <w:rPr>
          <w:color w:val="auto"/>
        </w:rPr>
        <w:t>Zachowanie dziedzictwa lokalnego</w:t>
      </w:r>
    </w:p>
    <w:p w:rsidR="0053729B" w:rsidRPr="005B3B19" w:rsidRDefault="00EB5196" w:rsidP="00B86D94">
      <w:pPr>
        <w:spacing w:line="276" w:lineRule="auto"/>
        <w:rPr>
          <w:bCs/>
          <w:iCs/>
          <w:sz w:val="24"/>
        </w:rPr>
      </w:pPr>
      <w:r w:rsidRPr="005B3B19">
        <w:rPr>
          <w:bCs/>
          <w:i/>
          <w:iCs/>
          <w:sz w:val="24"/>
        </w:rPr>
        <w:t xml:space="preserve">Załącznik nr 8 – </w:t>
      </w:r>
      <w:r w:rsidRPr="005B3B19">
        <w:rPr>
          <w:sz w:val="24"/>
        </w:rPr>
        <w:t>Karta oceny zgodności operacji z LSR - Budowa lub przebudowa ogólnodostępnej i niekomercyjnej infrastruktury turystycznej lub rekreacyjnej, lub kulturalnej</w:t>
      </w:r>
    </w:p>
    <w:p w:rsidR="00E916DD" w:rsidRPr="005B3B19" w:rsidRDefault="00E916DD" w:rsidP="00E916DD">
      <w:pPr>
        <w:spacing w:line="276" w:lineRule="auto"/>
        <w:rPr>
          <w:rFonts w:eastAsiaTheme="minorHAnsi"/>
          <w:bCs/>
          <w:iCs/>
          <w:color w:val="000000"/>
          <w:sz w:val="24"/>
          <w:lang w:eastAsia="en-US"/>
        </w:rPr>
      </w:pPr>
      <w:r w:rsidRPr="005B3B19">
        <w:rPr>
          <w:i/>
          <w:sz w:val="24"/>
        </w:rPr>
        <w:lastRenderedPageBreak/>
        <w:t xml:space="preserve">Załącznik nr 9 - </w:t>
      </w:r>
      <w:r w:rsidRPr="005B3B19">
        <w:rPr>
          <w:rFonts w:eastAsiaTheme="minorHAnsi"/>
          <w:bCs/>
          <w:iCs/>
          <w:color w:val="000000"/>
          <w:sz w:val="24"/>
          <w:lang w:eastAsia="en-US"/>
        </w:rPr>
        <w:t xml:space="preserve">Lokalne kryteria wyboru operacji dla operacji z zakresu podejmowania oraz rozwoju przedsiębiorczości, tworzenia inkubatorów na obszarze objętym LSR realizowanych przez inne podmioty niż LGD </w:t>
      </w:r>
    </w:p>
    <w:p w:rsidR="00E916DD" w:rsidRPr="005B3B19" w:rsidRDefault="00E916DD" w:rsidP="00E916DD">
      <w:pPr>
        <w:spacing w:line="276" w:lineRule="auto"/>
        <w:rPr>
          <w:rFonts w:eastAsiaTheme="minorHAnsi"/>
          <w:bCs/>
          <w:iCs/>
          <w:color w:val="000000"/>
          <w:sz w:val="24"/>
          <w:lang w:eastAsia="en-US"/>
        </w:rPr>
      </w:pPr>
      <w:r w:rsidRPr="005B3B19">
        <w:rPr>
          <w:rFonts w:eastAsiaTheme="minorHAnsi"/>
          <w:bCs/>
          <w:i/>
          <w:iCs/>
          <w:color w:val="000000"/>
          <w:sz w:val="24"/>
          <w:lang w:eastAsia="en-US"/>
        </w:rPr>
        <w:t>Załącznik nr 10</w:t>
      </w:r>
      <w:r w:rsidRPr="005B3B19">
        <w:rPr>
          <w:rFonts w:eastAsiaTheme="minorHAnsi"/>
          <w:bCs/>
          <w:iCs/>
          <w:color w:val="000000"/>
          <w:sz w:val="24"/>
          <w:lang w:eastAsia="en-US"/>
        </w:rPr>
        <w:t xml:space="preserve"> - </w:t>
      </w:r>
      <w:r w:rsidRPr="005B3B19">
        <w:rPr>
          <w:bCs/>
          <w:sz w:val="24"/>
        </w:rPr>
        <w:t>Lokalne kryteria wyboru operacji dla operacji z zakresu działań inwestycyjnych na obszarze objętym LSR realizowanych przez podmioty inne niż LGD</w:t>
      </w:r>
    </w:p>
    <w:p w:rsidR="000773BD" w:rsidRPr="005B3B19" w:rsidRDefault="000773BD" w:rsidP="00B86D94">
      <w:pPr>
        <w:spacing w:after="0" w:line="276" w:lineRule="auto"/>
        <w:rPr>
          <w:sz w:val="24"/>
        </w:rPr>
      </w:pPr>
    </w:p>
    <w:p w:rsidR="000773BD" w:rsidRPr="005B3B19" w:rsidRDefault="000773BD" w:rsidP="00B86D94">
      <w:pPr>
        <w:spacing w:after="0" w:line="276" w:lineRule="auto"/>
        <w:rPr>
          <w:sz w:val="24"/>
        </w:rPr>
      </w:pPr>
    </w:p>
    <w:p w:rsidR="000773BD" w:rsidRPr="005B3B19" w:rsidRDefault="000773BD"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5B3B19" w:rsidRPr="005B3B19" w:rsidRDefault="005B3B19" w:rsidP="00B86D94">
      <w:pPr>
        <w:spacing w:after="0" w:line="276" w:lineRule="auto"/>
        <w:rPr>
          <w:sz w:val="24"/>
        </w:rPr>
      </w:pPr>
    </w:p>
    <w:p w:rsidR="000773BD" w:rsidRPr="005B3B19" w:rsidRDefault="000773BD" w:rsidP="00B86D94">
      <w:pPr>
        <w:spacing w:after="0" w:line="276" w:lineRule="auto"/>
        <w:rPr>
          <w:sz w:val="24"/>
        </w:rPr>
      </w:pPr>
    </w:p>
    <w:p w:rsidR="004E6420" w:rsidRPr="005B3B19" w:rsidRDefault="00D406BC" w:rsidP="00B86D94">
      <w:pPr>
        <w:spacing w:after="0" w:line="276" w:lineRule="auto"/>
        <w:rPr>
          <w:sz w:val="24"/>
        </w:rPr>
      </w:pPr>
      <w:r w:rsidRPr="005B3B19">
        <w:rPr>
          <w:sz w:val="24"/>
        </w:rPr>
        <w:lastRenderedPageBreak/>
        <w:t xml:space="preserve">Załącznik nr </w:t>
      </w:r>
      <w:r w:rsidR="004E6420" w:rsidRPr="005B3B19">
        <w:rPr>
          <w:sz w:val="24"/>
        </w:rPr>
        <w:t>1</w:t>
      </w:r>
    </w:p>
    <w:p w:rsidR="000C3CE2" w:rsidRPr="005B3B19" w:rsidRDefault="000C3CE2" w:rsidP="00B86D94">
      <w:pPr>
        <w:spacing w:after="0" w:line="276" w:lineRule="auto"/>
        <w:rPr>
          <w:sz w:val="24"/>
        </w:rPr>
      </w:pPr>
    </w:p>
    <w:p w:rsidR="000C3CE2" w:rsidRPr="005B3B19" w:rsidRDefault="000C3CE2" w:rsidP="00B86D94">
      <w:pPr>
        <w:spacing w:after="0" w:line="276" w:lineRule="auto"/>
        <w:rPr>
          <w:sz w:val="24"/>
        </w:rPr>
      </w:pPr>
    </w:p>
    <w:p w:rsidR="000C3CE2" w:rsidRPr="005B3B19" w:rsidRDefault="000C3CE2" w:rsidP="00B86D94">
      <w:pPr>
        <w:spacing w:after="0" w:line="276" w:lineRule="auto"/>
        <w:rPr>
          <w:sz w:val="24"/>
        </w:rPr>
      </w:pPr>
    </w:p>
    <w:p w:rsidR="004E6420" w:rsidRPr="005B3B19" w:rsidRDefault="004E6420" w:rsidP="00B86D94">
      <w:pPr>
        <w:spacing w:after="0" w:line="276" w:lineRule="auto"/>
        <w:rPr>
          <w:b/>
        </w:rPr>
      </w:pPr>
    </w:p>
    <w:p w:rsidR="00D406BC" w:rsidRPr="005B3B19" w:rsidRDefault="00D406BC" w:rsidP="00B86D94">
      <w:pPr>
        <w:spacing w:line="276" w:lineRule="auto"/>
        <w:jc w:val="center"/>
        <w:rPr>
          <w:b/>
        </w:rPr>
      </w:pPr>
      <w:r w:rsidRPr="005B3B19">
        <w:rPr>
          <w:b/>
        </w:rPr>
        <w:t>POTWIERDZENIE ZŁOŻENIA WNIOSKU</w:t>
      </w:r>
    </w:p>
    <w:tbl>
      <w:tblPr>
        <w:tblW w:w="9453" w:type="dxa"/>
        <w:tblInd w:w="108" w:type="dxa"/>
        <w:tblLayout w:type="fixed"/>
        <w:tblLook w:val="0000" w:firstRow="0" w:lastRow="0" w:firstColumn="0" w:lastColumn="0" w:noHBand="0" w:noVBand="0"/>
      </w:tblPr>
      <w:tblGrid>
        <w:gridCol w:w="1733"/>
        <w:gridCol w:w="180"/>
        <w:gridCol w:w="789"/>
        <w:gridCol w:w="1391"/>
        <w:gridCol w:w="3573"/>
        <w:gridCol w:w="1787"/>
      </w:tblGrid>
      <w:tr w:rsidR="00D406BC" w:rsidRPr="005B3B19" w:rsidTr="00941340">
        <w:trPr>
          <w:cantSplit/>
          <w:trHeight w:hRule="exact" w:val="326"/>
        </w:trPr>
        <w:tc>
          <w:tcPr>
            <w:tcW w:w="1733" w:type="dxa"/>
            <w:vMerge w:val="restart"/>
            <w:tcBorders>
              <w:top w:val="single" w:sz="4" w:space="0" w:color="000000"/>
              <w:left w:val="single" w:sz="4" w:space="0" w:color="000000"/>
              <w:bottom w:val="single" w:sz="4" w:space="0" w:color="000000"/>
            </w:tcBorders>
            <w:vAlign w:val="center"/>
          </w:tcPr>
          <w:p w:rsidR="00D406BC" w:rsidRPr="005B3B19" w:rsidRDefault="00D406BC" w:rsidP="00B86D94">
            <w:pPr>
              <w:snapToGrid w:val="0"/>
              <w:spacing w:line="276" w:lineRule="auto"/>
              <w:jc w:val="center"/>
            </w:pPr>
            <w:r w:rsidRPr="005B3B19">
              <w:t>Miejsce na pieczątkę</w:t>
            </w:r>
          </w:p>
        </w:tc>
        <w:tc>
          <w:tcPr>
            <w:tcW w:w="5933" w:type="dxa"/>
            <w:gridSpan w:val="4"/>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D406BC" w:rsidRPr="005B3B19" w:rsidRDefault="00D406BC" w:rsidP="00B86D94">
            <w:pPr>
              <w:snapToGrid w:val="0"/>
              <w:spacing w:line="276" w:lineRule="auto"/>
              <w:jc w:val="center"/>
              <w:rPr>
                <w:b/>
                <w:bCs/>
              </w:rPr>
            </w:pPr>
            <w:r w:rsidRPr="005B3B19">
              <w:rPr>
                <w:b/>
                <w:bCs/>
              </w:rPr>
              <w:t xml:space="preserve">KARTA </w:t>
            </w:r>
          </w:p>
          <w:p w:rsidR="00D406BC" w:rsidRPr="005B3B19" w:rsidRDefault="00D406BC" w:rsidP="00B86D94">
            <w:pPr>
              <w:snapToGrid w:val="0"/>
              <w:spacing w:line="276" w:lineRule="auto"/>
              <w:rPr>
                <w:b/>
                <w:bCs/>
              </w:rPr>
            </w:pPr>
            <w:r w:rsidRPr="005B3B19">
              <w:rPr>
                <w:b/>
                <w:bCs/>
              </w:rPr>
              <w:t xml:space="preserve">                        Potwierdzenia złożenia wniosku </w:t>
            </w:r>
          </w:p>
        </w:tc>
        <w:tc>
          <w:tcPr>
            <w:tcW w:w="1787" w:type="dxa"/>
            <w:tcBorders>
              <w:top w:val="single" w:sz="4" w:space="0" w:color="000000"/>
              <w:left w:val="single" w:sz="4" w:space="0" w:color="000000"/>
              <w:bottom w:val="single" w:sz="4" w:space="0" w:color="000000"/>
              <w:right w:val="single" w:sz="4" w:space="0" w:color="000000"/>
            </w:tcBorders>
            <w:vAlign w:val="center"/>
          </w:tcPr>
          <w:p w:rsidR="00D406BC" w:rsidRPr="005B3B19" w:rsidRDefault="00D406BC" w:rsidP="00B86D94">
            <w:pPr>
              <w:snapToGrid w:val="0"/>
              <w:spacing w:line="276" w:lineRule="auto"/>
              <w:ind w:left="-108"/>
              <w:jc w:val="center"/>
            </w:pPr>
            <w:r w:rsidRPr="005B3B19">
              <w:t>K</w:t>
            </w:r>
            <w:r w:rsidR="00BD09C4" w:rsidRPr="005B3B19">
              <w:t>P</w:t>
            </w:r>
            <w:r w:rsidRPr="005B3B19">
              <w:t xml:space="preserve"> nr 1</w:t>
            </w:r>
          </w:p>
        </w:tc>
      </w:tr>
      <w:tr w:rsidR="00D406BC" w:rsidRPr="005B3B19" w:rsidTr="00941340">
        <w:trPr>
          <w:cantSplit/>
          <w:trHeight w:hRule="exact" w:val="326"/>
        </w:trPr>
        <w:tc>
          <w:tcPr>
            <w:tcW w:w="1733" w:type="dxa"/>
            <w:vMerge/>
            <w:tcBorders>
              <w:top w:val="single" w:sz="4" w:space="0" w:color="000000"/>
              <w:left w:val="single" w:sz="4" w:space="0" w:color="000000"/>
              <w:bottom w:val="single" w:sz="4" w:space="0" w:color="000000"/>
            </w:tcBorders>
            <w:vAlign w:val="center"/>
          </w:tcPr>
          <w:p w:rsidR="00D406BC" w:rsidRPr="005B3B19" w:rsidRDefault="00D406BC" w:rsidP="00B86D94">
            <w:pPr>
              <w:spacing w:line="276" w:lineRule="auto"/>
            </w:pPr>
          </w:p>
        </w:tc>
        <w:tc>
          <w:tcPr>
            <w:tcW w:w="5933" w:type="dxa"/>
            <w:gridSpan w:val="4"/>
            <w:vMerge/>
            <w:tcBorders>
              <w:top w:val="single" w:sz="4" w:space="0" w:color="000000"/>
              <w:left w:val="single" w:sz="4" w:space="0" w:color="000000"/>
              <w:bottom w:val="single" w:sz="4" w:space="0" w:color="000000"/>
            </w:tcBorders>
            <w:shd w:val="clear" w:color="auto" w:fill="D9D9D9" w:themeFill="background1" w:themeFillShade="D9"/>
            <w:vAlign w:val="center"/>
          </w:tcPr>
          <w:p w:rsidR="00D406BC" w:rsidRPr="005B3B19" w:rsidRDefault="00D406BC" w:rsidP="00B86D94">
            <w:pPr>
              <w:spacing w:line="276" w:lineRule="auto"/>
            </w:pPr>
          </w:p>
        </w:tc>
        <w:tc>
          <w:tcPr>
            <w:tcW w:w="1787" w:type="dxa"/>
            <w:tcBorders>
              <w:left w:val="single" w:sz="4" w:space="0" w:color="000000"/>
              <w:bottom w:val="single" w:sz="4" w:space="0" w:color="000000"/>
              <w:right w:val="single" w:sz="4" w:space="0" w:color="000000"/>
            </w:tcBorders>
            <w:vAlign w:val="center"/>
          </w:tcPr>
          <w:p w:rsidR="00D406BC" w:rsidRPr="005B3B19" w:rsidRDefault="00D406BC" w:rsidP="00B86D94">
            <w:pPr>
              <w:snapToGrid w:val="0"/>
              <w:spacing w:line="276" w:lineRule="auto"/>
              <w:ind w:left="-108"/>
              <w:jc w:val="center"/>
              <w:rPr>
                <w:sz w:val="18"/>
                <w:szCs w:val="18"/>
              </w:rPr>
            </w:pPr>
            <w:r w:rsidRPr="005B3B19">
              <w:rPr>
                <w:sz w:val="18"/>
                <w:szCs w:val="18"/>
              </w:rPr>
              <w:t>Wersja: 1.1</w:t>
            </w:r>
          </w:p>
        </w:tc>
      </w:tr>
      <w:tr w:rsidR="00D406BC" w:rsidRPr="005B3B19" w:rsidTr="00941340">
        <w:trPr>
          <w:cantSplit/>
          <w:trHeight w:hRule="exact" w:val="326"/>
        </w:trPr>
        <w:tc>
          <w:tcPr>
            <w:tcW w:w="1733" w:type="dxa"/>
            <w:vMerge/>
            <w:tcBorders>
              <w:top w:val="single" w:sz="4" w:space="0" w:color="000000"/>
              <w:left w:val="single" w:sz="4" w:space="0" w:color="000000"/>
              <w:bottom w:val="single" w:sz="4" w:space="0" w:color="000000"/>
            </w:tcBorders>
            <w:vAlign w:val="center"/>
          </w:tcPr>
          <w:p w:rsidR="00D406BC" w:rsidRPr="005B3B19" w:rsidRDefault="00D406BC" w:rsidP="00B86D94">
            <w:pPr>
              <w:spacing w:line="276" w:lineRule="auto"/>
            </w:pPr>
          </w:p>
        </w:tc>
        <w:tc>
          <w:tcPr>
            <w:tcW w:w="5933" w:type="dxa"/>
            <w:gridSpan w:val="4"/>
            <w:vMerge/>
            <w:tcBorders>
              <w:top w:val="single" w:sz="4" w:space="0" w:color="000000"/>
              <w:left w:val="single" w:sz="4" w:space="0" w:color="000000"/>
              <w:bottom w:val="single" w:sz="4" w:space="0" w:color="000000"/>
            </w:tcBorders>
            <w:shd w:val="clear" w:color="auto" w:fill="D9D9D9" w:themeFill="background1" w:themeFillShade="D9"/>
            <w:vAlign w:val="center"/>
          </w:tcPr>
          <w:p w:rsidR="00D406BC" w:rsidRPr="005B3B19" w:rsidRDefault="00D406BC" w:rsidP="00B86D94">
            <w:pPr>
              <w:spacing w:line="276" w:lineRule="auto"/>
            </w:pPr>
          </w:p>
        </w:tc>
        <w:tc>
          <w:tcPr>
            <w:tcW w:w="1787" w:type="dxa"/>
            <w:tcBorders>
              <w:left w:val="single" w:sz="4" w:space="0" w:color="000000"/>
              <w:bottom w:val="single" w:sz="4" w:space="0" w:color="000000"/>
              <w:right w:val="single" w:sz="4" w:space="0" w:color="000000"/>
            </w:tcBorders>
            <w:vAlign w:val="center"/>
          </w:tcPr>
          <w:p w:rsidR="00D406BC" w:rsidRPr="005B3B19" w:rsidRDefault="00D406BC" w:rsidP="00B86D94">
            <w:pPr>
              <w:snapToGrid w:val="0"/>
              <w:spacing w:line="276" w:lineRule="auto"/>
              <w:ind w:left="-108"/>
              <w:jc w:val="center"/>
              <w:rPr>
                <w:sz w:val="18"/>
                <w:szCs w:val="18"/>
              </w:rPr>
            </w:pPr>
          </w:p>
        </w:tc>
      </w:tr>
      <w:tr w:rsidR="00D406BC" w:rsidRPr="005B3B19" w:rsidTr="00941340">
        <w:trPr>
          <w:cantSplit/>
          <w:trHeight w:val="141"/>
        </w:trPr>
        <w:tc>
          <w:tcPr>
            <w:tcW w:w="1733" w:type="dxa"/>
            <w:vMerge/>
            <w:tcBorders>
              <w:top w:val="single" w:sz="4" w:space="0" w:color="000000"/>
              <w:left w:val="single" w:sz="4" w:space="0" w:color="000000"/>
              <w:bottom w:val="single" w:sz="4" w:space="0" w:color="000000"/>
            </w:tcBorders>
            <w:vAlign w:val="center"/>
          </w:tcPr>
          <w:p w:rsidR="00D406BC" w:rsidRPr="005B3B19" w:rsidRDefault="00D406BC" w:rsidP="00B86D94">
            <w:pPr>
              <w:spacing w:line="276" w:lineRule="auto"/>
            </w:pPr>
          </w:p>
        </w:tc>
        <w:tc>
          <w:tcPr>
            <w:tcW w:w="5933" w:type="dxa"/>
            <w:gridSpan w:val="4"/>
            <w:vMerge/>
            <w:tcBorders>
              <w:top w:val="single" w:sz="4" w:space="0" w:color="000000"/>
              <w:left w:val="single" w:sz="4" w:space="0" w:color="000000"/>
              <w:bottom w:val="single" w:sz="4" w:space="0" w:color="000000"/>
            </w:tcBorders>
            <w:shd w:val="clear" w:color="auto" w:fill="D9D9D9" w:themeFill="background1" w:themeFillShade="D9"/>
            <w:vAlign w:val="center"/>
          </w:tcPr>
          <w:p w:rsidR="00D406BC" w:rsidRPr="005B3B19" w:rsidRDefault="00D406BC" w:rsidP="00B86D94">
            <w:pPr>
              <w:spacing w:line="276" w:lineRule="auto"/>
            </w:pPr>
          </w:p>
        </w:tc>
        <w:tc>
          <w:tcPr>
            <w:tcW w:w="1787" w:type="dxa"/>
            <w:tcBorders>
              <w:left w:val="single" w:sz="4" w:space="0" w:color="000000"/>
              <w:bottom w:val="single" w:sz="4" w:space="0" w:color="000000"/>
              <w:right w:val="single" w:sz="4" w:space="0" w:color="000000"/>
            </w:tcBorders>
            <w:vAlign w:val="center"/>
          </w:tcPr>
          <w:p w:rsidR="00D406BC" w:rsidRPr="005B3B19" w:rsidRDefault="00D406BC" w:rsidP="00B86D94">
            <w:pPr>
              <w:snapToGrid w:val="0"/>
              <w:spacing w:line="276" w:lineRule="auto"/>
              <w:ind w:left="-108"/>
              <w:jc w:val="center"/>
              <w:rPr>
                <w:sz w:val="18"/>
                <w:szCs w:val="18"/>
              </w:rPr>
            </w:pPr>
            <w:r w:rsidRPr="005B3B19">
              <w:rPr>
                <w:sz w:val="18"/>
                <w:szCs w:val="18"/>
              </w:rPr>
              <w:t>Strona 1 z 1</w:t>
            </w:r>
          </w:p>
        </w:tc>
      </w:tr>
      <w:tr w:rsidR="00D406BC" w:rsidRPr="005B3B19" w:rsidTr="00941340">
        <w:trPr>
          <w:trHeight w:val="1036"/>
        </w:trPr>
        <w:tc>
          <w:tcPr>
            <w:tcW w:w="1913" w:type="dxa"/>
            <w:gridSpan w:val="2"/>
            <w:tcBorders>
              <w:left w:val="single" w:sz="4" w:space="0" w:color="000000"/>
              <w:bottom w:val="single" w:sz="4" w:space="0" w:color="000000"/>
            </w:tcBorders>
            <w:shd w:val="clear" w:color="auto" w:fill="D9D9D9" w:themeFill="background1" w:themeFillShade="D9"/>
          </w:tcPr>
          <w:p w:rsidR="00D406BC" w:rsidRPr="005B3B19" w:rsidRDefault="00D406BC" w:rsidP="00B86D94">
            <w:pPr>
              <w:snapToGrid w:val="0"/>
              <w:spacing w:line="276" w:lineRule="auto"/>
              <w:rPr>
                <w:sz w:val="18"/>
                <w:szCs w:val="18"/>
              </w:rPr>
            </w:pPr>
            <w:r w:rsidRPr="005B3B19">
              <w:rPr>
                <w:sz w:val="18"/>
                <w:szCs w:val="18"/>
              </w:rPr>
              <w:t>NUMER WNIOSKU wg kolejności wpływu</w:t>
            </w:r>
          </w:p>
          <w:p w:rsidR="00D406BC" w:rsidRPr="005B3B19" w:rsidRDefault="00D406BC" w:rsidP="00B86D94">
            <w:pPr>
              <w:spacing w:line="276" w:lineRule="auto"/>
              <w:rPr>
                <w:b/>
                <w:bCs/>
              </w:rPr>
            </w:pPr>
          </w:p>
        </w:tc>
        <w:tc>
          <w:tcPr>
            <w:tcW w:w="7540" w:type="dxa"/>
            <w:gridSpan w:val="4"/>
            <w:tcBorders>
              <w:left w:val="single" w:sz="4" w:space="0" w:color="000000"/>
              <w:bottom w:val="single" w:sz="4" w:space="0" w:color="000000"/>
              <w:right w:val="single" w:sz="4" w:space="0" w:color="000000"/>
            </w:tcBorders>
            <w:shd w:val="clear" w:color="auto" w:fill="D9D9D9" w:themeFill="background1" w:themeFillShade="D9"/>
          </w:tcPr>
          <w:p w:rsidR="00D406BC" w:rsidRPr="005B3B19" w:rsidRDefault="00D406BC" w:rsidP="00B86D94">
            <w:pPr>
              <w:snapToGrid w:val="0"/>
              <w:spacing w:line="276" w:lineRule="auto"/>
              <w:rPr>
                <w:sz w:val="18"/>
                <w:szCs w:val="18"/>
              </w:rPr>
            </w:pPr>
            <w:r w:rsidRPr="005B3B19">
              <w:rPr>
                <w:sz w:val="18"/>
                <w:szCs w:val="18"/>
              </w:rPr>
              <w:t>IMIĘ i NAZWISKO lub NAZWA WNIOSKODAWCY:</w:t>
            </w:r>
          </w:p>
          <w:p w:rsidR="00D406BC" w:rsidRPr="005B3B19" w:rsidRDefault="00D406BC" w:rsidP="00B86D94">
            <w:pPr>
              <w:spacing w:line="276" w:lineRule="auto"/>
            </w:pPr>
          </w:p>
        </w:tc>
      </w:tr>
      <w:tr w:rsidR="00D406BC" w:rsidRPr="005B3B19" w:rsidTr="00941340">
        <w:trPr>
          <w:trHeight w:val="1315"/>
        </w:trPr>
        <w:tc>
          <w:tcPr>
            <w:tcW w:w="2702" w:type="dxa"/>
            <w:gridSpan w:val="3"/>
            <w:tcBorders>
              <w:left w:val="single" w:sz="4" w:space="0" w:color="000000"/>
              <w:bottom w:val="single" w:sz="4" w:space="0" w:color="000000"/>
            </w:tcBorders>
            <w:shd w:val="clear" w:color="auto" w:fill="D9D9D9" w:themeFill="background1" w:themeFillShade="D9"/>
            <w:vAlign w:val="center"/>
          </w:tcPr>
          <w:p w:rsidR="00D406BC" w:rsidRPr="005B3B19" w:rsidRDefault="00D406BC" w:rsidP="00B86D94">
            <w:pPr>
              <w:snapToGrid w:val="0"/>
              <w:spacing w:line="276" w:lineRule="auto"/>
              <w:rPr>
                <w:sz w:val="18"/>
                <w:szCs w:val="18"/>
              </w:rPr>
            </w:pPr>
            <w:r w:rsidRPr="005B3B19">
              <w:rPr>
                <w:sz w:val="18"/>
                <w:szCs w:val="18"/>
              </w:rPr>
              <w:t>NAZWA / TYTUŁ WNIOSKOWANEJ OPERACJI:</w:t>
            </w:r>
          </w:p>
        </w:tc>
        <w:tc>
          <w:tcPr>
            <w:tcW w:w="6751" w:type="dxa"/>
            <w:gridSpan w:val="3"/>
            <w:tcBorders>
              <w:left w:val="single" w:sz="4" w:space="0" w:color="000000"/>
              <w:bottom w:val="single" w:sz="4" w:space="0" w:color="000000"/>
              <w:right w:val="single" w:sz="4" w:space="0" w:color="000000"/>
            </w:tcBorders>
            <w:shd w:val="clear" w:color="auto" w:fill="D9D9D9" w:themeFill="background1" w:themeFillShade="D9"/>
          </w:tcPr>
          <w:p w:rsidR="00D406BC" w:rsidRPr="005B3B19" w:rsidRDefault="00D406BC" w:rsidP="00B86D94">
            <w:pPr>
              <w:snapToGrid w:val="0"/>
              <w:spacing w:line="276" w:lineRule="auto"/>
            </w:pPr>
          </w:p>
          <w:p w:rsidR="00D406BC" w:rsidRPr="005B3B19" w:rsidRDefault="00D406BC" w:rsidP="00B86D94">
            <w:pPr>
              <w:spacing w:line="276" w:lineRule="auto"/>
            </w:pPr>
          </w:p>
          <w:p w:rsidR="00D406BC" w:rsidRPr="005B3B19" w:rsidRDefault="00D406BC" w:rsidP="00B86D94">
            <w:pPr>
              <w:spacing w:line="276" w:lineRule="auto"/>
            </w:pPr>
          </w:p>
        </w:tc>
      </w:tr>
      <w:tr w:rsidR="00D406BC" w:rsidRPr="005B3B19" w:rsidTr="00941340">
        <w:trPr>
          <w:trHeight w:val="1488"/>
        </w:trPr>
        <w:tc>
          <w:tcPr>
            <w:tcW w:w="2702" w:type="dxa"/>
            <w:gridSpan w:val="3"/>
            <w:tcBorders>
              <w:left w:val="single" w:sz="4" w:space="0" w:color="000000"/>
              <w:bottom w:val="single" w:sz="4" w:space="0" w:color="000000"/>
            </w:tcBorders>
            <w:shd w:val="clear" w:color="auto" w:fill="D9D9D9" w:themeFill="background1" w:themeFillShade="D9"/>
            <w:vAlign w:val="center"/>
          </w:tcPr>
          <w:p w:rsidR="00330C76" w:rsidRPr="005B3B19" w:rsidRDefault="00D406BC" w:rsidP="00B86D94">
            <w:pPr>
              <w:widowControl w:val="0"/>
              <w:suppressAutoHyphens/>
              <w:spacing w:after="0" w:line="276" w:lineRule="auto"/>
              <w:jc w:val="center"/>
              <w:rPr>
                <w:sz w:val="18"/>
                <w:szCs w:val="18"/>
              </w:rPr>
            </w:pPr>
            <w:r w:rsidRPr="005B3B19">
              <w:rPr>
                <w:sz w:val="18"/>
                <w:szCs w:val="18"/>
              </w:rPr>
              <w:t xml:space="preserve">DZIAŁANIE PROW </w:t>
            </w:r>
            <w:r w:rsidR="00B65D3A" w:rsidRPr="005B3B19">
              <w:rPr>
                <w:sz w:val="18"/>
                <w:szCs w:val="18"/>
              </w:rPr>
              <w:t>2014-2020</w:t>
            </w:r>
            <w:r w:rsidRPr="005B3B19">
              <w:rPr>
                <w:sz w:val="18"/>
                <w:szCs w:val="18"/>
              </w:rPr>
              <w:t xml:space="preserve"> </w:t>
            </w:r>
            <w:r w:rsidRPr="005B3B19">
              <w:rPr>
                <w:sz w:val="18"/>
                <w:szCs w:val="18"/>
              </w:rPr>
              <w:br/>
              <w:t>W RAMACH WDRAŻANIA LSR*</w:t>
            </w:r>
          </w:p>
          <w:p w:rsidR="00330C76" w:rsidRPr="005B3B19" w:rsidRDefault="00330C76" w:rsidP="00B86D94">
            <w:pPr>
              <w:widowControl w:val="0"/>
              <w:suppressAutoHyphens/>
              <w:spacing w:after="0" w:line="276" w:lineRule="auto"/>
              <w:jc w:val="center"/>
              <w:rPr>
                <w:sz w:val="16"/>
                <w:szCs w:val="18"/>
              </w:rPr>
            </w:pPr>
            <w:r w:rsidRPr="005B3B19">
              <w:rPr>
                <w:sz w:val="12"/>
                <w:szCs w:val="18"/>
              </w:rPr>
              <w:t>(</w:t>
            </w:r>
            <w:r w:rsidRPr="005B3B19">
              <w:rPr>
                <w:sz w:val="16"/>
                <w:szCs w:val="18"/>
              </w:rPr>
              <w:t>*właściwe podkreślić)</w:t>
            </w:r>
          </w:p>
          <w:p w:rsidR="00D406BC" w:rsidRPr="005B3B19" w:rsidRDefault="00D406BC" w:rsidP="00B86D94">
            <w:pPr>
              <w:snapToGrid w:val="0"/>
              <w:spacing w:line="276" w:lineRule="auto"/>
              <w:rPr>
                <w:sz w:val="18"/>
                <w:szCs w:val="18"/>
              </w:rPr>
            </w:pPr>
          </w:p>
        </w:tc>
        <w:tc>
          <w:tcPr>
            <w:tcW w:w="6751" w:type="dxa"/>
            <w:gridSpan w:val="3"/>
            <w:tcBorders>
              <w:left w:val="single" w:sz="4" w:space="0" w:color="000000"/>
              <w:bottom w:val="single" w:sz="4" w:space="0" w:color="000000"/>
              <w:right w:val="single" w:sz="4" w:space="0" w:color="000000"/>
            </w:tcBorders>
            <w:shd w:val="clear" w:color="auto" w:fill="D9D9D9" w:themeFill="background1" w:themeFillShade="D9"/>
          </w:tcPr>
          <w:p w:rsidR="00D406BC" w:rsidRPr="005B3B19" w:rsidRDefault="00D406BC" w:rsidP="00B86D94">
            <w:pPr>
              <w:widowControl w:val="0"/>
              <w:numPr>
                <w:ilvl w:val="0"/>
                <w:numId w:val="11"/>
              </w:numPr>
              <w:tabs>
                <w:tab w:val="left" w:pos="5964"/>
              </w:tabs>
              <w:suppressAutoHyphens/>
              <w:spacing w:after="0" w:line="276" w:lineRule="auto"/>
              <w:jc w:val="left"/>
              <w:rPr>
                <w:sz w:val="24"/>
              </w:rPr>
            </w:pPr>
            <w:r w:rsidRPr="005B3B19">
              <w:rPr>
                <w:sz w:val="24"/>
              </w:rPr>
              <w:t>Projekt Grantowy</w:t>
            </w:r>
          </w:p>
          <w:p w:rsidR="00330C76" w:rsidRPr="005B3B19" w:rsidRDefault="00330C76" w:rsidP="00B86D94">
            <w:pPr>
              <w:pStyle w:val="Default"/>
              <w:numPr>
                <w:ilvl w:val="0"/>
                <w:numId w:val="11"/>
              </w:numPr>
              <w:spacing w:line="276" w:lineRule="auto"/>
              <w:jc w:val="both"/>
              <w:rPr>
                <w:color w:val="auto"/>
              </w:rPr>
            </w:pPr>
            <w:r w:rsidRPr="005B3B19">
              <w:rPr>
                <w:color w:val="auto"/>
              </w:rPr>
              <w:t>Zachowanie dziedzictwa lokalnego</w:t>
            </w:r>
          </w:p>
          <w:p w:rsidR="00330C76" w:rsidRPr="005B3B19" w:rsidRDefault="00330C76" w:rsidP="00B86D94">
            <w:pPr>
              <w:pStyle w:val="Default"/>
              <w:numPr>
                <w:ilvl w:val="0"/>
                <w:numId w:val="11"/>
              </w:numPr>
              <w:spacing w:line="276" w:lineRule="auto"/>
              <w:jc w:val="both"/>
              <w:rPr>
                <w:color w:val="auto"/>
              </w:rPr>
            </w:pPr>
            <w:r w:rsidRPr="005B3B19">
              <w:rPr>
                <w:color w:val="auto"/>
              </w:rPr>
              <w:t xml:space="preserve">Budowa lub przebudowa ogólnodostępnej i niekomercyjnej infrastruktury turystycznej lub rekreacyjnej, lub kulturalnej </w:t>
            </w:r>
          </w:p>
          <w:p w:rsidR="00D406BC" w:rsidRPr="005B3B19" w:rsidRDefault="00330C76" w:rsidP="00B86D94">
            <w:pPr>
              <w:pStyle w:val="Default"/>
              <w:numPr>
                <w:ilvl w:val="0"/>
                <w:numId w:val="11"/>
              </w:numPr>
              <w:spacing w:line="276" w:lineRule="auto"/>
            </w:pPr>
            <w:r w:rsidRPr="005B3B19">
              <w:t>Podejmowanie</w:t>
            </w:r>
            <w:r w:rsidR="00D406BC" w:rsidRPr="005B3B19">
              <w:t xml:space="preserve"> działalności gospodarczej </w:t>
            </w:r>
          </w:p>
          <w:p w:rsidR="00D406BC" w:rsidRPr="005B3B19" w:rsidRDefault="00D406BC" w:rsidP="00B86D94">
            <w:pPr>
              <w:pStyle w:val="Default"/>
              <w:numPr>
                <w:ilvl w:val="0"/>
                <w:numId w:val="11"/>
              </w:numPr>
              <w:spacing w:line="276" w:lineRule="auto"/>
            </w:pPr>
            <w:r w:rsidRPr="005B3B19">
              <w:t>Tworzenie inkubatorów przetwórstwa lokalnego</w:t>
            </w:r>
          </w:p>
          <w:p w:rsidR="00D406BC" w:rsidRPr="005B3B19" w:rsidRDefault="00D406BC" w:rsidP="00B86D94">
            <w:pPr>
              <w:pStyle w:val="Default"/>
              <w:numPr>
                <w:ilvl w:val="0"/>
                <w:numId w:val="11"/>
              </w:numPr>
              <w:spacing w:line="276" w:lineRule="auto"/>
            </w:pPr>
            <w:r w:rsidRPr="005B3B19">
              <w:t>Rozwijanie działalności gospodarczej</w:t>
            </w:r>
          </w:p>
        </w:tc>
      </w:tr>
      <w:tr w:rsidR="00D406BC" w:rsidRPr="005B3B19" w:rsidTr="00D46544">
        <w:trPr>
          <w:trHeight w:val="425"/>
        </w:trPr>
        <w:tc>
          <w:tcPr>
            <w:tcW w:w="9453" w:type="dxa"/>
            <w:gridSpan w:val="6"/>
            <w:tcBorders>
              <w:left w:val="single" w:sz="4" w:space="0" w:color="000000"/>
              <w:bottom w:val="single" w:sz="4" w:space="0" w:color="000000"/>
              <w:right w:val="single" w:sz="4" w:space="0" w:color="000000"/>
            </w:tcBorders>
          </w:tcPr>
          <w:p w:rsidR="00D406BC" w:rsidRPr="005B3B19" w:rsidRDefault="00D406BC" w:rsidP="00B86D94">
            <w:pPr>
              <w:snapToGrid w:val="0"/>
              <w:spacing w:line="276" w:lineRule="auto"/>
            </w:pPr>
            <w:r w:rsidRPr="005B3B19">
              <w:t>Stowarzyszenie LGD – Partnerstwo Izerskie potwierdza złożenie wniosku w naborze</w:t>
            </w:r>
            <w:r w:rsidR="00CE6FA1" w:rsidRPr="005B3B19">
              <w:t xml:space="preserve"> nr</w:t>
            </w:r>
            <w:r w:rsidRPr="005B3B19">
              <w:t>:</w:t>
            </w:r>
          </w:p>
        </w:tc>
      </w:tr>
      <w:tr w:rsidR="00D406BC" w:rsidRPr="005B3B19" w:rsidTr="00941340">
        <w:trPr>
          <w:trHeight w:val="425"/>
        </w:trPr>
        <w:tc>
          <w:tcPr>
            <w:tcW w:w="9453" w:type="dxa"/>
            <w:gridSpan w:val="6"/>
            <w:tcBorders>
              <w:left w:val="single" w:sz="4" w:space="0" w:color="000000"/>
              <w:bottom w:val="single" w:sz="4" w:space="0" w:color="000000"/>
              <w:right w:val="single" w:sz="4" w:space="0" w:color="000000"/>
            </w:tcBorders>
            <w:shd w:val="clear" w:color="auto" w:fill="D9D9D9" w:themeFill="background1" w:themeFillShade="D9"/>
          </w:tcPr>
          <w:p w:rsidR="00D406BC" w:rsidRPr="005B3B19" w:rsidRDefault="00D406BC" w:rsidP="00B86D94">
            <w:pPr>
              <w:snapToGrid w:val="0"/>
              <w:spacing w:line="276" w:lineRule="auto"/>
            </w:pPr>
          </w:p>
        </w:tc>
      </w:tr>
      <w:tr w:rsidR="00D406BC" w:rsidRPr="005B3B19" w:rsidTr="00D46544">
        <w:trPr>
          <w:trHeight w:val="704"/>
        </w:trPr>
        <w:tc>
          <w:tcPr>
            <w:tcW w:w="9453" w:type="dxa"/>
            <w:gridSpan w:val="6"/>
            <w:tcBorders>
              <w:left w:val="single" w:sz="4" w:space="0" w:color="000000"/>
              <w:bottom w:val="single" w:sz="4" w:space="0" w:color="000000"/>
              <w:right w:val="single" w:sz="4" w:space="0" w:color="000000"/>
            </w:tcBorders>
          </w:tcPr>
          <w:p w:rsidR="00D406BC" w:rsidRPr="005B3B19" w:rsidRDefault="00D406BC" w:rsidP="00B86D94">
            <w:pPr>
              <w:snapToGrid w:val="0"/>
              <w:spacing w:line="276" w:lineRule="auto"/>
            </w:pPr>
            <w:r w:rsidRPr="005B3B19">
              <w:t>W ramach konkursu wyboru operacji w ramach działania ”Wsparcie na wdrażanie operacji w ramach Strategii Rozwoju Lokalnego kierowanego przez społeczność”</w:t>
            </w:r>
          </w:p>
        </w:tc>
      </w:tr>
      <w:tr w:rsidR="00D406BC" w:rsidRPr="005B3B19" w:rsidTr="00941340">
        <w:trPr>
          <w:trHeight w:val="480"/>
        </w:trPr>
        <w:tc>
          <w:tcPr>
            <w:tcW w:w="4093" w:type="dxa"/>
            <w:gridSpan w:val="4"/>
            <w:tcBorders>
              <w:left w:val="single" w:sz="4" w:space="0" w:color="000000"/>
              <w:bottom w:val="single" w:sz="4" w:space="0" w:color="000000"/>
            </w:tcBorders>
            <w:vAlign w:val="center"/>
          </w:tcPr>
          <w:p w:rsidR="00D406BC" w:rsidRPr="005B3B19" w:rsidRDefault="00D406BC" w:rsidP="00B86D94">
            <w:pPr>
              <w:snapToGrid w:val="0"/>
              <w:spacing w:line="276" w:lineRule="auto"/>
              <w:rPr>
                <w:sz w:val="18"/>
                <w:szCs w:val="18"/>
              </w:rPr>
            </w:pPr>
            <w:r w:rsidRPr="005B3B19">
              <w:rPr>
                <w:szCs w:val="18"/>
              </w:rPr>
              <w:t>Godzina złożenia wniosku</w:t>
            </w:r>
          </w:p>
        </w:tc>
        <w:tc>
          <w:tcPr>
            <w:tcW w:w="5360" w:type="dxa"/>
            <w:gridSpan w:val="2"/>
            <w:tcBorders>
              <w:left w:val="single" w:sz="4" w:space="0" w:color="000000"/>
              <w:bottom w:val="single" w:sz="4" w:space="0" w:color="000000"/>
              <w:right w:val="single" w:sz="4" w:space="0" w:color="000000"/>
            </w:tcBorders>
            <w:shd w:val="clear" w:color="auto" w:fill="D9D9D9" w:themeFill="background1" w:themeFillShade="D9"/>
          </w:tcPr>
          <w:p w:rsidR="00D406BC" w:rsidRPr="005B3B19" w:rsidRDefault="00D406BC" w:rsidP="00B86D94">
            <w:pPr>
              <w:spacing w:line="276" w:lineRule="auto"/>
            </w:pPr>
          </w:p>
        </w:tc>
      </w:tr>
      <w:tr w:rsidR="00D406BC" w:rsidRPr="005B3B19" w:rsidTr="00941340">
        <w:trPr>
          <w:trHeight w:val="1370"/>
        </w:trPr>
        <w:tc>
          <w:tcPr>
            <w:tcW w:w="9453" w:type="dxa"/>
            <w:gridSpan w:val="6"/>
            <w:tcBorders>
              <w:left w:val="single" w:sz="4" w:space="0" w:color="000000"/>
              <w:bottom w:val="single" w:sz="4" w:space="0" w:color="000000"/>
              <w:right w:val="single" w:sz="4" w:space="0" w:color="000000"/>
            </w:tcBorders>
            <w:shd w:val="clear" w:color="auto" w:fill="D9D9D9" w:themeFill="background1" w:themeFillShade="D9"/>
            <w:vAlign w:val="center"/>
          </w:tcPr>
          <w:p w:rsidR="00D406BC" w:rsidRPr="005B3B19" w:rsidRDefault="00D406BC" w:rsidP="00B86D94">
            <w:pPr>
              <w:shd w:val="clear" w:color="auto" w:fill="D9D9D9" w:themeFill="background1" w:themeFillShade="D9"/>
              <w:snapToGrid w:val="0"/>
              <w:spacing w:line="276" w:lineRule="auto"/>
              <w:jc w:val="center"/>
            </w:pPr>
            <w:r w:rsidRPr="005B3B19">
              <w:t xml:space="preserve">Pieczęć Stowarzyszenia LGD           </w:t>
            </w:r>
            <w:r w:rsidRPr="005B3B19">
              <w:rPr>
                <w:shd w:val="clear" w:color="auto" w:fill="D6E3BC" w:themeFill="accent3" w:themeFillTint="66"/>
              </w:rPr>
              <w:t xml:space="preserve"> </w:t>
            </w:r>
            <w:r w:rsidRPr="005B3B19">
              <w:t xml:space="preserve">            Podpis osoby przyjmującej wniosek</w:t>
            </w:r>
          </w:p>
          <w:p w:rsidR="00D406BC" w:rsidRPr="005B3B19" w:rsidRDefault="00D406BC" w:rsidP="00B86D94">
            <w:pPr>
              <w:shd w:val="clear" w:color="auto" w:fill="D9D9D9" w:themeFill="background1" w:themeFillShade="D9"/>
              <w:snapToGrid w:val="0"/>
              <w:spacing w:line="276" w:lineRule="auto"/>
              <w:jc w:val="center"/>
            </w:pPr>
          </w:p>
          <w:p w:rsidR="00D406BC" w:rsidRPr="005B3B19" w:rsidRDefault="00D406BC" w:rsidP="00B86D94">
            <w:pPr>
              <w:shd w:val="clear" w:color="auto" w:fill="D9D9D9" w:themeFill="background1" w:themeFillShade="D9"/>
              <w:snapToGrid w:val="0"/>
              <w:spacing w:line="276" w:lineRule="auto"/>
              <w:jc w:val="center"/>
            </w:pPr>
          </w:p>
        </w:tc>
      </w:tr>
    </w:tbl>
    <w:p w:rsidR="00D406BC" w:rsidRPr="005B3B19" w:rsidRDefault="00D406BC" w:rsidP="00B86D94">
      <w:pPr>
        <w:shd w:val="clear" w:color="auto" w:fill="FFFFFF" w:themeFill="background1"/>
        <w:spacing w:line="276" w:lineRule="auto"/>
      </w:pPr>
    </w:p>
    <w:p w:rsidR="00D406BC" w:rsidRPr="005B3B19" w:rsidRDefault="00D406BC" w:rsidP="00B86D94">
      <w:pPr>
        <w:spacing w:line="276" w:lineRule="auto"/>
        <w:rPr>
          <w:b/>
          <w:bCs/>
        </w:rPr>
      </w:pPr>
      <w:r w:rsidRPr="005B3B19">
        <w:rPr>
          <w:b/>
          <w:bCs/>
        </w:rPr>
        <w:t>INSTRUKCJA WYPEŁNIANIA KARTY:</w:t>
      </w:r>
    </w:p>
    <w:p w:rsidR="00D406BC" w:rsidRPr="005B3B19" w:rsidRDefault="00D406BC" w:rsidP="00B86D94">
      <w:pPr>
        <w:widowControl w:val="0"/>
        <w:numPr>
          <w:ilvl w:val="0"/>
          <w:numId w:val="12"/>
        </w:numPr>
        <w:suppressAutoHyphens/>
        <w:spacing w:after="0" w:line="276" w:lineRule="auto"/>
        <w:jc w:val="left"/>
        <w:rPr>
          <w:szCs w:val="18"/>
        </w:rPr>
      </w:pPr>
      <w:r w:rsidRPr="005B3B19">
        <w:rPr>
          <w:szCs w:val="18"/>
        </w:rPr>
        <w:t>Kartę należy wypełnić piórem lub długopisem.</w:t>
      </w:r>
    </w:p>
    <w:p w:rsidR="00D406BC" w:rsidRPr="005B3B19" w:rsidRDefault="00D406BC" w:rsidP="00B86D94">
      <w:pPr>
        <w:widowControl w:val="0"/>
        <w:numPr>
          <w:ilvl w:val="0"/>
          <w:numId w:val="12"/>
        </w:numPr>
        <w:suppressAutoHyphens/>
        <w:spacing w:after="0" w:line="276" w:lineRule="auto"/>
        <w:jc w:val="left"/>
        <w:rPr>
          <w:szCs w:val="18"/>
        </w:rPr>
      </w:pPr>
      <w:r w:rsidRPr="005B3B19">
        <w:rPr>
          <w:szCs w:val="18"/>
        </w:rPr>
        <w:t>Niewpisanie imienia, nazwiska, miejsca, daty i czytelnego podpisu skutkuje nieważnością karty.</w:t>
      </w:r>
    </w:p>
    <w:p w:rsidR="002D746F" w:rsidRPr="005B3B19" w:rsidRDefault="002D746F" w:rsidP="00B86D94">
      <w:pPr>
        <w:spacing w:line="276" w:lineRule="auto"/>
        <w:rPr>
          <w:sz w:val="24"/>
        </w:rPr>
      </w:pPr>
    </w:p>
    <w:p w:rsidR="005F0CEB" w:rsidRPr="005B3B19" w:rsidRDefault="005F0CEB" w:rsidP="00B86D94">
      <w:pPr>
        <w:spacing w:line="276" w:lineRule="auto"/>
        <w:rPr>
          <w:sz w:val="24"/>
        </w:rPr>
      </w:pPr>
    </w:p>
    <w:p w:rsidR="00941340" w:rsidRPr="005B3B19" w:rsidRDefault="00941340" w:rsidP="00B86D94">
      <w:pPr>
        <w:spacing w:line="276" w:lineRule="auto"/>
        <w:rPr>
          <w:sz w:val="24"/>
        </w:rPr>
      </w:pPr>
    </w:p>
    <w:p w:rsidR="005F0CEB" w:rsidRPr="005B3B19" w:rsidRDefault="005F0CEB" w:rsidP="00B86D94">
      <w:pPr>
        <w:spacing w:line="276" w:lineRule="auto"/>
        <w:rPr>
          <w:sz w:val="24"/>
        </w:rPr>
      </w:pPr>
      <w:r w:rsidRPr="005B3B19">
        <w:rPr>
          <w:sz w:val="24"/>
        </w:rPr>
        <w:lastRenderedPageBreak/>
        <w:t xml:space="preserve">Załącznik nr </w:t>
      </w:r>
      <w:r w:rsidR="0053729B" w:rsidRPr="005B3B19">
        <w:rPr>
          <w:sz w:val="24"/>
        </w:rPr>
        <w:t>2</w:t>
      </w:r>
    </w:p>
    <w:tbl>
      <w:tblPr>
        <w:tblW w:w="9453" w:type="dxa"/>
        <w:tblInd w:w="108" w:type="dxa"/>
        <w:tblLayout w:type="fixed"/>
        <w:tblLook w:val="0000" w:firstRow="0" w:lastRow="0" w:firstColumn="0" w:lastColumn="0" w:noHBand="0" w:noVBand="0"/>
      </w:tblPr>
      <w:tblGrid>
        <w:gridCol w:w="567"/>
        <w:gridCol w:w="1166"/>
        <w:gridCol w:w="180"/>
        <w:gridCol w:w="789"/>
        <w:gridCol w:w="4669"/>
        <w:gridCol w:w="295"/>
        <w:gridCol w:w="556"/>
        <w:gridCol w:w="1231"/>
      </w:tblGrid>
      <w:tr w:rsidR="00B65D3A" w:rsidRPr="005B3B19" w:rsidTr="00D46544">
        <w:trPr>
          <w:cantSplit/>
          <w:trHeight w:hRule="exact" w:val="326"/>
        </w:trPr>
        <w:tc>
          <w:tcPr>
            <w:tcW w:w="1733" w:type="dxa"/>
            <w:gridSpan w:val="2"/>
            <w:vMerge w:val="restart"/>
            <w:tcBorders>
              <w:top w:val="single" w:sz="4" w:space="0" w:color="000000"/>
              <w:left w:val="single" w:sz="4" w:space="0" w:color="000000"/>
              <w:bottom w:val="single" w:sz="4" w:space="0" w:color="000000"/>
            </w:tcBorders>
            <w:vAlign w:val="center"/>
          </w:tcPr>
          <w:p w:rsidR="00B65D3A" w:rsidRPr="005B3B19" w:rsidRDefault="00B65D3A" w:rsidP="00B86D94">
            <w:pPr>
              <w:snapToGrid w:val="0"/>
              <w:spacing w:line="276" w:lineRule="auto"/>
              <w:jc w:val="center"/>
            </w:pPr>
            <w:r w:rsidRPr="005B3B19">
              <w:t>Miejsce na pieczątkę</w:t>
            </w:r>
          </w:p>
        </w:tc>
        <w:tc>
          <w:tcPr>
            <w:tcW w:w="5933" w:type="dxa"/>
            <w:gridSpan w:val="4"/>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B65D3A" w:rsidRPr="005B3B19" w:rsidRDefault="00B65D3A" w:rsidP="00B86D94">
            <w:pPr>
              <w:snapToGrid w:val="0"/>
              <w:spacing w:line="276" w:lineRule="auto"/>
              <w:jc w:val="center"/>
              <w:rPr>
                <w:b/>
                <w:bCs/>
              </w:rPr>
            </w:pPr>
            <w:r w:rsidRPr="005B3B19">
              <w:rPr>
                <w:b/>
                <w:bCs/>
              </w:rPr>
              <w:t xml:space="preserve">KARTA </w:t>
            </w:r>
          </w:p>
          <w:p w:rsidR="00B65D3A" w:rsidRPr="005B3B19" w:rsidRDefault="00B65D3A" w:rsidP="00B86D94">
            <w:pPr>
              <w:snapToGrid w:val="0"/>
              <w:spacing w:line="276" w:lineRule="auto"/>
              <w:jc w:val="center"/>
              <w:rPr>
                <w:b/>
                <w:bCs/>
              </w:rPr>
            </w:pPr>
            <w:r w:rsidRPr="005B3B19">
              <w:rPr>
                <w:b/>
                <w:bCs/>
              </w:rPr>
              <w:t>Oceny formalnej</w:t>
            </w:r>
          </w:p>
        </w:tc>
        <w:tc>
          <w:tcPr>
            <w:tcW w:w="1787" w:type="dxa"/>
            <w:gridSpan w:val="2"/>
            <w:tcBorders>
              <w:top w:val="single" w:sz="4" w:space="0" w:color="000000"/>
              <w:left w:val="single" w:sz="4" w:space="0" w:color="000000"/>
              <w:bottom w:val="single" w:sz="4" w:space="0" w:color="000000"/>
              <w:right w:val="single" w:sz="4" w:space="0" w:color="000000"/>
            </w:tcBorders>
            <w:vAlign w:val="center"/>
          </w:tcPr>
          <w:p w:rsidR="00B65D3A" w:rsidRPr="005B3B19" w:rsidRDefault="00B65D3A" w:rsidP="00B86D94">
            <w:pPr>
              <w:snapToGrid w:val="0"/>
              <w:spacing w:line="276" w:lineRule="auto"/>
              <w:ind w:left="-108"/>
              <w:jc w:val="center"/>
            </w:pPr>
            <w:r w:rsidRPr="005B3B19">
              <w:t>KO</w:t>
            </w:r>
            <w:r w:rsidR="003E2B71" w:rsidRPr="005B3B19">
              <w:t>F</w:t>
            </w:r>
            <w:r w:rsidRPr="005B3B19">
              <w:t xml:space="preserve"> nr 1</w:t>
            </w:r>
          </w:p>
        </w:tc>
      </w:tr>
      <w:tr w:rsidR="00B65D3A" w:rsidRPr="005B3B19" w:rsidTr="00D46544">
        <w:trPr>
          <w:cantSplit/>
          <w:trHeight w:hRule="exact" w:val="326"/>
        </w:trPr>
        <w:tc>
          <w:tcPr>
            <w:tcW w:w="1733" w:type="dxa"/>
            <w:gridSpan w:val="2"/>
            <w:vMerge/>
            <w:tcBorders>
              <w:top w:val="single" w:sz="4" w:space="0" w:color="000000"/>
              <w:left w:val="single" w:sz="4" w:space="0" w:color="000000"/>
              <w:bottom w:val="single" w:sz="4" w:space="0" w:color="000000"/>
            </w:tcBorders>
            <w:vAlign w:val="center"/>
          </w:tcPr>
          <w:p w:rsidR="00B65D3A" w:rsidRPr="005B3B19" w:rsidRDefault="00B65D3A" w:rsidP="00B86D94">
            <w:pPr>
              <w:spacing w:line="276" w:lineRule="auto"/>
            </w:pPr>
          </w:p>
        </w:tc>
        <w:tc>
          <w:tcPr>
            <w:tcW w:w="5933" w:type="dxa"/>
            <w:gridSpan w:val="4"/>
            <w:vMerge/>
            <w:tcBorders>
              <w:top w:val="single" w:sz="4" w:space="0" w:color="000000"/>
              <w:left w:val="single" w:sz="4" w:space="0" w:color="000000"/>
              <w:bottom w:val="single" w:sz="4" w:space="0" w:color="000000"/>
            </w:tcBorders>
            <w:shd w:val="clear" w:color="auto" w:fill="D9D9D9" w:themeFill="background1" w:themeFillShade="D9"/>
            <w:vAlign w:val="center"/>
          </w:tcPr>
          <w:p w:rsidR="00B65D3A" w:rsidRPr="005B3B19" w:rsidRDefault="00B65D3A" w:rsidP="00B86D94">
            <w:pPr>
              <w:spacing w:line="276" w:lineRule="auto"/>
            </w:pPr>
          </w:p>
        </w:tc>
        <w:tc>
          <w:tcPr>
            <w:tcW w:w="1787" w:type="dxa"/>
            <w:gridSpan w:val="2"/>
            <w:tcBorders>
              <w:left w:val="single" w:sz="4" w:space="0" w:color="000000"/>
              <w:bottom w:val="single" w:sz="4" w:space="0" w:color="000000"/>
              <w:right w:val="single" w:sz="4" w:space="0" w:color="000000"/>
            </w:tcBorders>
            <w:vAlign w:val="center"/>
          </w:tcPr>
          <w:p w:rsidR="00B65D3A" w:rsidRPr="005B3B19" w:rsidRDefault="00B65D3A" w:rsidP="00B86D94">
            <w:pPr>
              <w:snapToGrid w:val="0"/>
              <w:spacing w:line="276" w:lineRule="auto"/>
              <w:ind w:left="-108"/>
              <w:jc w:val="center"/>
              <w:rPr>
                <w:sz w:val="18"/>
                <w:szCs w:val="18"/>
              </w:rPr>
            </w:pPr>
            <w:r w:rsidRPr="005B3B19">
              <w:rPr>
                <w:sz w:val="18"/>
                <w:szCs w:val="18"/>
              </w:rPr>
              <w:t>Wersja: 1.1</w:t>
            </w:r>
          </w:p>
        </w:tc>
      </w:tr>
      <w:tr w:rsidR="00B65D3A" w:rsidRPr="005B3B19" w:rsidTr="00D46544">
        <w:trPr>
          <w:cantSplit/>
          <w:trHeight w:hRule="exact" w:val="326"/>
        </w:trPr>
        <w:tc>
          <w:tcPr>
            <w:tcW w:w="1733" w:type="dxa"/>
            <w:gridSpan w:val="2"/>
            <w:vMerge/>
            <w:tcBorders>
              <w:top w:val="single" w:sz="4" w:space="0" w:color="000000"/>
              <w:left w:val="single" w:sz="4" w:space="0" w:color="000000"/>
              <w:bottom w:val="single" w:sz="4" w:space="0" w:color="000000"/>
            </w:tcBorders>
            <w:vAlign w:val="center"/>
          </w:tcPr>
          <w:p w:rsidR="00B65D3A" w:rsidRPr="005B3B19" w:rsidRDefault="00B65D3A" w:rsidP="00B86D94">
            <w:pPr>
              <w:spacing w:line="276" w:lineRule="auto"/>
            </w:pPr>
          </w:p>
        </w:tc>
        <w:tc>
          <w:tcPr>
            <w:tcW w:w="5933" w:type="dxa"/>
            <w:gridSpan w:val="4"/>
            <w:vMerge/>
            <w:tcBorders>
              <w:top w:val="single" w:sz="4" w:space="0" w:color="000000"/>
              <w:left w:val="single" w:sz="4" w:space="0" w:color="000000"/>
              <w:bottom w:val="single" w:sz="4" w:space="0" w:color="000000"/>
            </w:tcBorders>
            <w:shd w:val="clear" w:color="auto" w:fill="D9D9D9" w:themeFill="background1" w:themeFillShade="D9"/>
            <w:vAlign w:val="center"/>
          </w:tcPr>
          <w:p w:rsidR="00B65D3A" w:rsidRPr="005B3B19" w:rsidRDefault="00B65D3A" w:rsidP="00B86D94">
            <w:pPr>
              <w:spacing w:line="276" w:lineRule="auto"/>
            </w:pPr>
          </w:p>
        </w:tc>
        <w:tc>
          <w:tcPr>
            <w:tcW w:w="1787" w:type="dxa"/>
            <w:gridSpan w:val="2"/>
            <w:tcBorders>
              <w:left w:val="single" w:sz="4" w:space="0" w:color="000000"/>
              <w:bottom w:val="single" w:sz="4" w:space="0" w:color="000000"/>
              <w:right w:val="single" w:sz="4" w:space="0" w:color="000000"/>
            </w:tcBorders>
            <w:vAlign w:val="center"/>
          </w:tcPr>
          <w:p w:rsidR="00B65D3A" w:rsidRPr="005B3B19" w:rsidRDefault="00B65D3A" w:rsidP="00B86D94">
            <w:pPr>
              <w:snapToGrid w:val="0"/>
              <w:spacing w:line="276" w:lineRule="auto"/>
              <w:ind w:left="-108"/>
              <w:jc w:val="center"/>
              <w:rPr>
                <w:sz w:val="18"/>
                <w:szCs w:val="18"/>
              </w:rPr>
            </w:pPr>
          </w:p>
        </w:tc>
      </w:tr>
      <w:tr w:rsidR="00B65D3A" w:rsidRPr="005B3B19" w:rsidTr="00D46544">
        <w:trPr>
          <w:cantSplit/>
          <w:trHeight w:val="141"/>
        </w:trPr>
        <w:tc>
          <w:tcPr>
            <w:tcW w:w="1733" w:type="dxa"/>
            <w:gridSpan w:val="2"/>
            <w:vMerge/>
            <w:tcBorders>
              <w:top w:val="single" w:sz="4" w:space="0" w:color="000000"/>
              <w:left w:val="single" w:sz="4" w:space="0" w:color="000000"/>
              <w:bottom w:val="single" w:sz="4" w:space="0" w:color="000000"/>
            </w:tcBorders>
            <w:vAlign w:val="center"/>
          </w:tcPr>
          <w:p w:rsidR="00B65D3A" w:rsidRPr="005B3B19" w:rsidRDefault="00B65D3A" w:rsidP="00B86D94">
            <w:pPr>
              <w:spacing w:line="276" w:lineRule="auto"/>
            </w:pPr>
          </w:p>
        </w:tc>
        <w:tc>
          <w:tcPr>
            <w:tcW w:w="5933" w:type="dxa"/>
            <w:gridSpan w:val="4"/>
            <w:vMerge/>
            <w:tcBorders>
              <w:top w:val="single" w:sz="4" w:space="0" w:color="000000"/>
              <w:left w:val="single" w:sz="4" w:space="0" w:color="000000"/>
              <w:bottom w:val="single" w:sz="4" w:space="0" w:color="000000"/>
            </w:tcBorders>
            <w:shd w:val="clear" w:color="auto" w:fill="D9D9D9" w:themeFill="background1" w:themeFillShade="D9"/>
            <w:vAlign w:val="center"/>
          </w:tcPr>
          <w:p w:rsidR="00B65D3A" w:rsidRPr="005B3B19" w:rsidRDefault="00B65D3A" w:rsidP="00B86D94">
            <w:pPr>
              <w:spacing w:line="276" w:lineRule="auto"/>
            </w:pPr>
          </w:p>
        </w:tc>
        <w:tc>
          <w:tcPr>
            <w:tcW w:w="1787" w:type="dxa"/>
            <w:gridSpan w:val="2"/>
            <w:tcBorders>
              <w:left w:val="single" w:sz="4" w:space="0" w:color="000000"/>
              <w:bottom w:val="single" w:sz="4" w:space="0" w:color="000000"/>
              <w:right w:val="single" w:sz="4" w:space="0" w:color="000000"/>
            </w:tcBorders>
            <w:vAlign w:val="center"/>
          </w:tcPr>
          <w:p w:rsidR="00B65D3A" w:rsidRPr="005B3B19" w:rsidRDefault="00B65D3A" w:rsidP="00B86D94">
            <w:pPr>
              <w:snapToGrid w:val="0"/>
              <w:spacing w:line="276" w:lineRule="auto"/>
              <w:ind w:left="-108"/>
              <w:jc w:val="center"/>
              <w:rPr>
                <w:sz w:val="18"/>
                <w:szCs w:val="18"/>
              </w:rPr>
            </w:pPr>
            <w:r w:rsidRPr="005B3B19">
              <w:rPr>
                <w:sz w:val="18"/>
                <w:szCs w:val="18"/>
              </w:rPr>
              <w:t>Strona 1 z 1</w:t>
            </w:r>
          </w:p>
        </w:tc>
      </w:tr>
      <w:tr w:rsidR="00B65D3A" w:rsidRPr="005B3B19" w:rsidTr="00D46544">
        <w:trPr>
          <w:trHeight w:val="1036"/>
        </w:trPr>
        <w:tc>
          <w:tcPr>
            <w:tcW w:w="1913" w:type="dxa"/>
            <w:gridSpan w:val="3"/>
            <w:tcBorders>
              <w:left w:val="single" w:sz="4" w:space="0" w:color="000000"/>
              <w:bottom w:val="single" w:sz="4" w:space="0" w:color="000000"/>
            </w:tcBorders>
            <w:shd w:val="clear" w:color="auto" w:fill="D9D9D9" w:themeFill="background1" w:themeFillShade="D9"/>
          </w:tcPr>
          <w:p w:rsidR="00B65D3A" w:rsidRPr="005B3B19" w:rsidRDefault="00B65D3A" w:rsidP="00B86D94">
            <w:pPr>
              <w:snapToGrid w:val="0"/>
              <w:spacing w:line="276" w:lineRule="auto"/>
              <w:rPr>
                <w:sz w:val="18"/>
                <w:szCs w:val="18"/>
              </w:rPr>
            </w:pPr>
            <w:r w:rsidRPr="005B3B19">
              <w:rPr>
                <w:sz w:val="18"/>
                <w:szCs w:val="18"/>
              </w:rPr>
              <w:t>NUMER WNIOSKU wg kolejności wpływu</w:t>
            </w:r>
          </w:p>
          <w:p w:rsidR="00B65D3A" w:rsidRPr="005B3B19" w:rsidRDefault="00B65D3A" w:rsidP="00B86D94">
            <w:pPr>
              <w:spacing w:line="276" w:lineRule="auto"/>
              <w:rPr>
                <w:b/>
                <w:bCs/>
              </w:rPr>
            </w:pPr>
          </w:p>
        </w:tc>
        <w:tc>
          <w:tcPr>
            <w:tcW w:w="7540" w:type="dxa"/>
            <w:gridSpan w:val="5"/>
            <w:tcBorders>
              <w:left w:val="single" w:sz="4" w:space="0" w:color="000000"/>
              <w:bottom w:val="single" w:sz="4" w:space="0" w:color="000000"/>
              <w:right w:val="single" w:sz="4" w:space="0" w:color="000000"/>
            </w:tcBorders>
            <w:shd w:val="clear" w:color="auto" w:fill="D9D9D9" w:themeFill="background1" w:themeFillShade="D9"/>
          </w:tcPr>
          <w:p w:rsidR="00B65D3A" w:rsidRPr="005B3B19" w:rsidRDefault="00B65D3A" w:rsidP="00B86D94">
            <w:pPr>
              <w:snapToGrid w:val="0"/>
              <w:spacing w:line="276" w:lineRule="auto"/>
              <w:rPr>
                <w:sz w:val="18"/>
                <w:szCs w:val="18"/>
              </w:rPr>
            </w:pPr>
            <w:r w:rsidRPr="005B3B19">
              <w:rPr>
                <w:sz w:val="18"/>
                <w:szCs w:val="18"/>
              </w:rPr>
              <w:t>IMIĘ i NAZWISKO lub NAZWA WNIOSKODAWCY:</w:t>
            </w:r>
          </w:p>
          <w:p w:rsidR="00B65D3A" w:rsidRPr="005B3B19" w:rsidRDefault="00B65D3A" w:rsidP="00B86D94">
            <w:pPr>
              <w:spacing w:line="276" w:lineRule="auto"/>
            </w:pPr>
          </w:p>
        </w:tc>
      </w:tr>
      <w:tr w:rsidR="00B65D3A" w:rsidRPr="005B3B19" w:rsidTr="00D46544">
        <w:trPr>
          <w:trHeight w:val="1315"/>
        </w:trPr>
        <w:tc>
          <w:tcPr>
            <w:tcW w:w="2702" w:type="dxa"/>
            <w:gridSpan w:val="4"/>
            <w:tcBorders>
              <w:left w:val="single" w:sz="4" w:space="0" w:color="000000"/>
              <w:bottom w:val="single" w:sz="4" w:space="0" w:color="000000"/>
            </w:tcBorders>
            <w:shd w:val="clear" w:color="auto" w:fill="D9D9D9" w:themeFill="background1" w:themeFillShade="D9"/>
            <w:vAlign w:val="center"/>
          </w:tcPr>
          <w:p w:rsidR="00B65D3A" w:rsidRPr="005B3B19" w:rsidRDefault="00B65D3A" w:rsidP="00B86D94">
            <w:pPr>
              <w:snapToGrid w:val="0"/>
              <w:spacing w:line="276" w:lineRule="auto"/>
              <w:rPr>
                <w:sz w:val="18"/>
                <w:szCs w:val="18"/>
              </w:rPr>
            </w:pPr>
            <w:r w:rsidRPr="005B3B19">
              <w:rPr>
                <w:sz w:val="18"/>
                <w:szCs w:val="18"/>
              </w:rPr>
              <w:t>NAZWA / TYTUŁ WNIOSKOWANEJ OPERACJI:</w:t>
            </w:r>
          </w:p>
        </w:tc>
        <w:tc>
          <w:tcPr>
            <w:tcW w:w="6751" w:type="dxa"/>
            <w:gridSpan w:val="4"/>
            <w:tcBorders>
              <w:left w:val="single" w:sz="4" w:space="0" w:color="000000"/>
              <w:bottom w:val="single" w:sz="4" w:space="0" w:color="000000"/>
              <w:right w:val="single" w:sz="4" w:space="0" w:color="000000"/>
            </w:tcBorders>
            <w:shd w:val="clear" w:color="auto" w:fill="D9D9D9" w:themeFill="background1" w:themeFillShade="D9"/>
          </w:tcPr>
          <w:p w:rsidR="00B65D3A" w:rsidRPr="005B3B19" w:rsidRDefault="00B65D3A" w:rsidP="00B86D94">
            <w:pPr>
              <w:snapToGrid w:val="0"/>
              <w:spacing w:line="276" w:lineRule="auto"/>
            </w:pPr>
          </w:p>
          <w:p w:rsidR="00B65D3A" w:rsidRPr="005B3B19" w:rsidRDefault="00B65D3A" w:rsidP="00B86D94">
            <w:pPr>
              <w:spacing w:line="276" w:lineRule="auto"/>
            </w:pPr>
          </w:p>
          <w:p w:rsidR="00B65D3A" w:rsidRPr="005B3B19" w:rsidRDefault="00B65D3A" w:rsidP="00B86D94">
            <w:pPr>
              <w:spacing w:line="276" w:lineRule="auto"/>
            </w:pPr>
          </w:p>
        </w:tc>
      </w:tr>
      <w:tr w:rsidR="00B65D3A" w:rsidRPr="005B3B19" w:rsidTr="00D46544">
        <w:trPr>
          <w:trHeight w:val="1488"/>
        </w:trPr>
        <w:tc>
          <w:tcPr>
            <w:tcW w:w="2702" w:type="dxa"/>
            <w:gridSpan w:val="4"/>
            <w:tcBorders>
              <w:left w:val="single" w:sz="4" w:space="0" w:color="000000"/>
              <w:bottom w:val="single" w:sz="4" w:space="0" w:color="000000"/>
            </w:tcBorders>
            <w:shd w:val="clear" w:color="auto" w:fill="D9D9D9" w:themeFill="background1" w:themeFillShade="D9"/>
            <w:vAlign w:val="center"/>
          </w:tcPr>
          <w:p w:rsidR="00B65D3A" w:rsidRPr="005B3B19" w:rsidRDefault="00B65D3A" w:rsidP="00B86D94">
            <w:pPr>
              <w:snapToGrid w:val="0"/>
              <w:spacing w:line="276" w:lineRule="auto"/>
              <w:rPr>
                <w:sz w:val="18"/>
                <w:szCs w:val="18"/>
              </w:rPr>
            </w:pPr>
            <w:r w:rsidRPr="005B3B19">
              <w:rPr>
                <w:sz w:val="18"/>
                <w:szCs w:val="18"/>
              </w:rPr>
              <w:t xml:space="preserve">DZIAŁANIE PROW 2014-2020 </w:t>
            </w:r>
            <w:r w:rsidRPr="005B3B19">
              <w:rPr>
                <w:sz w:val="18"/>
                <w:szCs w:val="18"/>
              </w:rPr>
              <w:br/>
              <w:t>W RAMACH WDRAŻANIA LSR*</w:t>
            </w:r>
          </w:p>
          <w:p w:rsidR="00CE6FA1" w:rsidRPr="005B3B19" w:rsidRDefault="00CE6FA1" w:rsidP="00B86D94">
            <w:pPr>
              <w:snapToGrid w:val="0"/>
              <w:spacing w:line="276" w:lineRule="auto"/>
              <w:rPr>
                <w:sz w:val="18"/>
                <w:szCs w:val="18"/>
              </w:rPr>
            </w:pPr>
            <w:r w:rsidRPr="005B3B19">
              <w:rPr>
                <w:sz w:val="18"/>
                <w:szCs w:val="18"/>
              </w:rPr>
              <w:t xml:space="preserve">(niepotrzebne skreślić) </w:t>
            </w:r>
          </w:p>
        </w:tc>
        <w:tc>
          <w:tcPr>
            <w:tcW w:w="6751" w:type="dxa"/>
            <w:gridSpan w:val="4"/>
            <w:tcBorders>
              <w:left w:val="single" w:sz="4" w:space="0" w:color="000000"/>
              <w:bottom w:val="single" w:sz="4" w:space="0" w:color="000000"/>
              <w:right w:val="single" w:sz="4" w:space="0" w:color="000000"/>
            </w:tcBorders>
            <w:shd w:val="clear" w:color="auto" w:fill="D9D9D9" w:themeFill="background1" w:themeFillShade="D9"/>
          </w:tcPr>
          <w:p w:rsidR="00330C76" w:rsidRPr="005B3B19" w:rsidRDefault="00330C76" w:rsidP="00B86D94">
            <w:pPr>
              <w:widowControl w:val="0"/>
              <w:numPr>
                <w:ilvl w:val="0"/>
                <w:numId w:val="11"/>
              </w:numPr>
              <w:tabs>
                <w:tab w:val="left" w:pos="5964"/>
              </w:tabs>
              <w:suppressAutoHyphens/>
              <w:spacing w:after="0" w:line="276" w:lineRule="auto"/>
              <w:jc w:val="left"/>
              <w:rPr>
                <w:sz w:val="24"/>
              </w:rPr>
            </w:pPr>
            <w:r w:rsidRPr="005B3B19">
              <w:rPr>
                <w:sz w:val="24"/>
              </w:rPr>
              <w:t>Projekt Grantowy</w:t>
            </w:r>
          </w:p>
          <w:p w:rsidR="00330C76" w:rsidRPr="005B3B19" w:rsidRDefault="00330C76" w:rsidP="00B86D94">
            <w:pPr>
              <w:pStyle w:val="Default"/>
              <w:numPr>
                <w:ilvl w:val="0"/>
                <w:numId w:val="11"/>
              </w:numPr>
              <w:spacing w:line="276" w:lineRule="auto"/>
              <w:jc w:val="both"/>
              <w:rPr>
                <w:color w:val="auto"/>
              </w:rPr>
            </w:pPr>
            <w:r w:rsidRPr="005B3B19">
              <w:rPr>
                <w:color w:val="auto"/>
              </w:rPr>
              <w:t>Zachowanie dziedzictwa lokalnego</w:t>
            </w:r>
          </w:p>
          <w:p w:rsidR="00330C76" w:rsidRPr="005B3B19" w:rsidRDefault="00330C76" w:rsidP="00B86D94">
            <w:pPr>
              <w:pStyle w:val="Default"/>
              <w:numPr>
                <w:ilvl w:val="0"/>
                <w:numId w:val="11"/>
              </w:numPr>
              <w:spacing w:line="276" w:lineRule="auto"/>
              <w:jc w:val="both"/>
              <w:rPr>
                <w:color w:val="auto"/>
              </w:rPr>
            </w:pPr>
            <w:r w:rsidRPr="005B3B19">
              <w:rPr>
                <w:color w:val="auto"/>
              </w:rPr>
              <w:t xml:space="preserve">Budowa lub przebudowa ogólnodostępnej i niekomercyjnej infrastruktury turystycznej lub rekreacyjnej, lub kulturalnej </w:t>
            </w:r>
          </w:p>
          <w:p w:rsidR="00330C76" w:rsidRPr="005B3B19" w:rsidRDefault="00330C76" w:rsidP="00B86D94">
            <w:pPr>
              <w:pStyle w:val="Default"/>
              <w:numPr>
                <w:ilvl w:val="0"/>
                <w:numId w:val="11"/>
              </w:numPr>
              <w:spacing w:line="276" w:lineRule="auto"/>
            </w:pPr>
            <w:r w:rsidRPr="005B3B19">
              <w:t xml:space="preserve">Podejmowanie działalności gospodarczej </w:t>
            </w:r>
          </w:p>
          <w:p w:rsidR="00330C76" w:rsidRPr="005B3B19" w:rsidRDefault="00330C76" w:rsidP="00B86D94">
            <w:pPr>
              <w:pStyle w:val="Default"/>
              <w:numPr>
                <w:ilvl w:val="0"/>
                <w:numId w:val="11"/>
              </w:numPr>
              <w:spacing w:line="276" w:lineRule="auto"/>
            </w:pPr>
            <w:r w:rsidRPr="005B3B19">
              <w:t>Tworzenie inkubatorów przetwórstwa lokalnego</w:t>
            </w:r>
          </w:p>
          <w:p w:rsidR="00B65D3A" w:rsidRPr="005B3B19" w:rsidRDefault="00330C76" w:rsidP="00B86D94">
            <w:pPr>
              <w:pStyle w:val="Default"/>
              <w:numPr>
                <w:ilvl w:val="0"/>
                <w:numId w:val="11"/>
              </w:numPr>
              <w:spacing w:line="276" w:lineRule="auto"/>
            </w:pPr>
            <w:r w:rsidRPr="005B3B19">
              <w:t>Rozwijanie działalności gospodarczej</w:t>
            </w:r>
          </w:p>
        </w:tc>
      </w:tr>
      <w:tr w:rsidR="00B65D3A" w:rsidRPr="005B3B19" w:rsidTr="00D46544">
        <w:trPr>
          <w:trHeight w:val="425"/>
        </w:trPr>
        <w:tc>
          <w:tcPr>
            <w:tcW w:w="567" w:type="dxa"/>
            <w:tcBorders>
              <w:left w:val="single" w:sz="4" w:space="0" w:color="000000"/>
              <w:bottom w:val="single" w:sz="4" w:space="0" w:color="000000"/>
              <w:right w:val="single" w:sz="4" w:space="0" w:color="000000"/>
            </w:tcBorders>
            <w:vAlign w:val="center"/>
          </w:tcPr>
          <w:p w:rsidR="00B65D3A" w:rsidRPr="005B3B19" w:rsidRDefault="00B65D3A" w:rsidP="00B86D94">
            <w:pPr>
              <w:pStyle w:val="center"/>
              <w:spacing w:line="276" w:lineRule="auto"/>
              <w:rPr>
                <w:sz w:val="24"/>
                <w:lang w:eastAsia="en-US"/>
              </w:rPr>
            </w:pPr>
            <w:r w:rsidRPr="005B3B19">
              <w:rPr>
                <w:sz w:val="20"/>
                <w:lang w:eastAsia="en-US"/>
              </w:rPr>
              <w:t>L.p.</w:t>
            </w:r>
          </w:p>
        </w:tc>
        <w:tc>
          <w:tcPr>
            <w:tcW w:w="6804" w:type="dxa"/>
            <w:gridSpan w:val="4"/>
            <w:tcBorders>
              <w:left w:val="single" w:sz="4" w:space="0" w:color="000000"/>
              <w:bottom w:val="single" w:sz="4" w:space="0" w:color="000000"/>
              <w:right w:val="single" w:sz="4" w:space="0" w:color="000000"/>
            </w:tcBorders>
            <w:vAlign w:val="center"/>
          </w:tcPr>
          <w:p w:rsidR="00B65D3A" w:rsidRPr="005B3B19" w:rsidRDefault="00B65D3A" w:rsidP="00B86D94">
            <w:pPr>
              <w:spacing w:line="276" w:lineRule="auto"/>
              <w:jc w:val="center"/>
              <w:rPr>
                <w:sz w:val="24"/>
                <w:lang w:eastAsia="en-US"/>
              </w:rPr>
            </w:pPr>
            <w:r w:rsidRPr="005B3B19">
              <w:rPr>
                <w:sz w:val="24"/>
                <w:lang w:eastAsia="en-US"/>
              </w:rPr>
              <w:t>KRYTERIUM</w:t>
            </w:r>
          </w:p>
        </w:tc>
        <w:tc>
          <w:tcPr>
            <w:tcW w:w="851" w:type="dxa"/>
            <w:gridSpan w:val="2"/>
            <w:tcBorders>
              <w:left w:val="single" w:sz="4" w:space="0" w:color="000000"/>
              <w:bottom w:val="single" w:sz="4" w:space="0" w:color="000000"/>
              <w:right w:val="single" w:sz="4" w:space="0" w:color="000000"/>
            </w:tcBorders>
            <w:vAlign w:val="center"/>
          </w:tcPr>
          <w:p w:rsidR="00B65D3A" w:rsidRPr="005B3B19" w:rsidRDefault="00B65D3A" w:rsidP="00B86D94">
            <w:pPr>
              <w:spacing w:line="276" w:lineRule="auto"/>
              <w:jc w:val="center"/>
              <w:rPr>
                <w:sz w:val="24"/>
                <w:lang w:eastAsia="en-US"/>
              </w:rPr>
            </w:pPr>
            <w:r w:rsidRPr="005B3B19">
              <w:rPr>
                <w:sz w:val="24"/>
                <w:lang w:eastAsia="en-US"/>
              </w:rPr>
              <w:t>Tak</w:t>
            </w:r>
          </w:p>
        </w:tc>
        <w:tc>
          <w:tcPr>
            <w:tcW w:w="1231" w:type="dxa"/>
            <w:tcBorders>
              <w:left w:val="single" w:sz="4" w:space="0" w:color="000000"/>
              <w:bottom w:val="single" w:sz="4" w:space="0" w:color="000000"/>
              <w:right w:val="single" w:sz="4" w:space="0" w:color="000000"/>
            </w:tcBorders>
            <w:vAlign w:val="center"/>
          </w:tcPr>
          <w:p w:rsidR="00B65D3A" w:rsidRPr="005B3B19" w:rsidRDefault="00B65D3A" w:rsidP="00B86D94">
            <w:pPr>
              <w:spacing w:line="276" w:lineRule="auto"/>
              <w:jc w:val="center"/>
              <w:rPr>
                <w:sz w:val="24"/>
                <w:lang w:eastAsia="en-US"/>
              </w:rPr>
            </w:pPr>
            <w:r w:rsidRPr="005B3B19">
              <w:rPr>
                <w:sz w:val="24"/>
                <w:lang w:eastAsia="en-US"/>
              </w:rPr>
              <w:t>Nie</w:t>
            </w:r>
          </w:p>
        </w:tc>
      </w:tr>
      <w:tr w:rsidR="00B65D3A" w:rsidRPr="005B3B19" w:rsidTr="00B65D3A">
        <w:trPr>
          <w:trHeight w:val="425"/>
        </w:trPr>
        <w:tc>
          <w:tcPr>
            <w:tcW w:w="567" w:type="dxa"/>
            <w:tcBorders>
              <w:left w:val="single" w:sz="4" w:space="0" w:color="000000"/>
              <w:bottom w:val="single" w:sz="4" w:space="0" w:color="000000"/>
              <w:right w:val="single" w:sz="4" w:space="0" w:color="000000"/>
            </w:tcBorders>
          </w:tcPr>
          <w:p w:rsidR="00B65D3A" w:rsidRPr="005B3B19" w:rsidRDefault="00B65D3A" w:rsidP="00B86D94">
            <w:pPr>
              <w:spacing w:line="276" w:lineRule="auto"/>
              <w:rPr>
                <w:sz w:val="24"/>
                <w:lang w:eastAsia="en-US"/>
              </w:rPr>
            </w:pPr>
            <w:r w:rsidRPr="005B3B19">
              <w:rPr>
                <w:sz w:val="24"/>
                <w:lang w:eastAsia="en-US"/>
              </w:rPr>
              <w:t>1</w:t>
            </w:r>
          </w:p>
        </w:tc>
        <w:tc>
          <w:tcPr>
            <w:tcW w:w="6804" w:type="dxa"/>
            <w:gridSpan w:val="4"/>
            <w:tcBorders>
              <w:left w:val="single" w:sz="4" w:space="0" w:color="000000"/>
              <w:bottom w:val="single" w:sz="4" w:space="0" w:color="000000"/>
              <w:right w:val="single" w:sz="4" w:space="0" w:color="000000"/>
            </w:tcBorders>
          </w:tcPr>
          <w:p w:rsidR="00B65D3A" w:rsidRPr="005B3B19" w:rsidRDefault="00B65D3A" w:rsidP="00B86D94">
            <w:pPr>
              <w:spacing w:line="276" w:lineRule="auto"/>
              <w:rPr>
                <w:sz w:val="24"/>
                <w:lang w:eastAsia="en-US"/>
              </w:rPr>
            </w:pPr>
            <w:r w:rsidRPr="005B3B19">
              <w:rPr>
                <w:sz w:val="24"/>
                <w:lang w:eastAsia="en-US"/>
              </w:rPr>
              <w:t xml:space="preserve">Czy wniosek złożono w </w:t>
            </w:r>
            <w:r w:rsidR="00B86D50" w:rsidRPr="005B3B19">
              <w:rPr>
                <w:sz w:val="24"/>
                <w:lang w:eastAsia="en-US"/>
              </w:rPr>
              <w:t xml:space="preserve">miejscu i </w:t>
            </w:r>
            <w:r w:rsidRPr="005B3B19">
              <w:rPr>
                <w:sz w:val="24"/>
                <w:lang w:eastAsia="en-US"/>
              </w:rPr>
              <w:t>terminie określonym w „Ogłoszeniu o naborze”</w:t>
            </w:r>
            <w:r w:rsidR="00174C93" w:rsidRPr="005B3B19">
              <w:rPr>
                <w:sz w:val="24"/>
                <w:lang w:eastAsia="en-US"/>
              </w:rPr>
              <w:t>?</w:t>
            </w:r>
          </w:p>
        </w:tc>
        <w:tc>
          <w:tcPr>
            <w:tcW w:w="851" w:type="dxa"/>
            <w:gridSpan w:val="2"/>
            <w:tcBorders>
              <w:left w:val="single" w:sz="4" w:space="0" w:color="000000"/>
              <w:bottom w:val="single" w:sz="4" w:space="0" w:color="000000"/>
              <w:right w:val="single" w:sz="4" w:space="0" w:color="000000"/>
            </w:tcBorders>
          </w:tcPr>
          <w:p w:rsidR="00B65D3A" w:rsidRPr="005B3B19" w:rsidRDefault="00B65D3A" w:rsidP="00B86D94">
            <w:pPr>
              <w:spacing w:line="276" w:lineRule="auto"/>
              <w:rPr>
                <w:sz w:val="24"/>
                <w:lang w:eastAsia="en-US"/>
              </w:rPr>
            </w:pPr>
          </w:p>
        </w:tc>
        <w:tc>
          <w:tcPr>
            <w:tcW w:w="1231" w:type="dxa"/>
            <w:tcBorders>
              <w:left w:val="single" w:sz="4" w:space="0" w:color="000000"/>
              <w:bottom w:val="single" w:sz="4" w:space="0" w:color="000000"/>
              <w:right w:val="single" w:sz="4" w:space="0" w:color="000000"/>
            </w:tcBorders>
          </w:tcPr>
          <w:p w:rsidR="00B65D3A" w:rsidRPr="005B3B19" w:rsidRDefault="00B65D3A" w:rsidP="00B86D94">
            <w:pPr>
              <w:spacing w:line="276" w:lineRule="auto"/>
              <w:rPr>
                <w:sz w:val="24"/>
                <w:lang w:eastAsia="en-US"/>
              </w:rPr>
            </w:pPr>
          </w:p>
        </w:tc>
      </w:tr>
      <w:tr w:rsidR="00B65D3A" w:rsidRPr="005B3B19" w:rsidTr="00B65D3A">
        <w:trPr>
          <w:trHeight w:val="425"/>
        </w:trPr>
        <w:tc>
          <w:tcPr>
            <w:tcW w:w="567" w:type="dxa"/>
            <w:tcBorders>
              <w:left w:val="single" w:sz="4" w:space="0" w:color="000000"/>
              <w:bottom w:val="single" w:sz="4" w:space="0" w:color="000000"/>
              <w:right w:val="single" w:sz="4" w:space="0" w:color="000000"/>
            </w:tcBorders>
          </w:tcPr>
          <w:p w:rsidR="00B65D3A" w:rsidRPr="005B3B19" w:rsidRDefault="00B65D3A" w:rsidP="00B86D94">
            <w:pPr>
              <w:spacing w:line="276" w:lineRule="auto"/>
              <w:rPr>
                <w:sz w:val="24"/>
                <w:lang w:eastAsia="en-US"/>
              </w:rPr>
            </w:pPr>
            <w:r w:rsidRPr="005B3B19">
              <w:rPr>
                <w:sz w:val="24"/>
                <w:lang w:eastAsia="en-US"/>
              </w:rPr>
              <w:t>2</w:t>
            </w:r>
          </w:p>
        </w:tc>
        <w:tc>
          <w:tcPr>
            <w:tcW w:w="6804" w:type="dxa"/>
            <w:gridSpan w:val="4"/>
            <w:tcBorders>
              <w:left w:val="single" w:sz="4" w:space="0" w:color="000000"/>
              <w:bottom w:val="single" w:sz="4" w:space="0" w:color="000000"/>
              <w:right w:val="single" w:sz="4" w:space="0" w:color="000000"/>
            </w:tcBorders>
          </w:tcPr>
          <w:p w:rsidR="00B65D3A" w:rsidRPr="005B3B19" w:rsidRDefault="004807FD" w:rsidP="005626EC">
            <w:pPr>
              <w:spacing w:line="276" w:lineRule="auto"/>
              <w:rPr>
                <w:sz w:val="24"/>
                <w:lang w:eastAsia="en-US"/>
              </w:rPr>
            </w:pPr>
            <w:r w:rsidRPr="005B3B19">
              <w:rPr>
                <w:sz w:val="24"/>
                <w:lang w:eastAsia="en-US"/>
              </w:rPr>
              <w:t>Czy</w:t>
            </w:r>
            <w:r w:rsidR="00330C76" w:rsidRPr="005B3B19">
              <w:rPr>
                <w:sz w:val="24"/>
                <w:lang w:eastAsia="en-US"/>
              </w:rPr>
              <w:t xml:space="preserve"> </w:t>
            </w:r>
            <w:r w:rsidR="005626EC" w:rsidRPr="005B3B19">
              <w:rPr>
                <w:sz w:val="24"/>
                <w:lang w:eastAsia="en-US"/>
              </w:rPr>
              <w:t>operacja jest zgodna</w:t>
            </w:r>
            <w:r w:rsidR="004D3240" w:rsidRPr="005B3B19">
              <w:rPr>
                <w:sz w:val="24"/>
                <w:lang w:eastAsia="en-US"/>
              </w:rPr>
              <w:t xml:space="preserve"> z </w:t>
            </w:r>
            <w:r w:rsidR="005626EC" w:rsidRPr="005B3B19">
              <w:rPr>
                <w:sz w:val="24"/>
                <w:lang w:eastAsia="en-US"/>
              </w:rPr>
              <w:t>zakresem tematycznym</w:t>
            </w:r>
            <w:r w:rsidRPr="005B3B19">
              <w:rPr>
                <w:sz w:val="24"/>
                <w:lang w:eastAsia="en-US"/>
              </w:rPr>
              <w:t>, któ</w:t>
            </w:r>
            <w:r w:rsidR="005626EC" w:rsidRPr="005B3B19">
              <w:rPr>
                <w:sz w:val="24"/>
                <w:lang w:eastAsia="en-US"/>
              </w:rPr>
              <w:t>ry został wskazany</w:t>
            </w:r>
            <w:r w:rsidR="00174C93" w:rsidRPr="005B3B19">
              <w:rPr>
                <w:sz w:val="24"/>
                <w:lang w:eastAsia="en-US"/>
              </w:rPr>
              <w:t xml:space="preserve"> w ogłoszeniu?</w:t>
            </w:r>
          </w:p>
        </w:tc>
        <w:tc>
          <w:tcPr>
            <w:tcW w:w="851" w:type="dxa"/>
            <w:gridSpan w:val="2"/>
            <w:tcBorders>
              <w:left w:val="single" w:sz="4" w:space="0" w:color="000000"/>
              <w:bottom w:val="single" w:sz="4" w:space="0" w:color="000000"/>
              <w:right w:val="single" w:sz="4" w:space="0" w:color="000000"/>
            </w:tcBorders>
          </w:tcPr>
          <w:p w:rsidR="00B65D3A" w:rsidRPr="005B3B19" w:rsidRDefault="00B65D3A" w:rsidP="00B86D94">
            <w:pPr>
              <w:spacing w:line="276" w:lineRule="auto"/>
              <w:rPr>
                <w:sz w:val="24"/>
                <w:lang w:eastAsia="en-US"/>
              </w:rPr>
            </w:pPr>
          </w:p>
        </w:tc>
        <w:tc>
          <w:tcPr>
            <w:tcW w:w="1231" w:type="dxa"/>
            <w:tcBorders>
              <w:left w:val="single" w:sz="4" w:space="0" w:color="000000"/>
              <w:bottom w:val="single" w:sz="4" w:space="0" w:color="000000"/>
              <w:right w:val="single" w:sz="4" w:space="0" w:color="000000"/>
            </w:tcBorders>
          </w:tcPr>
          <w:p w:rsidR="00B65D3A" w:rsidRPr="005B3B19" w:rsidRDefault="00B65D3A" w:rsidP="00B86D94">
            <w:pPr>
              <w:spacing w:line="276" w:lineRule="auto"/>
              <w:rPr>
                <w:sz w:val="24"/>
                <w:lang w:eastAsia="en-US"/>
              </w:rPr>
            </w:pPr>
          </w:p>
        </w:tc>
      </w:tr>
      <w:tr w:rsidR="000D475F" w:rsidRPr="005B3B19" w:rsidTr="00B65D3A">
        <w:trPr>
          <w:trHeight w:val="425"/>
        </w:trPr>
        <w:tc>
          <w:tcPr>
            <w:tcW w:w="567" w:type="dxa"/>
            <w:tcBorders>
              <w:left w:val="single" w:sz="4" w:space="0" w:color="000000"/>
              <w:bottom w:val="single" w:sz="4" w:space="0" w:color="000000"/>
              <w:right w:val="single" w:sz="4" w:space="0" w:color="000000"/>
            </w:tcBorders>
          </w:tcPr>
          <w:p w:rsidR="000D475F" w:rsidRPr="005B3B19" w:rsidRDefault="000D475F" w:rsidP="00B86D94">
            <w:pPr>
              <w:spacing w:line="276" w:lineRule="auto"/>
              <w:rPr>
                <w:sz w:val="24"/>
                <w:lang w:eastAsia="en-US"/>
              </w:rPr>
            </w:pPr>
            <w:r w:rsidRPr="005B3B19">
              <w:rPr>
                <w:sz w:val="24"/>
                <w:lang w:eastAsia="en-US"/>
              </w:rPr>
              <w:t>3</w:t>
            </w:r>
          </w:p>
        </w:tc>
        <w:tc>
          <w:tcPr>
            <w:tcW w:w="6804" w:type="dxa"/>
            <w:gridSpan w:val="4"/>
            <w:tcBorders>
              <w:left w:val="single" w:sz="4" w:space="0" w:color="000000"/>
              <w:bottom w:val="single" w:sz="4" w:space="0" w:color="000000"/>
              <w:right w:val="single" w:sz="4" w:space="0" w:color="000000"/>
            </w:tcBorders>
          </w:tcPr>
          <w:p w:rsidR="000D475F" w:rsidRPr="005B3B19" w:rsidRDefault="000D475F" w:rsidP="000D475F">
            <w:pPr>
              <w:spacing w:line="276" w:lineRule="auto"/>
              <w:rPr>
                <w:sz w:val="24"/>
                <w:lang w:eastAsia="en-US"/>
              </w:rPr>
            </w:pPr>
            <w:r w:rsidRPr="005B3B19">
              <w:rPr>
                <w:sz w:val="24"/>
                <w:lang w:eastAsia="en-US"/>
              </w:rPr>
              <w:t xml:space="preserve">Czy planowana operacja realizuje cele główne i szczegółowe oraz zapewnia osiągnięcie zaplanowanych wskaźników w LSR ? </w:t>
            </w:r>
          </w:p>
        </w:tc>
        <w:tc>
          <w:tcPr>
            <w:tcW w:w="851" w:type="dxa"/>
            <w:gridSpan w:val="2"/>
            <w:tcBorders>
              <w:left w:val="single" w:sz="4" w:space="0" w:color="000000"/>
              <w:bottom w:val="single" w:sz="4" w:space="0" w:color="000000"/>
              <w:right w:val="single" w:sz="4" w:space="0" w:color="000000"/>
            </w:tcBorders>
          </w:tcPr>
          <w:p w:rsidR="000D475F" w:rsidRPr="005B3B19" w:rsidRDefault="000D475F" w:rsidP="00B86D94">
            <w:pPr>
              <w:spacing w:line="276" w:lineRule="auto"/>
              <w:rPr>
                <w:sz w:val="24"/>
                <w:lang w:eastAsia="en-US"/>
              </w:rPr>
            </w:pPr>
          </w:p>
        </w:tc>
        <w:tc>
          <w:tcPr>
            <w:tcW w:w="1231" w:type="dxa"/>
            <w:tcBorders>
              <w:left w:val="single" w:sz="4" w:space="0" w:color="000000"/>
              <w:bottom w:val="single" w:sz="4" w:space="0" w:color="000000"/>
              <w:right w:val="single" w:sz="4" w:space="0" w:color="000000"/>
            </w:tcBorders>
          </w:tcPr>
          <w:p w:rsidR="000D475F" w:rsidRPr="005B3B19" w:rsidRDefault="000D475F" w:rsidP="00B86D94">
            <w:pPr>
              <w:spacing w:line="276" w:lineRule="auto"/>
              <w:rPr>
                <w:sz w:val="24"/>
                <w:lang w:eastAsia="en-US"/>
              </w:rPr>
            </w:pPr>
          </w:p>
        </w:tc>
      </w:tr>
      <w:tr w:rsidR="00B65D3A" w:rsidRPr="005B3B19" w:rsidTr="00B65D3A">
        <w:trPr>
          <w:trHeight w:val="425"/>
        </w:trPr>
        <w:tc>
          <w:tcPr>
            <w:tcW w:w="567" w:type="dxa"/>
            <w:tcBorders>
              <w:left w:val="single" w:sz="4" w:space="0" w:color="000000"/>
              <w:bottom w:val="single" w:sz="4" w:space="0" w:color="000000"/>
              <w:right w:val="single" w:sz="4" w:space="0" w:color="000000"/>
            </w:tcBorders>
          </w:tcPr>
          <w:p w:rsidR="00B65D3A" w:rsidRPr="005B3B19" w:rsidRDefault="000D475F" w:rsidP="00B86D94">
            <w:pPr>
              <w:spacing w:line="276" w:lineRule="auto"/>
              <w:rPr>
                <w:sz w:val="24"/>
                <w:lang w:eastAsia="en-US"/>
              </w:rPr>
            </w:pPr>
            <w:r w:rsidRPr="005B3B19">
              <w:rPr>
                <w:sz w:val="24"/>
                <w:lang w:eastAsia="en-US"/>
              </w:rPr>
              <w:t>4</w:t>
            </w:r>
          </w:p>
        </w:tc>
        <w:tc>
          <w:tcPr>
            <w:tcW w:w="6804" w:type="dxa"/>
            <w:gridSpan w:val="4"/>
            <w:tcBorders>
              <w:left w:val="single" w:sz="4" w:space="0" w:color="000000"/>
              <w:bottom w:val="single" w:sz="4" w:space="0" w:color="000000"/>
              <w:right w:val="single" w:sz="4" w:space="0" w:color="000000"/>
            </w:tcBorders>
          </w:tcPr>
          <w:p w:rsidR="00B65D3A" w:rsidRPr="005B3B19" w:rsidRDefault="00B65D3A" w:rsidP="000D475F">
            <w:pPr>
              <w:pStyle w:val="Tekstprzypisudolnego"/>
              <w:spacing w:line="276" w:lineRule="auto"/>
              <w:rPr>
                <w:sz w:val="24"/>
                <w:szCs w:val="24"/>
                <w:lang w:eastAsia="en-US"/>
              </w:rPr>
            </w:pPr>
            <w:r w:rsidRPr="005B3B19">
              <w:rPr>
                <w:sz w:val="24"/>
                <w:szCs w:val="24"/>
                <w:lang w:eastAsia="en-US"/>
              </w:rPr>
              <w:t xml:space="preserve">Czy </w:t>
            </w:r>
            <w:r w:rsidR="000D475F" w:rsidRPr="005B3B19">
              <w:rPr>
                <w:sz w:val="24"/>
                <w:szCs w:val="24"/>
                <w:lang w:eastAsia="en-US"/>
              </w:rPr>
              <w:t xml:space="preserve">operacja jest zgodna z formą wsparcia zawartą w ogłoszeniu </w:t>
            </w:r>
            <w:r w:rsidR="00702FA3" w:rsidRPr="005B3B19">
              <w:rPr>
                <w:sz w:val="24"/>
                <w:szCs w:val="24"/>
                <w:lang w:eastAsia="en-US"/>
              </w:rPr>
              <w:t>oraz warunkami udzielania wsparcia obowiązującymi w ramach naboru?</w:t>
            </w:r>
          </w:p>
        </w:tc>
        <w:tc>
          <w:tcPr>
            <w:tcW w:w="851" w:type="dxa"/>
            <w:gridSpan w:val="2"/>
            <w:tcBorders>
              <w:left w:val="single" w:sz="4" w:space="0" w:color="000000"/>
              <w:bottom w:val="single" w:sz="4" w:space="0" w:color="000000"/>
              <w:right w:val="single" w:sz="4" w:space="0" w:color="000000"/>
            </w:tcBorders>
          </w:tcPr>
          <w:p w:rsidR="00B65D3A" w:rsidRPr="005B3B19" w:rsidRDefault="00B65D3A" w:rsidP="00B86D94">
            <w:pPr>
              <w:spacing w:line="276" w:lineRule="auto"/>
              <w:rPr>
                <w:sz w:val="24"/>
                <w:lang w:eastAsia="en-US"/>
              </w:rPr>
            </w:pPr>
          </w:p>
        </w:tc>
        <w:tc>
          <w:tcPr>
            <w:tcW w:w="1231" w:type="dxa"/>
            <w:tcBorders>
              <w:left w:val="single" w:sz="4" w:space="0" w:color="000000"/>
              <w:bottom w:val="single" w:sz="4" w:space="0" w:color="000000"/>
              <w:right w:val="single" w:sz="4" w:space="0" w:color="000000"/>
            </w:tcBorders>
          </w:tcPr>
          <w:p w:rsidR="00B65D3A" w:rsidRPr="005B3B19" w:rsidRDefault="00B65D3A" w:rsidP="00B86D94">
            <w:pPr>
              <w:spacing w:line="276" w:lineRule="auto"/>
              <w:rPr>
                <w:sz w:val="24"/>
                <w:lang w:eastAsia="en-US"/>
              </w:rPr>
            </w:pPr>
          </w:p>
        </w:tc>
      </w:tr>
      <w:tr w:rsidR="00B65D3A" w:rsidRPr="005B3B19" w:rsidTr="00B65D3A">
        <w:trPr>
          <w:trHeight w:val="425"/>
        </w:trPr>
        <w:tc>
          <w:tcPr>
            <w:tcW w:w="567" w:type="dxa"/>
            <w:tcBorders>
              <w:left w:val="single" w:sz="4" w:space="0" w:color="000000"/>
              <w:bottom w:val="single" w:sz="4" w:space="0" w:color="000000"/>
              <w:right w:val="single" w:sz="4" w:space="0" w:color="000000"/>
            </w:tcBorders>
          </w:tcPr>
          <w:p w:rsidR="00B65D3A" w:rsidRPr="005B3B19" w:rsidRDefault="000D475F" w:rsidP="00B86D94">
            <w:pPr>
              <w:spacing w:line="276" w:lineRule="auto"/>
              <w:rPr>
                <w:sz w:val="24"/>
                <w:lang w:eastAsia="en-US"/>
              </w:rPr>
            </w:pPr>
            <w:r w:rsidRPr="005B3B19">
              <w:rPr>
                <w:sz w:val="24"/>
                <w:lang w:eastAsia="en-US"/>
              </w:rPr>
              <w:t>5</w:t>
            </w:r>
          </w:p>
        </w:tc>
        <w:tc>
          <w:tcPr>
            <w:tcW w:w="6804" w:type="dxa"/>
            <w:gridSpan w:val="4"/>
            <w:tcBorders>
              <w:left w:val="single" w:sz="4" w:space="0" w:color="000000"/>
              <w:bottom w:val="single" w:sz="4" w:space="0" w:color="000000"/>
              <w:right w:val="single" w:sz="4" w:space="0" w:color="000000"/>
            </w:tcBorders>
          </w:tcPr>
          <w:p w:rsidR="00B65D3A" w:rsidRPr="005B3B19" w:rsidRDefault="000D475F" w:rsidP="000D475F">
            <w:pPr>
              <w:spacing w:line="276" w:lineRule="auto"/>
              <w:rPr>
                <w:sz w:val="24"/>
                <w:lang w:eastAsia="en-US"/>
              </w:rPr>
            </w:pPr>
            <w:r w:rsidRPr="005B3B19">
              <w:rPr>
                <w:sz w:val="24"/>
                <w:lang w:eastAsia="en-US"/>
              </w:rPr>
              <w:t xml:space="preserve">Czy wniosek złożył </w:t>
            </w:r>
            <w:r w:rsidR="00B65D3A" w:rsidRPr="005B3B19">
              <w:rPr>
                <w:sz w:val="24"/>
                <w:lang w:eastAsia="en-US"/>
              </w:rPr>
              <w:t>uprawniony podmiot</w:t>
            </w:r>
            <w:r w:rsidR="00174C93" w:rsidRPr="005B3B19">
              <w:rPr>
                <w:sz w:val="24"/>
                <w:lang w:eastAsia="en-US"/>
              </w:rPr>
              <w:t>?</w:t>
            </w:r>
          </w:p>
        </w:tc>
        <w:tc>
          <w:tcPr>
            <w:tcW w:w="851" w:type="dxa"/>
            <w:gridSpan w:val="2"/>
            <w:tcBorders>
              <w:left w:val="single" w:sz="4" w:space="0" w:color="000000"/>
              <w:bottom w:val="single" w:sz="4" w:space="0" w:color="000000"/>
              <w:right w:val="single" w:sz="4" w:space="0" w:color="000000"/>
            </w:tcBorders>
          </w:tcPr>
          <w:p w:rsidR="00B65D3A" w:rsidRPr="005B3B19" w:rsidRDefault="00B65D3A" w:rsidP="00B86D94">
            <w:pPr>
              <w:spacing w:line="276" w:lineRule="auto"/>
              <w:rPr>
                <w:sz w:val="24"/>
                <w:lang w:eastAsia="en-US"/>
              </w:rPr>
            </w:pPr>
          </w:p>
        </w:tc>
        <w:tc>
          <w:tcPr>
            <w:tcW w:w="1231" w:type="dxa"/>
            <w:tcBorders>
              <w:left w:val="single" w:sz="4" w:space="0" w:color="000000"/>
              <w:bottom w:val="single" w:sz="4" w:space="0" w:color="000000"/>
              <w:right w:val="single" w:sz="4" w:space="0" w:color="000000"/>
            </w:tcBorders>
          </w:tcPr>
          <w:p w:rsidR="00B65D3A" w:rsidRPr="005B3B19" w:rsidRDefault="00B65D3A" w:rsidP="00B86D94">
            <w:pPr>
              <w:spacing w:line="276" w:lineRule="auto"/>
              <w:rPr>
                <w:sz w:val="24"/>
                <w:lang w:eastAsia="en-US"/>
              </w:rPr>
            </w:pPr>
          </w:p>
        </w:tc>
      </w:tr>
      <w:tr w:rsidR="00B65D3A" w:rsidRPr="005B3B19" w:rsidTr="00B65D3A">
        <w:trPr>
          <w:trHeight w:val="425"/>
        </w:trPr>
        <w:tc>
          <w:tcPr>
            <w:tcW w:w="567" w:type="dxa"/>
            <w:tcBorders>
              <w:left w:val="single" w:sz="4" w:space="0" w:color="000000"/>
              <w:bottom w:val="single" w:sz="4" w:space="0" w:color="000000"/>
              <w:right w:val="single" w:sz="4" w:space="0" w:color="000000"/>
            </w:tcBorders>
          </w:tcPr>
          <w:p w:rsidR="00B65D3A" w:rsidRPr="005B3B19" w:rsidRDefault="000D475F" w:rsidP="00B86D94">
            <w:pPr>
              <w:spacing w:line="276" w:lineRule="auto"/>
              <w:rPr>
                <w:sz w:val="24"/>
                <w:lang w:eastAsia="en-US"/>
              </w:rPr>
            </w:pPr>
            <w:r w:rsidRPr="005B3B19">
              <w:rPr>
                <w:sz w:val="24"/>
                <w:lang w:eastAsia="en-US"/>
              </w:rPr>
              <w:t>6</w:t>
            </w:r>
          </w:p>
        </w:tc>
        <w:tc>
          <w:tcPr>
            <w:tcW w:w="6804" w:type="dxa"/>
            <w:gridSpan w:val="4"/>
            <w:tcBorders>
              <w:left w:val="single" w:sz="4" w:space="0" w:color="000000"/>
              <w:bottom w:val="single" w:sz="4" w:space="0" w:color="000000"/>
              <w:right w:val="single" w:sz="4" w:space="0" w:color="000000"/>
            </w:tcBorders>
          </w:tcPr>
          <w:p w:rsidR="00B65D3A" w:rsidRPr="005B3B19" w:rsidRDefault="00B65D3A" w:rsidP="000D475F">
            <w:pPr>
              <w:spacing w:line="276" w:lineRule="auto"/>
              <w:rPr>
                <w:sz w:val="24"/>
                <w:lang w:eastAsia="en-US"/>
              </w:rPr>
            </w:pPr>
            <w:r w:rsidRPr="005B3B19">
              <w:rPr>
                <w:sz w:val="24"/>
                <w:lang w:eastAsia="en-US"/>
              </w:rPr>
              <w:t xml:space="preserve">Czy wniosek podpisany jest przez osoby </w:t>
            </w:r>
            <w:r w:rsidR="000D475F" w:rsidRPr="005B3B19">
              <w:rPr>
                <w:sz w:val="24"/>
                <w:lang w:eastAsia="en-US"/>
              </w:rPr>
              <w:t xml:space="preserve">upoważnione do </w:t>
            </w:r>
            <w:r w:rsidRPr="005B3B19">
              <w:rPr>
                <w:sz w:val="24"/>
                <w:lang w:eastAsia="en-US"/>
              </w:rPr>
              <w:t>reprezentowania wnioskodawcy</w:t>
            </w:r>
            <w:r w:rsidR="00174C93" w:rsidRPr="005B3B19">
              <w:rPr>
                <w:sz w:val="24"/>
                <w:lang w:eastAsia="en-US"/>
              </w:rPr>
              <w:t>?</w:t>
            </w:r>
          </w:p>
        </w:tc>
        <w:tc>
          <w:tcPr>
            <w:tcW w:w="851" w:type="dxa"/>
            <w:gridSpan w:val="2"/>
            <w:tcBorders>
              <w:left w:val="single" w:sz="4" w:space="0" w:color="000000"/>
              <w:bottom w:val="single" w:sz="4" w:space="0" w:color="000000"/>
              <w:right w:val="single" w:sz="4" w:space="0" w:color="000000"/>
            </w:tcBorders>
          </w:tcPr>
          <w:p w:rsidR="00B65D3A" w:rsidRPr="005B3B19" w:rsidRDefault="00B65D3A" w:rsidP="00B86D94">
            <w:pPr>
              <w:snapToGrid w:val="0"/>
              <w:spacing w:line="276" w:lineRule="auto"/>
            </w:pPr>
          </w:p>
        </w:tc>
        <w:tc>
          <w:tcPr>
            <w:tcW w:w="1231" w:type="dxa"/>
            <w:tcBorders>
              <w:left w:val="single" w:sz="4" w:space="0" w:color="000000"/>
              <w:bottom w:val="single" w:sz="4" w:space="0" w:color="000000"/>
              <w:right w:val="single" w:sz="4" w:space="0" w:color="000000"/>
            </w:tcBorders>
          </w:tcPr>
          <w:p w:rsidR="00B65D3A" w:rsidRPr="005B3B19" w:rsidRDefault="00B65D3A" w:rsidP="00B86D94">
            <w:pPr>
              <w:snapToGrid w:val="0"/>
              <w:spacing w:line="276" w:lineRule="auto"/>
            </w:pPr>
          </w:p>
        </w:tc>
      </w:tr>
      <w:tr w:rsidR="00B65D3A" w:rsidRPr="005B3B19" w:rsidTr="00B65D3A">
        <w:trPr>
          <w:trHeight w:val="425"/>
        </w:trPr>
        <w:tc>
          <w:tcPr>
            <w:tcW w:w="567" w:type="dxa"/>
            <w:tcBorders>
              <w:left w:val="single" w:sz="4" w:space="0" w:color="000000"/>
              <w:bottom w:val="single" w:sz="4" w:space="0" w:color="000000"/>
              <w:right w:val="single" w:sz="4" w:space="0" w:color="000000"/>
            </w:tcBorders>
          </w:tcPr>
          <w:p w:rsidR="00B65D3A" w:rsidRPr="005B3B19" w:rsidRDefault="000D475F" w:rsidP="00B86D94">
            <w:pPr>
              <w:spacing w:line="276" w:lineRule="auto"/>
              <w:rPr>
                <w:sz w:val="24"/>
                <w:lang w:eastAsia="en-US"/>
              </w:rPr>
            </w:pPr>
            <w:r w:rsidRPr="005B3B19">
              <w:rPr>
                <w:sz w:val="24"/>
                <w:lang w:eastAsia="en-US"/>
              </w:rPr>
              <w:t>7</w:t>
            </w:r>
          </w:p>
        </w:tc>
        <w:tc>
          <w:tcPr>
            <w:tcW w:w="6804" w:type="dxa"/>
            <w:gridSpan w:val="4"/>
            <w:tcBorders>
              <w:left w:val="single" w:sz="4" w:space="0" w:color="000000"/>
              <w:bottom w:val="single" w:sz="4" w:space="0" w:color="000000"/>
              <w:right w:val="single" w:sz="4" w:space="0" w:color="000000"/>
            </w:tcBorders>
          </w:tcPr>
          <w:p w:rsidR="00B65D3A" w:rsidRPr="005B3B19" w:rsidRDefault="00B65D3A" w:rsidP="00B86D94">
            <w:pPr>
              <w:spacing w:line="276" w:lineRule="auto"/>
              <w:rPr>
                <w:sz w:val="24"/>
                <w:lang w:eastAsia="en-US"/>
              </w:rPr>
            </w:pPr>
            <w:r w:rsidRPr="005B3B19">
              <w:rPr>
                <w:sz w:val="24"/>
                <w:lang w:eastAsia="en-US"/>
              </w:rPr>
              <w:t>Czy wniosek posiada załączniki</w:t>
            </w:r>
            <w:r w:rsidR="00174C93" w:rsidRPr="005B3B19">
              <w:rPr>
                <w:sz w:val="24"/>
                <w:lang w:eastAsia="en-US"/>
              </w:rPr>
              <w:t xml:space="preserve"> zgodne z listą?</w:t>
            </w:r>
          </w:p>
        </w:tc>
        <w:tc>
          <w:tcPr>
            <w:tcW w:w="851" w:type="dxa"/>
            <w:gridSpan w:val="2"/>
            <w:tcBorders>
              <w:left w:val="single" w:sz="4" w:space="0" w:color="000000"/>
              <w:bottom w:val="single" w:sz="4" w:space="0" w:color="000000"/>
              <w:right w:val="single" w:sz="4" w:space="0" w:color="000000"/>
            </w:tcBorders>
          </w:tcPr>
          <w:p w:rsidR="00B65D3A" w:rsidRPr="005B3B19" w:rsidRDefault="00B65D3A" w:rsidP="00B86D94">
            <w:pPr>
              <w:snapToGrid w:val="0"/>
              <w:spacing w:line="276" w:lineRule="auto"/>
            </w:pPr>
          </w:p>
        </w:tc>
        <w:tc>
          <w:tcPr>
            <w:tcW w:w="1231" w:type="dxa"/>
            <w:tcBorders>
              <w:left w:val="single" w:sz="4" w:space="0" w:color="000000"/>
              <w:bottom w:val="single" w:sz="4" w:space="0" w:color="000000"/>
              <w:right w:val="single" w:sz="4" w:space="0" w:color="000000"/>
            </w:tcBorders>
          </w:tcPr>
          <w:p w:rsidR="00B65D3A" w:rsidRPr="005B3B19" w:rsidRDefault="00B65D3A" w:rsidP="00B86D94">
            <w:pPr>
              <w:snapToGrid w:val="0"/>
              <w:spacing w:line="276" w:lineRule="auto"/>
            </w:pPr>
          </w:p>
        </w:tc>
      </w:tr>
      <w:tr w:rsidR="00B65D3A" w:rsidRPr="005B3B19" w:rsidTr="00D46544">
        <w:trPr>
          <w:trHeight w:val="1370"/>
        </w:trPr>
        <w:tc>
          <w:tcPr>
            <w:tcW w:w="9453"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B65D3A" w:rsidRPr="005B3B19" w:rsidRDefault="00B65D3A" w:rsidP="00B86D94">
            <w:pPr>
              <w:shd w:val="clear" w:color="auto" w:fill="D9D9D9" w:themeFill="background1" w:themeFillShade="D9"/>
              <w:snapToGrid w:val="0"/>
              <w:spacing w:line="276" w:lineRule="auto"/>
              <w:jc w:val="center"/>
            </w:pPr>
            <w:r w:rsidRPr="005B3B19">
              <w:t xml:space="preserve">Pieczęć Stowarzyszenia LGD           </w:t>
            </w:r>
            <w:r w:rsidRPr="005B3B19">
              <w:rPr>
                <w:shd w:val="clear" w:color="auto" w:fill="D6E3BC" w:themeFill="accent3" w:themeFillTint="66"/>
              </w:rPr>
              <w:t xml:space="preserve"> </w:t>
            </w:r>
            <w:r w:rsidRPr="005B3B19">
              <w:t xml:space="preserve">           Podpis czytelny osoby przeprowadzającej kontrole formalną  </w:t>
            </w:r>
          </w:p>
          <w:p w:rsidR="00B65D3A" w:rsidRPr="005B3B19" w:rsidRDefault="00B65D3A" w:rsidP="00B86D94">
            <w:pPr>
              <w:shd w:val="clear" w:color="auto" w:fill="D9D9D9" w:themeFill="background1" w:themeFillShade="D9"/>
              <w:snapToGrid w:val="0"/>
              <w:spacing w:line="276" w:lineRule="auto"/>
              <w:jc w:val="center"/>
            </w:pPr>
          </w:p>
          <w:p w:rsidR="00B65D3A" w:rsidRPr="005B3B19" w:rsidRDefault="00B65D3A" w:rsidP="00B86D94">
            <w:pPr>
              <w:shd w:val="clear" w:color="auto" w:fill="D9D9D9" w:themeFill="background1" w:themeFillShade="D9"/>
              <w:snapToGrid w:val="0"/>
              <w:spacing w:line="276" w:lineRule="auto"/>
              <w:jc w:val="center"/>
            </w:pPr>
            <w:r w:rsidRPr="005B3B19">
              <w:t xml:space="preserve">                                                                      …………………………………….</w:t>
            </w:r>
          </w:p>
        </w:tc>
      </w:tr>
    </w:tbl>
    <w:p w:rsidR="00B65D3A" w:rsidRPr="005B3B19" w:rsidRDefault="00B65D3A" w:rsidP="00B86D94">
      <w:pPr>
        <w:spacing w:line="276" w:lineRule="auto"/>
        <w:rPr>
          <w:sz w:val="24"/>
        </w:rPr>
      </w:pPr>
    </w:p>
    <w:p w:rsidR="006A33CB" w:rsidRPr="005B3B19" w:rsidRDefault="00941340" w:rsidP="00B86D94">
      <w:pPr>
        <w:pStyle w:val="Tytutabeli"/>
        <w:numPr>
          <w:ilvl w:val="0"/>
          <w:numId w:val="0"/>
        </w:numPr>
        <w:ind w:left="720"/>
      </w:pPr>
      <w:r w:rsidRPr="005B3B19">
        <w:t xml:space="preserve"> </w:t>
      </w:r>
    </w:p>
    <w:p w:rsidR="006A33CB" w:rsidRPr="005B3B19" w:rsidRDefault="006A33CB" w:rsidP="00B86D94">
      <w:pPr>
        <w:pStyle w:val="Tytutabeli"/>
        <w:numPr>
          <w:ilvl w:val="0"/>
          <w:numId w:val="0"/>
        </w:numPr>
        <w:ind w:left="720"/>
      </w:pPr>
    </w:p>
    <w:p w:rsidR="006A33CB" w:rsidRPr="005B3B19" w:rsidRDefault="006A33CB" w:rsidP="00174C93">
      <w:pPr>
        <w:pStyle w:val="Tytutabeli"/>
        <w:numPr>
          <w:ilvl w:val="0"/>
          <w:numId w:val="0"/>
        </w:numPr>
      </w:pPr>
      <w:r w:rsidRPr="005B3B19">
        <w:lastRenderedPageBreak/>
        <w:t xml:space="preserve">Załącznik nr </w:t>
      </w:r>
      <w:r w:rsidR="0053729B" w:rsidRPr="005B3B19">
        <w:t>3</w:t>
      </w:r>
      <w:r w:rsidRPr="005B3B19">
        <w:t xml:space="preserve"> </w:t>
      </w:r>
    </w:p>
    <w:p w:rsidR="00CE6FA1" w:rsidRPr="005B3B19" w:rsidRDefault="006A33CB" w:rsidP="00B86D94">
      <w:pPr>
        <w:spacing w:line="276" w:lineRule="auto"/>
        <w:jc w:val="center"/>
        <w:rPr>
          <w:b/>
          <w:sz w:val="24"/>
        </w:rPr>
      </w:pPr>
      <w:r w:rsidRPr="005B3B19">
        <w:rPr>
          <w:b/>
          <w:sz w:val="24"/>
        </w:rPr>
        <w:t>DEKLARACJA POUFNOŚCI I BEZSTRONNOŚCI</w:t>
      </w:r>
      <w:r w:rsidR="003D1C86" w:rsidRPr="005B3B19">
        <w:rPr>
          <w:b/>
          <w:sz w:val="24"/>
        </w:rPr>
        <w:t xml:space="preserve"> ORAZ BRAKU KONFLIKTU INTERESU </w:t>
      </w:r>
    </w:p>
    <w:p w:rsidR="00CE6FA1" w:rsidRPr="005B3B19" w:rsidRDefault="00CE6FA1" w:rsidP="00B86D94">
      <w:pPr>
        <w:spacing w:line="276" w:lineRule="auto"/>
        <w:jc w:val="center"/>
        <w:rPr>
          <w:b/>
          <w:sz w:val="24"/>
        </w:rPr>
      </w:pPr>
    </w:p>
    <w:p w:rsidR="006A33CB" w:rsidRPr="005B3B19" w:rsidRDefault="00CE6FA1" w:rsidP="00B86D94">
      <w:pPr>
        <w:spacing w:line="276" w:lineRule="auto"/>
        <w:jc w:val="center"/>
        <w:rPr>
          <w:b/>
          <w:sz w:val="24"/>
        </w:rPr>
      </w:pPr>
      <w:r w:rsidRPr="005B3B19">
        <w:rPr>
          <w:b/>
          <w:sz w:val="24"/>
        </w:rPr>
        <w:t>DOTYCZY WNIOSKU NR ………………….</w:t>
      </w:r>
    </w:p>
    <w:p w:rsidR="006A33CB" w:rsidRPr="005B3B19" w:rsidRDefault="006A33CB" w:rsidP="00B86D94">
      <w:pPr>
        <w:spacing w:line="276" w:lineRule="auto"/>
        <w:jc w:val="center"/>
        <w:rPr>
          <w:b/>
          <w:sz w:val="12"/>
        </w:rPr>
      </w:pPr>
    </w:p>
    <w:p w:rsidR="00CE6FA1" w:rsidRPr="005B3B19" w:rsidRDefault="00CE6FA1" w:rsidP="00B86D94">
      <w:pPr>
        <w:spacing w:line="276" w:lineRule="auto"/>
        <w:jc w:val="center"/>
        <w:rPr>
          <w:b/>
          <w:sz w:val="12"/>
        </w:rPr>
      </w:pPr>
    </w:p>
    <w:p w:rsidR="006A33CB" w:rsidRPr="005B3B19" w:rsidRDefault="006A33CB" w:rsidP="00B86D94">
      <w:pPr>
        <w:spacing w:line="276" w:lineRule="auto"/>
        <w:rPr>
          <w:sz w:val="24"/>
        </w:rPr>
      </w:pPr>
      <w:r w:rsidRPr="005B3B19">
        <w:rPr>
          <w:sz w:val="24"/>
        </w:rPr>
        <w:t xml:space="preserve">Imię i nazwisko oceniającego:……………………………………………………………..….  </w:t>
      </w:r>
    </w:p>
    <w:p w:rsidR="006A33CB" w:rsidRPr="005B3B19" w:rsidRDefault="006A33CB" w:rsidP="00B86D94">
      <w:pPr>
        <w:spacing w:line="276" w:lineRule="auto"/>
        <w:rPr>
          <w:sz w:val="24"/>
        </w:rPr>
      </w:pPr>
    </w:p>
    <w:p w:rsidR="006A33CB" w:rsidRPr="005B3B19" w:rsidRDefault="006A33CB" w:rsidP="00B86D94">
      <w:pPr>
        <w:spacing w:line="276" w:lineRule="auto"/>
        <w:jc w:val="left"/>
        <w:rPr>
          <w:i/>
          <w:sz w:val="24"/>
        </w:rPr>
      </w:pPr>
      <w:r w:rsidRPr="005B3B19">
        <w:rPr>
          <w:sz w:val="24"/>
        </w:rPr>
        <w:t xml:space="preserve">Instytucja organizująca konkurs: </w:t>
      </w:r>
      <w:r w:rsidR="003D1C86" w:rsidRPr="005B3B19">
        <w:rPr>
          <w:sz w:val="24"/>
        </w:rPr>
        <w:t xml:space="preserve"> </w:t>
      </w:r>
      <w:r w:rsidR="003D1C86" w:rsidRPr="005B3B19">
        <w:rPr>
          <w:i/>
          <w:sz w:val="24"/>
        </w:rPr>
        <w:t>Stowarzyszanie LGD Partnerstwo Izerskie</w:t>
      </w:r>
    </w:p>
    <w:p w:rsidR="006A33CB" w:rsidRPr="005B3B19" w:rsidRDefault="006A33CB" w:rsidP="00B86D94">
      <w:pPr>
        <w:pBdr>
          <w:top w:val="single" w:sz="4" w:space="1" w:color="auto"/>
        </w:pBdr>
        <w:spacing w:line="276" w:lineRule="auto"/>
        <w:rPr>
          <w:sz w:val="24"/>
        </w:rPr>
      </w:pPr>
      <w:r w:rsidRPr="005B3B19">
        <w:rPr>
          <w:sz w:val="24"/>
        </w:rPr>
        <w:t xml:space="preserve">Niniejszym oświadczam, że: </w:t>
      </w:r>
    </w:p>
    <w:p w:rsidR="006A33CB" w:rsidRPr="005B3B19" w:rsidRDefault="006A33CB" w:rsidP="00B86D94">
      <w:pPr>
        <w:spacing w:before="280" w:after="280" w:line="276" w:lineRule="auto"/>
        <w:rPr>
          <w:sz w:val="24"/>
        </w:rPr>
      </w:pPr>
      <w:r w:rsidRPr="005B3B19">
        <w:rPr>
          <w:sz w:val="24"/>
        </w:rPr>
        <w:t xml:space="preserve">-  zapoznałem/zapoznałam się z Regulaminem Rady Programowej „Stowarzyszenia Lokalnej Grupy Działania – Partnerstwo Izerskie”, </w:t>
      </w:r>
    </w:p>
    <w:p w:rsidR="006A33CB" w:rsidRPr="005B3B19" w:rsidRDefault="006A33CB" w:rsidP="00B86D94">
      <w:pPr>
        <w:spacing w:before="280" w:after="280" w:line="276" w:lineRule="auto"/>
        <w:rPr>
          <w:sz w:val="24"/>
        </w:rPr>
      </w:pPr>
      <w:r w:rsidRPr="005B3B19">
        <w:rPr>
          <w:sz w:val="24"/>
        </w:rPr>
        <w:t>- nie pozostaję w związku małżeńskim ani w faktycznym pożyciu albo w stosunku pokrewieństwa  lub powinowactwa w linii prostej i nie jestem związany/a z tytułu przysposobienia, opieki, kurateli  z podmiotem ubiegającym się o dofinansowanie, jego zastępcami prawnymi lub członkami władz  osoby prawnej ubiegającej się o udzielenie dofinansowania.  W przypadku stwierdzenia takiej  zależności zobowiązuję się do niezwłocznego poinformowania o tym fakcie Przewodniczącego Rady Programowej i </w:t>
      </w:r>
      <w:r w:rsidRPr="005B3B19">
        <w:rPr>
          <w:b/>
          <w:i/>
          <w:sz w:val="24"/>
          <w:u w:val="single"/>
        </w:rPr>
        <w:t>wycofania się z</w:t>
      </w:r>
      <w:r w:rsidRPr="005B3B19">
        <w:rPr>
          <w:sz w:val="24"/>
        </w:rPr>
        <w:t xml:space="preserve"> </w:t>
      </w:r>
      <w:r w:rsidRPr="005B3B19">
        <w:rPr>
          <w:b/>
          <w:i/>
          <w:sz w:val="24"/>
          <w:u w:val="single"/>
        </w:rPr>
        <w:t>oceny danej operacji</w:t>
      </w:r>
      <w:r w:rsidRPr="005B3B19">
        <w:rPr>
          <w:sz w:val="24"/>
        </w:rPr>
        <w:t xml:space="preserve">, </w:t>
      </w:r>
    </w:p>
    <w:p w:rsidR="006A33CB" w:rsidRPr="005B3B19" w:rsidRDefault="006A33CB" w:rsidP="00B86D94">
      <w:pPr>
        <w:spacing w:line="276" w:lineRule="auto"/>
        <w:rPr>
          <w:sz w:val="24"/>
        </w:rPr>
      </w:pPr>
      <w:r w:rsidRPr="005B3B19">
        <w:rPr>
          <w:sz w:val="24"/>
        </w:rPr>
        <w:t>- nie pozostaję z podmiotem ubiegającym się o dofinansowanie w takim stosunku prawnym lub faktycznym, że może to budzić uzasadnione wątpliwośc</w:t>
      </w:r>
      <w:r w:rsidR="000C3CE2" w:rsidRPr="005B3B19">
        <w:rPr>
          <w:sz w:val="24"/>
        </w:rPr>
        <w:t>i co do mojej bezstronności.  W </w:t>
      </w:r>
      <w:r w:rsidRPr="005B3B19">
        <w:rPr>
          <w:sz w:val="24"/>
        </w:rPr>
        <w:t xml:space="preserve">przypadku  stwierdzenia takiej zależności zobowiązuję się do niezwłocznego poinformowania o tym fakcie  Przewodniczącego Rady Programowej i </w:t>
      </w:r>
      <w:r w:rsidRPr="005B3B19">
        <w:rPr>
          <w:b/>
          <w:i/>
          <w:sz w:val="24"/>
          <w:u w:val="single"/>
        </w:rPr>
        <w:t>wycofania się z</w:t>
      </w:r>
      <w:r w:rsidRPr="005B3B19">
        <w:rPr>
          <w:sz w:val="24"/>
        </w:rPr>
        <w:t xml:space="preserve"> </w:t>
      </w:r>
      <w:r w:rsidRPr="005B3B19">
        <w:rPr>
          <w:b/>
          <w:i/>
          <w:sz w:val="24"/>
          <w:u w:val="single"/>
        </w:rPr>
        <w:t>oceny danej operacji</w:t>
      </w:r>
      <w:r w:rsidRPr="005B3B19">
        <w:rPr>
          <w:sz w:val="24"/>
        </w:rPr>
        <w:t>,</w:t>
      </w:r>
    </w:p>
    <w:p w:rsidR="006A33CB" w:rsidRPr="005B3B19" w:rsidRDefault="006A33CB" w:rsidP="00B86D94">
      <w:pPr>
        <w:spacing w:line="276" w:lineRule="auto"/>
        <w:rPr>
          <w:sz w:val="24"/>
        </w:rPr>
      </w:pPr>
      <w:r w:rsidRPr="005B3B19">
        <w:rPr>
          <w:sz w:val="24"/>
        </w:rPr>
        <w:t xml:space="preserve">- zobowiązuję się, do wypełniania moich obowiązków w sposób uczciwy i sprawiedliwy, zgodnie z  posiadaną wiedzą, </w:t>
      </w:r>
    </w:p>
    <w:p w:rsidR="006A33CB" w:rsidRPr="005B3B19" w:rsidRDefault="006A33CB" w:rsidP="00B86D94">
      <w:pPr>
        <w:spacing w:line="276" w:lineRule="auto"/>
        <w:rPr>
          <w:sz w:val="24"/>
        </w:rPr>
      </w:pPr>
      <w:r w:rsidRPr="005B3B19">
        <w:rPr>
          <w:sz w:val="24"/>
        </w:rPr>
        <w:t>- zobowiązuję się do zachowania w tajemnic</w:t>
      </w:r>
      <w:r w:rsidR="00555468" w:rsidRPr="005B3B19">
        <w:rPr>
          <w:sz w:val="24"/>
        </w:rPr>
        <w:t xml:space="preserve">y </w:t>
      </w:r>
      <w:r w:rsidRPr="005B3B19">
        <w:rPr>
          <w:sz w:val="24"/>
        </w:rPr>
        <w:t>wszystkich informacji i dokumentów ujawnionych mi lub przygotowan</w:t>
      </w:r>
      <w:r w:rsidR="00555468" w:rsidRPr="005B3B19">
        <w:rPr>
          <w:sz w:val="24"/>
        </w:rPr>
        <w:t xml:space="preserve">ych przeze mnie w trakcie </w:t>
      </w:r>
      <w:r w:rsidRPr="005B3B19">
        <w:rPr>
          <w:sz w:val="24"/>
        </w:rPr>
        <w:t>oceny</w:t>
      </w:r>
      <w:r w:rsidR="00555468" w:rsidRPr="005B3B19">
        <w:rPr>
          <w:sz w:val="24"/>
        </w:rPr>
        <w:t xml:space="preserve"> i zgadzam się, aby wszelkie informację były wykorzystane tylko to celów niniejszej oceny</w:t>
      </w:r>
      <w:r w:rsidRPr="005B3B19">
        <w:rPr>
          <w:sz w:val="24"/>
        </w:rPr>
        <w:t xml:space="preserve"> i nie mogą zostać ujawnione stronom trzecim.  </w:t>
      </w:r>
    </w:p>
    <w:p w:rsidR="006A33CB" w:rsidRPr="005B3B19" w:rsidRDefault="006A33CB" w:rsidP="00B86D94">
      <w:pPr>
        <w:spacing w:line="276" w:lineRule="auto"/>
        <w:rPr>
          <w:sz w:val="24"/>
        </w:rPr>
      </w:pPr>
    </w:p>
    <w:p w:rsidR="006A33CB" w:rsidRPr="005B3B19" w:rsidRDefault="006A33CB" w:rsidP="00B86D94">
      <w:pPr>
        <w:pStyle w:val="Default"/>
        <w:pBdr>
          <w:top w:val="single" w:sz="4" w:space="1" w:color="auto"/>
        </w:pBdr>
        <w:spacing w:line="276" w:lineRule="auto"/>
        <w:rPr>
          <w:b/>
          <w:bCs/>
          <w:sz w:val="6"/>
        </w:rPr>
      </w:pPr>
    </w:p>
    <w:p w:rsidR="006A33CB" w:rsidRPr="005B3B19" w:rsidRDefault="006A33CB" w:rsidP="00B86D94">
      <w:pPr>
        <w:pStyle w:val="Default"/>
        <w:pBdr>
          <w:top w:val="single" w:sz="4" w:space="1" w:color="auto"/>
        </w:pBdr>
        <w:spacing w:line="276" w:lineRule="auto"/>
        <w:rPr>
          <w:b/>
          <w:bCs/>
        </w:rPr>
      </w:pPr>
      <w:r w:rsidRPr="005B3B19">
        <w:rPr>
          <w:b/>
          <w:bCs/>
        </w:rPr>
        <w:t>Wycofuje się z oceny operacji*</w:t>
      </w:r>
    </w:p>
    <w:p w:rsidR="006A33CB" w:rsidRPr="005B3B19" w:rsidRDefault="006A33CB" w:rsidP="00B86D94">
      <w:pPr>
        <w:pStyle w:val="Default"/>
        <w:pBdr>
          <w:top w:val="single" w:sz="4" w:space="1" w:color="auto"/>
        </w:pBdr>
        <w:spacing w:line="276" w:lineRule="auto"/>
        <w:rPr>
          <w:b/>
          <w:bCs/>
        </w:rPr>
      </w:pPr>
    </w:p>
    <w:p w:rsidR="006A33CB" w:rsidRPr="005B3B19" w:rsidRDefault="006A33CB" w:rsidP="00B86D94">
      <w:pPr>
        <w:pStyle w:val="Default"/>
        <w:spacing w:line="276" w:lineRule="auto"/>
        <w:rPr>
          <w:b/>
          <w:bCs/>
        </w:rPr>
      </w:pPr>
      <w:r w:rsidRPr="005B3B19">
        <w:rPr>
          <w:b/>
          <w:bCs/>
        </w:rPr>
        <w:t xml:space="preserve">Nie wycofuje się z oceny operacji* </w:t>
      </w:r>
    </w:p>
    <w:p w:rsidR="006A33CB" w:rsidRPr="005B3B19" w:rsidRDefault="006A33CB" w:rsidP="00B86D94">
      <w:pPr>
        <w:pStyle w:val="Default"/>
        <w:spacing w:line="276" w:lineRule="auto"/>
        <w:rPr>
          <w:b/>
          <w:bCs/>
          <w:sz w:val="10"/>
        </w:rPr>
      </w:pPr>
    </w:p>
    <w:p w:rsidR="006A33CB" w:rsidRPr="005B3B19" w:rsidRDefault="000C3CE2" w:rsidP="000C3CE2">
      <w:pPr>
        <w:pBdr>
          <w:top w:val="single" w:sz="4" w:space="1" w:color="auto"/>
        </w:pBdr>
        <w:spacing w:line="276" w:lineRule="auto"/>
        <w:rPr>
          <w:sz w:val="18"/>
        </w:rPr>
      </w:pPr>
      <w:r w:rsidRPr="005B3B19">
        <w:rPr>
          <w:sz w:val="18"/>
        </w:rPr>
        <w:t>*(niepotrzebne skreślić)</w:t>
      </w:r>
    </w:p>
    <w:p w:rsidR="006A33CB" w:rsidRPr="005B3B19" w:rsidRDefault="006A33CB" w:rsidP="00B86D94">
      <w:pPr>
        <w:spacing w:line="276" w:lineRule="auto"/>
        <w:rPr>
          <w:sz w:val="24"/>
        </w:rPr>
      </w:pPr>
      <w:r w:rsidRPr="005B3B19">
        <w:rPr>
          <w:sz w:val="24"/>
        </w:rPr>
        <w:t xml:space="preserve">Miejscowość ………….………dnia ……………. r. </w:t>
      </w:r>
    </w:p>
    <w:p w:rsidR="006A33CB" w:rsidRPr="005B3B19" w:rsidRDefault="006A33CB" w:rsidP="00B86D94">
      <w:pPr>
        <w:spacing w:line="276" w:lineRule="auto"/>
        <w:ind w:left="6372"/>
        <w:rPr>
          <w:sz w:val="24"/>
        </w:rPr>
      </w:pPr>
      <w:r w:rsidRPr="005B3B19">
        <w:rPr>
          <w:sz w:val="24"/>
        </w:rPr>
        <w:t>……………………………</w:t>
      </w:r>
    </w:p>
    <w:p w:rsidR="006A33CB" w:rsidRPr="005B3B19" w:rsidRDefault="006A33CB" w:rsidP="00B86D94">
      <w:pPr>
        <w:spacing w:line="276" w:lineRule="auto"/>
        <w:ind w:left="6372"/>
        <w:rPr>
          <w:sz w:val="24"/>
        </w:rPr>
      </w:pPr>
      <w:r w:rsidRPr="005B3B19">
        <w:rPr>
          <w:sz w:val="24"/>
        </w:rPr>
        <w:t xml:space="preserve">           </w:t>
      </w:r>
      <w:r w:rsidRPr="005B3B19">
        <w:rPr>
          <w:sz w:val="24"/>
        </w:rPr>
        <w:tab/>
        <w:t xml:space="preserve">    Podpis</w:t>
      </w:r>
    </w:p>
    <w:p w:rsidR="00C15861" w:rsidRPr="005B3B19" w:rsidRDefault="006A33CB" w:rsidP="00B86D94">
      <w:pPr>
        <w:spacing w:line="276" w:lineRule="auto"/>
        <w:rPr>
          <w:sz w:val="24"/>
        </w:rPr>
      </w:pPr>
      <w:r w:rsidRPr="005B3B19">
        <w:rPr>
          <w:sz w:val="24"/>
        </w:rPr>
        <w:lastRenderedPageBreak/>
        <w:t xml:space="preserve">Załącznik nr </w:t>
      </w:r>
      <w:r w:rsidR="0053729B" w:rsidRPr="005B3B19">
        <w:rPr>
          <w:sz w:val="24"/>
        </w:rPr>
        <w:t>4</w:t>
      </w:r>
    </w:p>
    <w:p w:rsidR="006A33CB" w:rsidRPr="005B3B19" w:rsidRDefault="006A33CB" w:rsidP="00B86D94">
      <w:pPr>
        <w:spacing w:line="276" w:lineRule="auto"/>
        <w:jc w:val="center"/>
        <w:rPr>
          <w:sz w:val="24"/>
        </w:rPr>
      </w:pPr>
      <w:r w:rsidRPr="005B3B19">
        <w:rPr>
          <w:sz w:val="24"/>
        </w:rPr>
        <w:t>Karta oceny zgodności operacji z LSR</w:t>
      </w:r>
    </w:p>
    <w:tbl>
      <w:tblPr>
        <w:tblW w:w="9426" w:type="dxa"/>
        <w:tblInd w:w="108" w:type="dxa"/>
        <w:tblLayout w:type="fixed"/>
        <w:tblLook w:val="0000" w:firstRow="0" w:lastRow="0" w:firstColumn="0" w:lastColumn="0" w:noHBand="0" w:noVBand="0"/>
      </w:tblPr>
      <w:tblGrid>
        <w:gridCol w:w="1561"/>
        <w:gridCol w:w="167"/>
        <w:gridCol w:w="180"/>
        <w:gridCol w:w="1069"/>
        <w:gridCol w:w="567"/>
        <w:gridCol w:w="425"/>
        <w:gridCol w:w="851"/>
        <w:gridCol w:w="567"/>
        <w:gridCol w:w="425"/>
        <w:gridCol w:w="1701"/>
        <w:gridCol w:w="131"/>
        <w:gridCol w:w="1782"/>
      </w:tblGrid>
      <w:tr w:rsidR="006A33CB" w:rsidRPr="005B3B19" w:rsidTr="00D46544">
        <w:trPr>
          <w:cantSplit/>
          <w:trHeight w:hRule="exact" w:val="334"/>
        </w:trPr>
        <w:tc>
          <w:tcPr>
            <w:tcW w:w="1728" w:type="dxa"/>
            <w:gridSpan w:val="2"/>
            <w:vMerge w:val="restart"/>
            <w:tcBorders>
              <w:top w:val="single" w:sz="4" w:space="0" w:color="000000"/>
              <w:left w:val="single" w:sz="4" w:space="0" w:color="000000"/>
              <w:bottom w:val="single" w:sz="4" w:space="0" w:color="000000"/>
            </w:tcBorders>
            <w:vAlign w:val="center"/>
          </w:tcPr>
          <w:p w:rsidR="006A33CB" w:rsidRPr="005B3B19" w:rsidRDefault="006A33CB" w:rsidP="00B86D94">
            <w:pPr>
              <w:snapToGrid w:val="0"/>
              <w:spacing w:line="276" w:lineRule="auto"/>
              <w:jc w:val="center"/>
              <w:rPr>
                <w:color w:val="BFBFBF"/>
                <w:szCs w:val="22"/>
              </w:rPr>
            </w:pPr>
            <w:r w:rsidRPr="005B3B19">
              <w:rPr>
                <w:color w:val="BFBFBF"/>
                <w:szCs w:val="22"/>
              </w:rPr>
              <w:t>Miejsce na pieczątkę</w:t>
            </w:r>
          </w:p>
        </w:tc>
        <w:tc>
          <w:tcPr>
            <w:tcW w:w="5916" w:type="dxa"/>
            <w:gridSpan w:val="9"/>
            <w:vMerge w:val="restart"/>
            <w:tcBorders>
              <w:top w:val="single" w:sz="4" w:space="0" w:color="000000"/>
              <w:left w:val="single" w:sz="4" w:space="0" w:color="000000"/>
              <w:bottom w:val="single" w:sz="4" w:space="0" w:color="000000"/>
            </w:tcBorders>
            <w:shd w:val="clear" w:color="auto" w:fill="D9D9D9"/>
            <w:vAlign w:val="center"/>
          </w:tcPr>
          <w:p w:rsidR="006A33CB" w:rsidRPr="005B3B19" w:rsidRDefault="006A33CB" w:rsidP="00B86D94">
            <w:pPr>
              <w:snapToGrid w:val="0"/>
              <w:spacing w:line="276" w:lineRule="auto"/>
              <w:jc w:val="center"/>
              <w:rPr>
                <w:b/>
                <w:bCs/>
                <w:szCs w:val="22"/>
              </w:rPr>
            </w:pPr>
            <w:r w:rsidRPr="005B3B19">
              <w:rPr>
                <w:b/>
                <w:bCs/>
                <w:szCs w:val="22"/>
              </w:rPr>
              <w:t xml:space="preserve">KARTA OCENY </w:t>
            </w:r>
            <w:r w:rsidRPr="005B3B19">
              <w:rPr>
                <w:b/>
                <w:bCs/>
                <w:szCs w:val="22"/>
              </w:rPr>
              <w:br/>
              <w:t>zgodności operacji z Lokalną Strategią Rozwoju (LSR)</w:t>
            </w:r>
          </w:p>
        </w:tc>
        <w:tc>
          <w:tcPr>
            <w:tcW w:w="1782" w:type="dxa"/>
            <w:tcBorders>
              <w:top w:val="single" w:sz="4" w:space="0" w:color="000000"/>
              <w:left w:val="single" w:sz="4" w:space="0" w:color="000000"/>
              <w:bottom w:val="single" w:sz="4" w:space="0" w:color="000000"/>
              <w:right w:val="single" w:sz="4" w:space="0" w:color="000000"/>
            </w:tcBorders>
            <w:vAlign w:val="center"/>
          </w:tcPr>
          <w:p w:rsidR="006A33CB" w:rsidRPr="005B3B19" w:rsidRDefault="006A33CB" w:rsidP="00B86D94">
            <w:pPr>
              <w:snapToGrid w:val="0"/>
              <w:spacing w:line="276" w:lineRule="auto"/>
              <w:ind w:left="-108"/>
              <w:jc w:val="center"/>
              <w:rPr>
                <w:szCs w:val="22"/>
              </w:rPr>
            </w:pPr>
            <w:r w:rsidRPr="005B3B19">
              <w:rPr>
                <w:szCs w:val="22"/>
              </w:rPr>
              <w:t>KO nr 1</w:t>
            </w:r>
          </w:p>
        </w:tc>
      </w:tr>
      <w:tr w:rsidR="006A33CB" w:rsidRPr="005B3B19" w:rsidTr="00D46544">
        <w:trPr>
          <w:cantSplit/>
          <w:trHeight w:hRule="exact" w:val="334"/>
        </w:trPr>
        <w:tc>
          <w:tcPr>
            <w:tcW w:w="1728" w:type="dxa"/>
            <w:gridSpan w:val="2"/>
            <w:vMerge/>
            <w:tcBorders>
              <w:top w:val="single" w:sz="4" w:space="0" w:color="000000"/>
              <w:left w:val="single" w:sz="4" w:space="0" w:color="000000"/>
              <w:bottom w:val="single" w:sz="4" w:space="0" w:color="000000"/>
            </w:tcBorders>
            <w:vAlign w:val="center"/>
          </w:tcPr>
          <w:p w:rsidR="006A33CB" w:rsidRPr="005B3B19" w:rsidRDefault="006A33CB" w:rsidP="00B86D94">
            <w:pPr>
              <w:spacing w:line="276" w:lineRule="auto"/>
              <w:rPr>
                <w:szCs w:val="22"/>
              </w:rPr>
            </w:pPr>
          </w:p>
        </w:tc>
        <w:tc>
          <w:tcPr>
            <w:tcW w:w="5916" w:type="dxa"/>
            <w:gridSpan w:val="9"/>
            <w:vMerge/>
            <w:tcBorders>
              <w:top w:val="single" w:sz="4" w:space="0" w:color="000000"/>
              <w:left w:val="single" w:sz="4" w:space="0" w:color="000000"/>
              <w:bottom w:val="single" w:sz="4" w:space="0" w:color="000000"/>
            </w:tcBorders>
            <w:shd w:val="clear" w:color="auto" w:fill="D9D9D9"/>
            <w:vAlign w:val="center"/>
          </w:tcPr>
          <w:p w:rsidR="006A33CB" w:rsidRPr="005B3B19" w:rsidRDefault="006A33CB" w:rsidP="00B86D94">
            <w:pPr>
              <w:spacing w:line="276" w:lineRule="auto"/>
              <w:rPr>
                <w:szCs w:val="22"/>
              </w:rPr>
            </w:pPr>
          </w:p>
        </w:tc>
        <w:tc>
          <w:tcPr>
            <w:tcW w:w="1782" w:type="dxa"/>
            <w:tcBorders>
              <w:left w:val="single" w:sz="4" w:space="0" w:color="000000"/>
              <w:bottom w:val="single" w:sz="4" w:space="0" w:color="000000"/>
              <w:right w:val="single" w:sz="4" w:space="0" w:color="000000"/>
            </w:tcBorders>
            <w:vAlign w:val="center"/>
          </w:tcPr>
          <w:p w:rsidR="006A33CB" w:rsidRPr="005B3B19" w:rsidRDefault="006A33CB" w:rsidP="00B86D94">
            <w:pPr>
              <w:snapToGrid w:val="0"/>
              <w:spacing w:line="276" w:lineRule="auto"/>
              <w:ind w:left="-108"/>
              <w:jc w:val="center"/>
              <w:rPr>
                <w:szCs w:val="22"/>
              </w:rPr>
            </w:pPr>
            <w:r w:rsidRPr="005B3B19">
              <w:rPr>
                <w:szCs w:val="22"/>
              </w:rPr>
              <w:t>Wersja: 1.1</w:t>
            </w:r>
          </w:p>
        </w:tc>
      </w:tr>
      <w:tr w:rsidR="006A33CB" w:rsidRPr="005B3B19" w:rsidTr="00D46544">
        <w:trPr>
          <w:cantSplit/>
        </w:trPr>
        <w:tc>
          <w:tcPr>
            <w:tcW w:w="1728" w:type="dxa"/>
            <w:gridSpan w:val="2"/>
            <w:vMerge/>
            <w:tcBorders>
              <w:top w:val="single" w:sz="4" w:space="0" w:color="000000"/>
              <w:left w:val="single" w:sz="4" w:space="0" w:color="000000"/>
              <w:bottom w:val="single" w:sz="4" w:space="0" w:color="000000"/>
            </w:tcBorders>
            <w:vAlign w:val="center"/>
          </w:tcPr>
          <w:p w:rsidR="006A33CB" w:rsidRPr="005B3B19" w:rsidRDefault="006A33CB" w:rsidP="00B86D94">
            <w:pPr>
              <w:spacing w:line="276" w:lineRule="auto"/>
              <w:rPr>
                <w:szCs w:val="22"/>
              </w:rPr>
            </w:pPr>
          </w:p>
        </w:tc>
        <w:tc>
          <w:tcPr>
            <w:tcW w:w="5916" w:type="dxa"/>
            <w:gridSpan w:val="9"/>
            <w:vMerge/>
            <w:tcBorders>
              <w:top w:val="single" w:sz="4" w:space="0" w:color="000000"/>
              <w:left w:val="single" w:sz="4" w:space="0" w:color="000000"/>
              <w:bottom w:val="single" w:sz="4" w:space="0" w:color="000000"/>
            </w:tcBorders>
            <w:shd w:val="clear" w:color="auto" w:fill="D9D9D9"/>
            <w:vAlign w:val="center"/>
          </w:tcPr>
          <w:p w:rsidR="006A33CB" w:rsidRPr="005B3B19" w:rsidRDefault="006A33CB" w:rsidP="00B86D94">
            <w:pPr>
              <w:spacing w:line="276" w:lineRule="auto"/>
              <w:rPr>
                <w:szCs w:val="22"/>
              </w:rPr>
            </w:pPr>
          </w:p>
        </w:tc>
        <w:tc>
          <w:tcPr>
            <w:tcW w:w="1782" w:type="dxa"/>
            <w:tcBorders>
              <w:left w:val="single" w:sz="4" w:space="0" w:color="000000"/>
              <w:bottom w:val="single" w:sz="4" w:space="0" w:color="000000"/>
              <w:right w:val="single" w:sz="4" w:space="0" w:color="000000"/>
            </w:tcBorders>
            <w:vAlign w:val="center"/>
          </w:tcPr>
          <w:p w:rsidR="006A33CB" w:rsidRPr="005B3B19" w:rsidRDefault="006A33CB" w:rsidP="00B86D94">
            <w:pPr>
              <w:snapToGrid w:val="0"/>
              <w:spacing w:line="276" w:lineRule="auto"/>
              <w:ind w:left="-108"/>
              <w:jc w:val="center"/>
              <w:rPr>
                <w:szCs w:val="22"/>
              </w:rPr>
            </w:pPr>
            <w:r w:rsidRPr="005B3B19">
              <w:rPr>
                <w:szCs w:val="22"/>
              </w:rPr>
              <w:t>Strona 1 z 2</w:t>
            </w:r>
          </w:p>
        </w:tc>
      </w:tr>
      <w:tr w:rsidR="006A33CB" w:rsidRPr="005B3B19" w:rsidTr="00D46544">
        <w:tc>
          <w:tcPr>
            <w:tcW w:w="1908" w:type="dxa"/>
            <w:gridSpan w:val="3"/>
            <w:tcBorders>
              <w:left w:val="single" w:sz="4" w:space="0" w:color="000000"/>
              <w:bottom w:val="single" w:sz="4" w:space="0" w:color="000000"/>
            </w:tcBorders>
            <w:shd w:val="clear" w:color="auto" w:fill="D9D9D9"/>
          </w:tcPr>
          <w:p w:rsidR="006A33CB" w:rsidRPr="005B3B19" w:rsidRDefault="006A33CB" w:rsidP="00B86D94">
            <w:pPr>
              <w:snapToGrid w:val="0"/>
              <w:spacing w:line="276" w:lineRule="auto"/>
              <w:rPr>
                <w:szCs w:val="22"/>
              </w:rPr>
            </w:pPr>
            <w:r w:rsidRPr="005B3B19">
              <w:rPr>
                <w:szCs w:val="22"/>
              </w:rPr>
              <w:t>NUMER WNIOSKU:</w:t>
            </w:r>
          </w:p>
          <w:p w:rsidR="006A33CB" w:rsidRPr="005B3B19" w:rsidRDefault="006A33CB" w:rsidP="00B86D94">
            <w:pPr>
              <w:spacing w:line="276" w:lineRule="auto"/>
              <w:rPr>
                <w:b/>
                <w:bCs/>
                <w:szCs w:val="22"/>
              </w:rPr>
            </w:pPr>
          </w:p>
        </w:tc>
        <w:tc>
          <w:tcPr>
            <w:tcW w:w="7518" w:type="dxa"/>
            <w:gridSpan w:val="9"/>
            <w:tcBorders>
              <w:left w:val="single" w:sz="4" w:space="0" w:color="000000"/>
              <w:bottom w:val="single" w:sz="4" w:space="0" w:color="000000"/>
              <w:right w:val="single" w:sz="4" w:space="0" w:color="000000"/>
            </w:tcBorders>
            <w:shd w:val="clear" w:color="auto" w:fill="D9D9D9"/>
          </w:tcPr>
          <w:p w:rsidR="006A33CB" w:rsidRPr="005B3B19" w:rsidRDefault="006A33CB" w:rsidP="00B86D94">
            <w:pPr>
              <w:snapToGrid w:val="0"/>
              <w:spacing w:line="276" w:lineRule="auto"/>
              <w:rPr>
                <w:szCs w:val="22"/>
              </w:rPr>
            </w:pPr>
            <w:r w:rsidRPr="005B3B19">
              <w:rPr>
                <w:szCs w:val="22"/>
              </w:rPr>
              <w:t>IMIĘ i NAZWISKO lub NAZWA WNIOSKODAWCY:</w:t>
            </w:r>
          </w:p>
          <w:p w:rsidR="006A33CB" w:rsidRPr="005B3B19" w:rsidRDefault="006A33CB" w:rsidP="00B86D94">
            <w:pPr>
              <w:spacing w:line="276" w:lineRule="auto"/>
              <w:rPr>
                <w:szCs w:val="22"/>
              </w:rPr>
            </w:pPr>
          </w:p>
        </w:tc>
      </w:tr>
      <w:tr w:rsidR="006A33CB" w:rsidRPr="005B3B19" w:rsidTr="00542A43">
        <w:tc>
          <w:tcPr>
            <w:tcW w:w="3544" w:type="dxa"/>
            <w:gridSpan w:val="5"/>
            <w:tcBorders>
              <w:left w:val="single" w:sz="4" w:space="0" w:color="000000"/>
              <w:bottom w:val="single" w:sz="4" w:space="0" w:color="000000"/>
            </w:tcBorders>
            <w:shd w:val="clear" w:color="auto" w:fill="D9D9D9"/>
            <w:vAlign w:val="center"/>
          </w:tcPr>
          <w:p w:rsidR="00542A43" w:rsidRPr="005B3B19" w:rsidRDefault="006A33CB" w:rsidP="00B86D94">
            <w:pPr>
              <w:snapToGrid w:val="0"/>
              <w:spacing w:line="276" w:lineRule="auto"/>
              <w:jc w:val="center"/>
              <w:rPr>
                <w:szCs w:val="22"/>
              </w:rPr>
            </w:pPr>
            <w:r w:rsidRPr="005B3B19">
              <w:rPr>
                <w:szCs w:val="22"/>
              </w:rPr>
              <w:t>NAZWA / TYTUŁ</w:t>
            </w:r>
          </w:p>
          <w:p w:rsidR="006A33CB" w:rsidRPr="005B3B19" w:rsidRDefault="006A33CB" w:rsidP="00B86D94">
            <w:pPr>
              <w:snapToGrid w:val="0"/>
              <w:spacing w:line="276" w:lineRule="auto"/>
              <w:jc w:val="center"/>
              <w:rPr>
                <w:szCs w:val="22"/>
              </w:rPr>
            </w:pPr>
            <w:r w:rsidRPr="005B3B19">
              <w:rPr>
                <w:szCs w:val="22"/>
              </w:rPr>
              <w:t>WNIOSKOWANEJ OPERACJI:</w:t>
            </w:r>
          </w:p>
        </w:tc>
        <w:tc>
          <w:tcPr>
            <w:tcW w:w="5882" w:type="dxa"/>
            <w:gridSpan w:val="7"/>
            <w:tcBorders>
              <w:left w:val="single" w:sz="4" w:space="0" w:color="000000"/>
              <w:bottom w:val="single" w:sz="4" w:space="0" w:color="000000"/>
              <w:right w:val="single" w:sz="4" w:space="0" w:color="000000"/>
            </w:tcBorders>
            <w:shd w:val="clear" w:color="auto" w:fill="D9D9D9"/>
          </w:tcPr>
          <w:p w:rsidR="006A33CB" w:rsidRPr="005B3B19" w:rsidRDefault="006A33CB" w:rsidP="00B86D94">
            <w:pPr>
              <w:snapToGrid w:val="0"/>
              <w:spacing w:line="276" w:lineRule="auto"/>
              <w:rPr>
                <w:szCs w:val="22"/>
              </w:rPr>
            </w:pPr>
          </w:p>
          <w:p w:rsidR="006A33CB" w:rsidRPr="005B3B19" w:rsidRDefault="006A33CB" w:rsidP="00B86D94">
            <w:pPr>
              <w:spacing w:line="276" w:lineRule="auto"/>
              <w:rPr>
                <w:szCs w:val="22"/>
              </w:rPr>
            </w:pPr>
          </w:p>
          <w:p w:rsidR="006A33CB" w:rsidRPr="005B3B19" w:rsidRDefault="006A33CB" w:rsidP="00B86D94">
            <w:pPr>
              <w:spacing w:line="276" w:lineRule="auto"/>
              <w:rPr>
                <w:szCs w:val="22"/>
              </w:rPr>
            </w:pPr>
          </w:p>
        </w:tc>
      </w:tr>
      <w:tr w:rsidR="006A33CB" w:rsidRPr="005B3B19" w:rsidTr="00904D38">
        <w:trPr>
          <w:trHeight w:val="614"/>
        </w:trPr>
        <w:tc>
          <w:tcPr>
            <w:tcW w:w="3544" w:type="dxa"/>
            <w:gridSpan w:val="5"/>
            <w:tcBorders>
              <w:left w:val="single" w:sz="4" w:space="0" w:color="000000"/>
              <w:bottom w:val="single" w:sz="4" w:space="0" w:color="000000"/>
            </w:tcBorders>
            <w:shd w:val="clear" w:color="auto" w:fill="D9D9D9"/>
            <w:vAlign w:val="center"/>
          </w:tcPr>
          <w:p w:rsidR="00D84449" w:rsidRPr="005B3B19" w:rsidRDefault="006A33CB" w:rsidP="00B86D94">
            <w:pPr>
              <w:snapToGrid w:val="0"/>
              <w:spacing w:after="0" w:line="276" w:lineRule="auto"/>
              <w:jc w:val="center"/>
              <w:rPr>
                <w:szCs w:val="22"/>
              </w:rPr>
            </w:pPr>
            <w:r w:rsidRPr="005B3B19">
              <w:rPr>
                <w:szCs w:val="22"/>
              </w:rPr>
              <w:t xml:space="preserve">DZIAŁANIE PROW 2014-2020 </w:t>
            </w:r>
            <w:r w:rsidRPr="005B3B19">
              <w:rPr>
                <w:szCs w:val="22"/>
              </w:rPr>
              <w:br/>
              <w:t>W RAMACH WDRAŻANIA LSR</w:t>
            </w:r>
          </w:p>
          <w:p w:rsidR="006A33CB" w:rsidRPr="005B3B19" w:rsidRDefault="006A33CB" w:rsidP="00B86D94">
            <w:pPr>
              <w:snapToGrid w:val="0"/>
              <w:spacing w:after="0" w:line="276" w:lineRule="auto"/>
              <w:jc w:val="center"/>
              <w:rPr>
                <w:szCs w:val="22"/>
              </w:rPr>
            </w:pPr>
          </w:p>
        </w:tc>
        <w:tc>
          <w:tcPr>
            <w:tcW w:w="5882" w:type="dxa"/>
            <w:gridSpan w:val="7"/>
            <w:tcBorders>
              <w:left w:val="single" w:sz="4" w:space="0" w:color="000000"/>
              <w:bottom w:val="single" w:sz="4" w:space="0" w:color="000000"/>
              <w:right w:val="single" w:sz="4" w:space="0" w:color="000000"/>
            </w:tcBorders>
            <w:shd w:val="clear" w:color="auto" w:fill="D9D9D9"/>
            <w:vAlign w:val="center"/>
          </w:tcPr>
          <w:p w:rsidR="006A33CB" w:rsidRPr="005B3B19" w:rsidRDefault="003B21D4" w:rsidP="00B86D94">
            <w:pPr>
              <w:pStyle w:val="Default"/>
              <w:spacing w:line="276" w:lineRule="auto"/>
              <w:ind w:left="164"/>
              <w:jc w:val="center"/>
              <w:rPr>
                <w:b/>
                <w:i/>
                <w:sz w:val="22"/>
                <w:szCs w:val="22"/>
              </w:rPr>
            </w:pPr>
            <w:r w:rsidRPr="005B3B19">
              <w:rPr>
                <w:b/>
                <w:i/>
                <w:szCs w:val="22"/>
              </w:rPr>
              <w:t>PODEJMOWANIE DZIAŁALNOŚCI GOSPODARCZEJ</w:t>
            </w:r>
          </w:p>
        </w:tc>
      </w:tr>
      <w:tr w:rsidR="006A33CB" w:rsidRPr="005B3B19" w:rsidTr="00D46544">
        <w:tc>
          <w:tcPr>
            <w:tcW w:w="9426" w:type="dxa"/>
            <w:gridSpan w:val="12"/>
            <w:tcBorders>
              <w:left w:val="single" w:sz="4" w:space="0" w:color="000000"/>
              <w:bottom w:val="single" w:sz="4" w:space="0" w:color="000000"/>
              <w:right w:val="single" w:sz="4" w:space="0" w:color="000000"/>
            </w:tcBorders>
          </w:tcPr>
          <w:p w:rsidR="006A33CB" w:rsidRPr="005B3B19" w:rsidRDefault="006A33CB" w:rsidP="00B86D94">
            <w:pPr>
              <w:snapToGrid w:val="0"/>
              <w:spacing w:line="276" w:lineRule="auto"/>
            </w:pPr>
          </w:p>
        </w:tc>
      </w:tr>
      <w:tr w:rsidR="006A33CB" w:rsidRPr="005B3B19" w:rsidTr="00D84449">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6A33CB" w:rsidRPr="005B3B19" w:rsidRDefault="00127A30" w:rsidP="00B86D94">
            <w:pPr>
              <w:snapToGrid w:val="0"/>
              <w:spacing w:line="276" w:lineRule="auto"/>
            </w:pPr>
            <w:r w:rsidRPr="005B3B19">
              <w:t>1.</w:t>
            </w:r>
            <w:r w:rsidR="006A33CB" w:rsidRPr="005B3B19">
              <w:t xml:space="preserve"> Czy realizacja projektu / operacji przyczyni się do osiągnięcia </w:t>
            </w:r>
            <w:r w:rsidR="006A33CB" w:rsidRPr="005B3B19">
              <w:rPr>
                <w:b/>
                <w:bCs/>
              </w:rPr>
              <w:t>celów ogólnych</w:t>
            </w:r>
            <w:r w:rsidR="006A33CB" w:rsidRPr="005B3B19">
              <w:t xml:space="preserve"> LSR?</w:t>
            </w:r>
          </w:p>
        </w:tc>
      </w:tr>
      <w:tr w:rsidR="00D84449" w:rsidRPr="005B3B19" w:rsidTr="007C6409">
        <w:tc>
          <w:tcPr>
            <w:tcW w:w="9426" w:type="dxa"/>
            <w:gridSpan w:val="12"/>
            <w:tcBorders>
              <w:left w:val="single" w:sz="4" w:space="0" w:color="000000"/>
              <w:bottom w:val="single" w:sz="4" w:space="0" w:color="000000"/>
              <w:right w:val="single" w:sz="4" w:space="0" w:color="000000"/>
            </w:tcBorders>
          </w:tcPr>
          <w:p w:rsidR="00D84449" w:rsidRPr="005B3B19" w:rsidRDefault="00D84449" w:rsidP="00B86D94">
            <w:pPr>
              <w:snapToGrid w:val="0"/>
              <w:spacing w:line="276" w:lineRule="auto"/>
              <w:rPr>
                <w:sz w:val="32"/>
              </w:rPr>
            </w:pPr>
            <w:r w:rsidRPr="005B3B19">
              <w:t xml:space="preserve">CO1: </w:t>
            </w:r>
            <w:r w:rsidRPr="005B3B19">
              <w:rPr>
                <w:b/>
              </w:rPr>
              <w:t>Obszar Partnerstwa Izerskiego rozwinięty gospodarczo</w:t>
            </w:r>
          </w:p>
        </w:tc>
      </w:tr>
      <w:tr w:rsidR="00D84449" w:rsidRPr="005B3B19" w:rsidTr="00127A30">
        <w:trPr>
          <w:trHeight w:val="468"/>
        </w:trPr>
        <w:tc>
          <w:tcPr>
            <w:tcW w:w="4820" w:type="dxa"/>
            <w:gridSpan w:val="7"/>
            <w:tcBorders>
              <w:left w:val="single" w:sz="4" w:space="0" w:color="000000"/>
              <w:bottom w:val="single" w:sz="4" w:space="0" w:color="000000"/>
            </w:tcBorders>
            <w:vAlign w:val="center"/>
          </w:tcPr>
          <w:p w:rsidR="00D84449" w:rsidRPr="005B3B19" w:rsidRDefault="00D84449" w:rsidP="00B86D94">
            <w:pPr>
              <w:snapToGrid w:val="0"/>
              <w:spacing w:line="276" w:lineRule="auto"/>
              <w:jc w:val="center"/>
              <w:rPr>
                <w:b/>
                <w:bCs/>
                <w:i/>
                <w:iCs/>
                <w:sz w:val="20"/>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vAlign w:val="center"/>
          </w:tcPr>
          <w:p w:rsidR="00D84449" w:rsidRPr="005B3B19" w:rsidRDefault="00D84449" w:rsidP="00B86D94">
            <w:pPr>
              <w:snapToGrid w:val="0"/>
              <w:spacing w:line="276" w:lineRule="auto"/>
              <w:jc w:val="center"/>
              <w:rPr>
                <w:sz w:val="32"/>
              </w:rPr>
            </w:pPr>
            <w:r w:rsidRPr="005B3B19">
              <w:rPr>
                <w:sz w:val="32"/>
              </w:rPr>
              <w:t xml:space="preserve">□ </w:t>
            </w:r>
            <w:r w:rsidRPr="005B3B19">
              <w:rPr>
                <w:sz w:val="28"/>
              </w:rPr>
              <w:t>NIE</w:t>
            </w:r>
          </w:p>
        </w:tc>
      </w:tr>
      <w:tr w:rsidR="006A33CB" w:rsidRPr="005B3B19" w:rsidTr="00D84449">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6A33CB" w:rsidRPr="005B3B19" w:rsidRDefault="006A33CB" w:rsidP="00B86D94">
            <w:pPr>
              <w:snapToGrid w:val="0"/>
              <w:spacing w:line="276" w:lineRule="auto"/>
            </w:pPr>
            <w:r w:rsidRPr="005B3B19">
              <w:t xml:space="preserve">2. Czy realizacja projektu / operacji przyczyni się do osiągnięcia </w:t>
            </w:r>
            <w:r w:rsidRPr="005B3B19">
              <w:rPr>
                <w:b/>
                <w:bCs/>
              </w:rPr>
              <w:t>celów szczegółowych</w:t>
            </w:r>
            <w:r w:rsidRPr="005B3B19">
              <w:t xml:space="preserve"> LSR?</w:t>
            </w:r>
          </w:p>
        </w:tc>
      </w:tr>
      <w:tr w:rsidR="00542A43" w:rsidRPr="005B3B19" w:rsidTr="007C6409">
        <w:tc>
          <w:tcPr>
            <w:tcW w:w="9426" w:type="dxa"/>
            <w:gridSpan w:val="12"/>
            <w:tcBorders>
              <w:left w:val="single" w:sz="4" w:space="0" w:color="000000"/>
              <w:bottom w:val="single" w:sz="4" w:space="0" w:color="000000"/>
              <w:right w:val="single" w:sz="4" w:space="0" w:color="000000"/>
            </w:tcBorders>
          </w:tcPr>
          <w:p w:rsidR="00542A43" w:rsidRPr="005B3B19" w:rsidRDefault="007C6409" w:rsidP="00B86D94">
            <w:pPr>
              <w:snapToGrid w:val="0"/>
              <w:spacing w:line="276" w:lineRule="auto"/>
              <w:rPr>
                <w:b/>
                <w:sz w:val="20"/>
                <w:szCs w:val="20"/>
              </w:rPr>
            </w:pPr>
            <w:r w:rsidRPr="005B3B19">
              <w:rPr>
                <w:bCs/>
                <w:szCs w:val="20"/>
              </w:rPr>
              <w:t>CS1.</w:t>
            </w:r>
            <w:r w:rsidR="00542A43" w:rsidRPr="005B3B19">
              <w:rPr>
                <w:bCs/>
                <w:szCs w:val="20"/>
              </w:rPr>
              <w:t>1</w:t>
            </w:r>
            <w:r w:rsidRPr="005B3B19">
              <w:rPr>
                <w:bCs/>
                <w:szCs w:val="20"/>
              </w:rPr>
              <w:t xml:space="preserve">. </w:t>
            </w:r>
            <w:r w:rsidR="00542A43" w:rsidRPr="005B3B19">
              <w:rPr>
                <w:b/>
                <w:szCs w:val="20"/>
              </w:rPr>
              <w:t>Obszar o rozwiniętej przedsiębiorczości w oparciu o lokalne zasoby z zachowaniem zasad ochrony środowiska.</w:t>
            </w:r>
          </w:p>
        </w:tc>
      </w:tr>
      <w:tr w:rsidR="00542A43" w:rsidRPr="005B3B19" w:rsidTr="00775731">
        <w:trPr>
          <w:trHeight w:hRule="exact" w:val="567"/>
        </w:trPr>
        <w:tc>
          <w:tcPr>
            <w:tcW w:w="4820" w:type="dxa"/>
            <w:gridSpan w:val="7"/>
            <w:tcBorders>
              <w:left w:val="single" w:sz="4" w:space="0" w:color="000000"/>
              <w:bottom w:val="single" w:sz="4" w:space="0" w:color="000000"/>
            </w:tcBorders>
            <w:vAlign w:val="center"/>
          </w:tcPr>
          <w:p w:rsidR="00542A43" w:rsidRPr="005B3B19" w:rsidRDefault="00542A43" w:rsidP="00B86D94">
            <w:pPr>
              <w:snapToGrid w:val="0"/>
              <w:spacing w:line="276" w:lineRule="auto"/>
              <w:jc w:val="center"/>
              <w:rPr>
                <w:sz w:val="28"/>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vAlign w:val="center"/>
          </w:tcPr>
          <w:p w:rsidR="00542A43" w:rsidRPr="005B3B19" w:rsidRDefault="00542A43" w:rsidP="00B86D94">
            <w:pPr>
              <w:snapToGrid w:val="0"/>
              <w:spacing w:line="276" w:lineRule="auto"/>
              <w:jc w:val="center"/>
              <w:rPr>
                <w:sz w:val="28"/>
              </w:rPr>
            </w:pPr>
            <w:r w:rsidRPr="005B3B19">
              <w:rPr>
                <w:sz w:val="32"/>
              </w:rPr>
              <w:t>□</w:t>
            </w:r>
            <w:r w:rsidRPr="005B3B19">
              <w:rPr>
                <w:sz w:val="28"/>
              </w:rPr>
              <w:t xml:space="preserve"> NIE</w:t>
            </w:r>
          </w:p>
        </w:tc>
      </w:tr>
      <w:tr w:rsidR="00127A30" w:rsidRPr="005B3B19" w:rsidTr="00127A30">
        <w:trPr>
          <w:trHeight w:hRule="exact" w:val="643"/>
        </w:trPr>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127A30" w:rsidRPr="005B3B19" w:rsidRDefault="00127A30" w:rsidP="00B86D94">
            <w:pPr>
              <w:snapToGrid w:val="0"/>
              <w:spacing w:line="276" w:lineRule="auto"/>
              <w:rPr>
                <w:szCs w:val="22"/>
              </w:rPr>
            </w:pPr>
            <w:r w:rsidRPr="005B3B19">
              <w:rPr>
                <w:szCs w:val="22"/>
              </w:rPr>
              <w:t>3.</w:t>
            </w:r>
            <w:r w:rsidRPr="005B3B19">
              <w:rPr>
                <w:sz w:val="18"/>
                <w:szCs w:val="18"/>
              </w:rPr>
              <w:t xml:space="preserve"> </w:t>
            </w:r>
            <w:r w:rsidRPr="005B3B19">
              <w:t xml:space="preserve">Czy realizacja projektu / operacji jest zgodna z </w:t>
            </w:r>
            <w:r w:rsidRPr="005B3B19">
              <w:rPr>
                <w:b/>
              </w:rPr>
              <w:t xml:space="preserve">przedsięwzięciem </w:t>
            </w:r>
            <w:r w:rsidRPr="005B3B19">
              <w:rPr>
                <w:b/>
                <w:szCs w:val="18"/>
              </w:rPr>
              <w:t xml:space="preserve">1.1.1. </w:t>
            </w:r>
            <w:r w:rsidRPr="005B3B19">
              <w:rPr>
                <w:i/>
                <w:szCs w:val="18"/>
              </w:rPr>
              <w:t xml:space="preserve">Tworzenie nowych podmiotów gospodarczych z uwzględnieniem osób z grup </w:t>
            </w:r>
            <w:proofErr w:type="spellStart"/>
            <w:r w:rsidRPr="005B3B19">
              <w:rPr>
                <w:i/>
                <w:szCs w:val="18"/>
              </w:rPr>
              <w:t>defaworyzowanych</w:t>
            </w:r>
            <w:proofErr w:type="spellEnd"/>
            <w:r w:rsidRPr="005B3B19">
              <w:rPr>
                <w:i/>
                <w:szCs w:val="18"/>
              </w:rPr>
              <w:t>?</w:t>
            </w:r>
          </w:p>
        </w:tc>
      </w:tr>
      <w:tr w:rsidR="00127A30" w:rsidRPr="005B3B19" w:rsidTr="005E0B85">
        <w:trPr>
          <w:trHeight w:hRule="exact" w:val="459"/>
        </w:trPr>
        <w:tc>
          <w:tcPr>
            <w:tcW w:w="4820" w:type="dxa"/>
            <w:gridSpan w:val="7"/>
            <w:tcBorders>
              <w:left w:val="single" w:sz="4" w:space="0" w:color="000000"/>
              <w:bottom w:val="single" w:sz="4" w:space="0" w:color="000000"/>
              <w:right w:val="single" w:sz="4" w:space="0" w:color="000000"/>
            </w:tcBorders>
            <w:shd w:val="clear" w:color="auto" w:fill="FFFFFF" w:themeFill="background1"/>
            <w:vAlign w:val="center"/>
          </w:tcPr>
          <w:p w:rsidR="00127A30" w:rsidRPr="005B3B19" w:rsidRDefault="00127A30" w:rsidP="00B86D94">
            <w:pPr>
              <w:snapToGrid w:val="0"/>
              <w:spacing w:line="276" w:lineRule="auto"/>
              <w:jc w:val="center"/>
              <w:rPr>
                <w:sz w:val="28"/>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shd w:val="clear" w:color="auto" w:fill="FFFFFF" w:themeFill="background1"/>
            <w:vAlign w:val="center"/>
          </w:tcPr>
          <w:p w:rsidR="00127A30" w:rsidRPr="005B3B19" w:rsidRDefault="00127A30" w:rsidP="00B86D94">
            <w:pPr>
              <w:snapToGrid w:val="0"/>
              <w:spacing w:line="276" w:lineRule="auto"/>
              <w:jc w:val="center"/>
              <w:rPr>
                <w:sz w:val="28"/>
              </w:rPr>
            </w:pPr>
            <w:r w:rsidRPr="005B3B19">
              <w:rPr>
                <w:sz w:val="32"/>
              </w:rPr>
              <w:t>□</w:t>
            </w:r>
            <w:r w:rsidRPr="005B3B19">
              <w:rPr>
                <w:sz w:val="28"/>
              </w:rPr>
              <w:t xml:space="preserve"> NIE</w:t>
            </w:r>
          </w:p>
        </w:tc>
      </w:tr>
      <w:tr w:rsidR="00127A30" w:rsidRPr="005B3B19" w:rsidTr="00CE6FA1">
        <w:trPr>
          <w:trHeight w:hRule="exact" w:val="459"/>
        </w:trPr>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127A30" w:rsidRPr="005B3B19" w:rsidRDefault="00127A30" w:rsidP="00B86D94">
            <w:pPr>
              <w:snapToGrid w:val="0"/>
              <w:spacing w:line="276" w:lineRule="auto"/>
              <w:rPr>
                <w:szCs w:val="22"/>
              </w:rPr>
            </w:pPr>
            <w:r w:rsidRPr="005B3B19">
              <w:rPr>
                <w:szCs w:val="22"/>
              </w:rPr>
              <w:t xml:space="preserve">4. Czy realizacja projektu / operacji przyczyni się do osiągnięcia </w:t>
            </w:r>
            <w:r w:rsidRPr="005B3B19">
              <w:rPr>
                <w:b/>
                <w:bCs/>
                <w:szCs w:val="22"/>
              </w:rPr>
              <w:t>Wskaźnika produktu</w:t>
            </w:r>
            <w:r w:rsidRPr="005B3B19">
              <w:rPr>
                <w:szCs w:val="22"/>
              </w:rPr>
              <w:t xml:space="preserve"> LSR?</w:t>
            </w:r>
          </w:p>
          <w:p w:rsidR="00127A30" w:rsidRPr="005B3B19" w:rsidRDefault="00127A30" w:rsidP="00B86D94">
            <w:pPr>
              <w:snapToGrid w:val="0"/>
              <w:spacing w:line="276" w:lineRule="auto"/>
              <w:rPr>
                <w:szCs w:val="22"/>
              </w:rPr>
            </w:pPr>
          </w:p>
        </w:tc>
      </w:tr>
      <w:tr w:rsidR="00127A30" w:rsidRPr="005B3B19" w:rsidTr="00487FB1">
        <w:trPr>
          <w:trHeight w:hRule="exact" w:val="759"/>
        </w:trPr>
        <w:tc>
          <w:tcPr>
            <w:tcW w:w="9426" w:type="dxa"/>
            <w:gridSpan w:val="12"/>
            <w:tcBorders>
              <w:left w:val="single" w:sz="4" w:space="0" w:color="000000"/>
              <w:bottom w:val="single" w:sz="4" w:space="0" w:color="000000"/>
              <w:right w:val="single" w:sz="4" w:space="0" w:color="000000"/>
            </w:tcBorders>
            <w:shd w:val="clear" w:color="auto" w:fill="FFFFFF" w:themeFill="background1"/>
          </w:tcPr>
          <w:p w:rsidR="00127A30" w:rsidRPr="005B3B19" w:rsidRDefault="00127A30" w:rsidP="00487FB1">
            <w:pPr>
              <w:snapToGrid w:val="0"/>
              <w:spacing w:line="276" w:lineRule="auto"/>
              <w:rPr>
                <w:szCs w:val="22"/>
              </w:rPr>
            </w:pPr>
            <w:r w:rsidRPr="005B3B19">
              <w:rPr>
                <w:szCs w:val="22"/>
              </w:rPr>
              <w:t>Nazwa wskaźnika produktu:</w:t>
            </w:r>
            <w:r w:rsidRPr="005B3B19">
              <w:rPr>
                <w:b/>
                <w:szCs w:val="22"/>
              </w:rPr>
              <w:t xml:space="preserve"> Liczba operacji polegających na utworzeniu nowego przedsiębiorstwa</w:t>
            </w:r>
            <w:r w:rsidR="00487FB1" w:rsidRPr="005B3B19">
              <w:rPr>
                <w:b/>
                <w:szCs w:val="22"/>
              </w:rPr>
              <w:t>, w tym nowe miejsca noclegowe i operacje ukierunkowanych na innowacje</w:t>
            </w:r>
          </w:p>
        </w:tc>
      </w:tr>
      <w:tr w:rsidR="00127A30" w:rsidRPr="005B3B19" w:rsidTr="00487FB1">
        <w:trPr>
          <w:trHeight w:hRule="exact" w:val="700"/>
        </w:trPr>
        <w:tc>
          <w:tcPr>
            <w:tcW w:w="4820" w:type="dxa"/>
            <w:gridSpan w:val="7"/>
            <w:tcBorders>
              <w:left w:val="single" w:sz="4" w:space="0" w:color="000000"/>
              <w:bottom w:val="single" w:sz="4" w:space="0" w:color="000000"/>
            </w:tcBorders>
            <w:vAlign w:val="center"/>
          </w:tcPr>
          <w:p w:rsidR="00127A30" w:rsidRPr="005B3B19" w:rsidRDefault="00127A30" w:rsidP="00487FB1">
            <w:pPr>
              <w:snapToGrid w:val="0"/>
              <w:spacing w:line="276" w:lineRule="auto"/>
              <w:jc w:val="center"/>
              <w:rPr>
                <w:sz w:val="28"/>
              </w:rPr>
            </w:pPr>
            <w:r w:rsidRPr="005B3B19">
              <w:rPr>
                <w:sz w:val="32"/>
              </w:rPr>
              <w:t>□</w:t>
            </w:r>
            <w:r w:rsidRPr="005B3B19">
              <w:rPr>
                <w:sz w:val="28"/>
              </w:rPr>
              <w:t xml:space="preserve"> TAK</w:t>
            </w:r>
            <w:r w:rsidRPr="005B3B19">
              <w:t xml:space="preserve"> </w:t>
            </w:r>
          </w:p>
        </w:tc>
        <w:tc>
          <w:tcPr>
            <w:tcW w:w="4606" w:type="dxa"/>
            <w:gridSpan w:val="5"/>
            <w:tcBorders>
              <w:left w:val="single" w:sz="4" w:space="0" w:color="000000"/>
              <w:bottom w:val="single" w:sz="4" w:space="0" w:color="000000"/>
              <w:right w:val="single" w:sz="4" w:space="0" w:color="000000"/>
            </w:tcBorders>
            <w:vAlign w:val="center"/>
          </w:tcPr>
          <w:p w:rsidR="00127A30" w:rsidRPr="005B3B19" w:rsidRDefault="00127A30" w:rsidP="00487FB1">
            <w:pPr>
              <w:snapToGrid w:val="0"/>
              <w:spacing w:line="276" w:lineRule="auto"/>
              <w:jc w:val="center"/>
              <w:rPr>
                <w:sz w:val="28"/>
              </w:rPr>
            </w:pPr>
            <w:r w:rsidRPr="005B3B19">
              <w:rPr>
                <w:sz w:val="32"/>
              </w:rPr>
              <w:t>□</w:t>
            </w:r>
            <w:r w:rsidRPr="005B3B19">
              <w:rPr>
                <w:sz w:val="28"/>
              </w:rPr>
              <w:t xml:space="preserve"> NIE</w:t>
            </w:r>
          </w:p>
        </w:tc>
      </w:tr>
      <w:tr w:rsidR="00127A30" w:rsidRPr="005B3B19" w:rsidTr="00904D38">
        <w:trPr>
          <w:trHeight w:hRule="exact" w:val="462"/>
        </w:trPr>
        <w:tc>
          <w:tcPr>
            <w:tcW w:w="4820" w:type="dxa"/>
            <w:gridSpan w:val="7"/>
            <w:vMerge w:val="restart"/>
            <w:tcBorders>
              <w:left w:val="single" w:sz="4" w:space="0" w:color="000000"/>
              <w:right w:val="single" w:sz="4" w:space="0" w:color="000000"/>
            </w:tcBorders>
            <w:shd w:val="clear" w:color="auto" w:fill="D9D9D9" w:themeFill="background1" w:themeFillShade="D9"/>
            <w:vAlign w:val="center"/>
          </w:tcPr>
          <w:p w:rsidR="00127A30" w:rsidRPr="005B3B19" w:rsidRDefault="00127A30" w:rsidP="00B86D94">
            <w:pPr>
              <w:snapToGrid w:val="0"/>
              <w:spacing w:line="276" w:lineRule="auto"/>
              <w:jc w:val="center"/>
              <w:rPr>
                <w:b/>
                <w:bCs/>
                <w:sz w:val="24"/>
              </w:rPr>
            </w:pPr>
            <w:r w:rsidRPr="005B3B19">
              <w:rPr>
                <w:b/>
                <w:bCs/>
                <w:sz w:val="28"/>
              </w:rPr>
              <w:t>OPERACJA JEST ZGODNA Z LSR</w:t>
            </w:r>
          </w:p>
        </w:tc>
        <w:tc>
          <w:tcPr>
            <w:tcW w:w="4606" w:type="dxa"/>
            <w:gridSpan w:val="5"/>
            <w:tcBorders>
              <w:left w:val="single" w:sz="4" w:space="0" w:color="000000"/>
              <w:bottom w:val="single" w:sz="4" w:space="0" w:color="000000"/>
              <w:right w:val="single" w:sz="4" w:space="0" w:color="000000"/>
            </w:tcBorders>
          </w:tcPr>
          <w:p w:rsidR="00127A30" w:rsidRPr="005B3B19" w:rsidRDefault="00127A30" w:rsidP="00B86D94">
            <w:pPr>
              <w:snapToGrid w:val="0"/>
              <w:spacing w:line="276" w:lineRule="auto"/>
              <w:rPr>
                <w:b/>
                <w:bCs/>
              </w:rPr>
            </w:pPr>
            <w:r w:rsidRPr="005B3B19">
              <w:rPr>
                <w:sz w:val="32"/>
              </w:rPr>
              <w:t>□</w:t>
            </w:r>
            <w:r w:rsidRPr="005B3B19">
              <w:rPr>
                <w:sz w:val="28"/>
              </w:rPr>
              <w:t xml:space="preserve"> TAK </w:t>
            </w:r>
            <w:r w:rsidRPr="005B3B19">
              <w:t>(wszystkie odpowiedzi są pozytywne)</w:t>
            </w:r>
          </w:p>
        </w:tc>
      </w:tr>
      <w:tr w:rsidR="00127A30" w:rsidRPr="005B3B19" w:rsidTr="00904D38">
        <w:trPr>
          <w:trHeight w:val="548"/>
        </w:trPr>
        <w:tc>
          <w:tcPr>
            <w:tcW w:w="4820" w:type="dxa"/>
            <w:gridSpan w:val="7"/>
            <w:vMerge/>
            <w:tcBorders>
              <w:left w:val="single" w:sz="4" w:space="0" w:color="000000"/>
              <w:bottom w:val="single" w:sz="4" w:space="0" w:color="000000"/>
              <w:right w:val="single" w:sz="4" w:space="0" w:color="000000"/>
            </w:tcBorders>
            <w:shd w:val="clear" w:color="auto" w:fill="D9D9D9" w:themeFill="background1" w:themeFillShade="D9"/>
          </w:tcPr>
          <w:p w:rsidR="00127A30" w:rsidRPr="005B3B19" w:rsidRDefault="00127A30" w:rsidP="00B86D94">
            <w:pPr>
              <w:snapToGrid w:val="0"/>
              <w:spacing w:line="276" w:lineRule="auto"/>
              <w:jc w:val="center"/>
              <w:rPr>
                <w:szCs w:val="18"/>
              </w:rPr>
            </w:pPr>
          </w:p>
        </w:tc>
        <w:tc>
          <w:tcPr>
            <w:tcW w:w="4606" w:type="dxa"/>
            <w:gridSpan w:val="5"/>
            <w:tcBorders>
              <w:left w:val="single" w:sz="4" w:space="0" w:color="000000"/>
              <w:bottom w:val="single" w:sz="4" w:space="0" w:color="000000"/>
              <w:right w:val="single" w:sz="4" w:space="0" w:color="000000"/>
            </w:tcBorders>
          </w:tcPr>
          <w:p w:rsidR="00127A30" w:rsidRPr="005B3B19" w:rsidRDefault="00127A30" w:rsidP="00B86D94">
            <w:pPr>
              <w:spacing w:line="276" w:lineRule="auto"/>
              <w:rPr>
                <w:szCs w:val="18"/>
              </w:rPr>
            </w:pPr>
            <w:r w:rsidRPr="005B3B19">
              <w:rPr>
                <w:sz w:val="32"/>
              </w:rPr>
              <w:t>□</w:t>
            </w:r>
            <w:r w:rsidRPr="005B3B19">
              <w:rPr>
                <w:sz w:val="28"/>
              </w:rPr>
              <w:t xml:space="preserve"> NIE</w:t>
            </w:r>
          </w:p>
        </w:tc>
      </w:tr>
      <w:tr w:rsidR="00127A30" w:rsidRPr="005B3B19" w:rsidTr="006343A8">
        <w:trPr>
          <w:trHeight w:val="548"/>
        </w:trPr>
        <w:tc>
          <w:tcPr>
            <w:tcW w:w="9426" w:type="dxa"/>
            <w:gridSpan w:val="12"/>
            <w:tcBorders>
              <w:left w:val="single" w:sz="4" w:space="0" w:color="000000"/>
              <w:bottom w:val="single" w:sz="4" w:space="0" w:color="000000"/>
              <w:right w:val="single" w:sz="4" w:space="0" w:color="000000"/>
            </w:tcBorders>
          </w:tcPr>
          <w:p w:rsidR="00127A30" w:rsidRPr="005B3B19" w:rsidRDefault="00127A30" w:rsidP="00B86D94">
            <w:pPr>
              <w:spacing w:line="276" w:lineRule="auto"/>
              <w:rPr>
                <w:b/>
                <w:szCs w:val="18"/>
              </w:rPr>
            </w:pPr>
            <w:r w:rsidRPr="005B3B19">
              <w:rPr>
                <w:b/>
                <w:szCs w:val="18"/>
              </w:rPr>
              <w:t>uzasadnienie niezgodności operacji z LSR:</w:t>
            </w:r>
          </w:p>
          <w:p w:rsidR="00127A30" w:rsidRPr="005B3B19" w:rsidRDefault="00127A30" w:rsidP="00B86D94">
            <w:pPr>
              <w:spacing w:line="276" w:lineRule="auto"/>
              <w:rPr>
                <w:sz w:val="32"/>
              </w:rPr>
            </w:pPr>
          </w:p>
        </w:tc>
      </w:tr>
      <w:tr w:rsidR="00127A30" w:rsidRPr="005B3B19" w:rsidTr="00127A30">
        <w:trPr>
          <w:trHeight w:val="518"/>
        </w:trPr>
        <w:tc>
          <w:tcPr>
            <w:tcW w:w="3969" w:type="dxa"/>
            <w:gridSpan w:val="6"/>
            <w:tcBorders>
              <w:left w:val="single" w:sz="4" w:space="0" w:color="000000"/>
              <w:bottom w:val="single" w:sz="4" w:space="0" w:color="000000"/>
            </w:tcBorders>
            <w:vAlign w:val="center"/>
          </w:tcPr>
          <w:p w:rsidR="00127A30" w:rsidRPr="005B3B19" w:rsidRDefault="00127A30" w:rsidP="00B86D94">
            <w:pPr>
              <w:snapToGrid w:val="0"/>
              <w:spacing w:line="276" w:lineRule="auto"/>
              <w:jc w:val="center"/>
              <w:rPr>
                <w:sz w:val="18"/>
                <w:szCs w:val="18"/>
              </w:rPr>
            </w:pPr>
            <w:r w:rsidRPr="005B3B19">
              <w:rPr>
                <w:sz w:val="18"/>
                <w:szCs w:val="18"/>
              </w:rPr>
              <w:t>IMIĘ I NAZWISKO CZŁONKA RADY PROGRAMOWEJ:</w:t>
            </w:r>
          </w:p>
        </w:tc>
        <w:tc>
          <w:tcPr>
            <w:tcW w:w="5457" w:type="dxa"/>
            <w:gridSpan w:val="6"/>
            <w:tcBorders>
              <w:left w:val="single" w:sz="4" w:space="0" w:color="000000"/>
              <w:bottom w:val="single" w:sz="4" w:space="0" w:color="000000"/>
              <w:right w:val="single" w:sz="4" w:space="0" w:color="000000"/>
            </w:tcBorders>
          </w:tcPr>
          <w:p w:rsidR="00127A30" w:rsidRPr="005B3B19" w:rsidRDefault="00127A30" w:rsidP="00B86D94">
            <w:pPr>
              <w:snapToGrid w:val="0"/>
              <w:spacing w:line="276" w:lineRule="auto"/>
            </w:pPr>
          </w:p>
          <w:p w:rsidR="00127A30" w:rsidRPr="005B3B19" w:rsidRDefault="00127A30" w:rsidP="00B86D94">
            <w:pPr>
              <w:spacing w:line="276" w:lineRule="auto"/>
            </w:pPr>
          </w:p>
        </w:tc>
      </w:tr>
      <w:tr w:rsidR="00127A30" w:rsidRPr="005B3B19" w:rsidTr="00127A30">
        <w:trPr>
          <w:trHeight w:val="356"/>
        </w:trPr>
        <w:tc>
          <w:tcPr>
            <w:tcW w:w="1561" w:type="dxa"/>
            <w:tcBorders>
              <w:left w:val="single" w:sz="4" w:space="0" w:color="000000"/>
              <w:bottom w:val="single" w:sz="4" w:space="0" w:color="000000"/>
            </w:tcBorders>
            <w:vAlign w:val="center"/>
          </w:tcPr>
          <w:p w:rsidR="00127A30" w:rsidRPr="005B3B19" w:rsidRDefault="00127A30" w:rsidP="00B86D94">
            <w:pPr>
              <w:snapToGrid w:val="0"/>
              <w:spacing w:line="276" w:lineRule="auto"/>
            </w:pPr>
            <w:r w:rsidRPr="005B3B19">
              <w:t>MIEJSCE:</w:t>
            </w:r>
          </w:p>
        </w:tc>
        <w:tc>
          <w:tcPr>
            <w:tcW w:w="1416" w:type="dxa"/>
            <w:gridSpan w:val="3"/>
            <w:tcBorders>
              <w:left w:val="single" w:sz="4" w:space="0" w:color="000000"/>
              <w:bottom w:val="single" w:sz="4" w:space="0" w:color="000000"/>
            </w:tcBorders>
            <w:vAlign w:val="center"/>
          </w:tcPr>
          <w:p w:rsidR="00127A30" w:rsidRPr="005B3B19" w:rsidRDefault="00127A30" w:rsidP="00B86D94">
            <w:pPr>
              <w:snapToGrid w:val="0"/>
              <w:spacing w:line="276" w:lineRule="auto"/>
            </w:pPr>
          </w:p>
        </w:tc>
        <w:tc>
          <w:tcPr>
            <w:tcW w:w="992" w:type="dxa"/>
            <w:gridSpan w:val="2"/>
            <w:tcBorders>
              <w:left w:val="single" w:sz="4" w:space="0" w:color="000000"/>
              <w:bottom w:val="single" w:sz="4" w:space="0" w:color="000000"/>
            </w:tcBorders>
            <w:vAlign w:val="center"/>
          </w:tcPr>
          <w:p w:rsidR="00127A30" w:rsidRPr="005B3B19" w:rsidRDefault="00127A30" w:rsidP="00B86D94">
            <w:pPr>
              <w:snapToGrid w:val="0"/>
              <w:spacing w:line="276" w:lineRule="auto"/>
            </w:pPr>
            <w:r w:rsidRPr="005B3B19">
              <w:t>DATA:</w:t>
            </w:r>
          </w:p>
        </w:tc>
        <w:tc>
          <w:tcPr>
            <w:tcW w:w="1418" w:type="dxa"/>
            <w:gridSpan w:val="2"/>
            <w:tcBorders>
              <w:left w:val="single" w:sz="4" w:space="0" w:color="000000"/>
              <w:bottom w:val="single" w:sz="4" w:space="0" w:color="000000"/>
            </w:tcBorders>
            <w:vAlign w:val="center"/>
          </w:tcPr>
          <w:p w:rsidR="00127A30" w:rsidRPr="005B3B19" w:rsidRDefault="00127A30" w:rsidP="00B86D94">
            <w:pPr>
              <w:snapToGrid w:val="0"/>
              <w:spacing w:line="276" w:lineRule="auto"/>
            </w:pPr>
          </w:p>
        </w:tc>
        <w:tc>
          <w:tcPr>
            <w:tcW w:w="2126" w:type="dxa"/>
            <w:gridSpan w:val="2"/>
            <w:tcBorders>
              <w:left w:val="single" w:sz="4" w:space="0" w:color="000000"/>
              <w:bottom w:val="single" w:sz="4" w:space="0" w:color="000000"/>
            </w:tcBorders>
            <w:vAlign w:val="center"/>
          </w:tcPr>
          <w:p w:rsidR="00127A30" w:rsidRPr="005B3B19" w:rsidRDefault="00127A30" w:rsidP="00B86D94">
            <w:pPr>
              <w:snapToGrid w:val="0"/>
              <w:spacing w:line="276" w:lineRule="auto"/>
            </w:pPr>
            <w:r w:rsidRPr="005B3B19">
              <w:t>PARAFKA/PODPIS:</w:t>
            </w:r>
          </w:p>
        </w:tc>
        <w:tc>
          <w:tcPr>
            <w:tcW w:w="1913" w:type="dxa"/>
            <w:gridSpan w:val="2"/>
            <w:tcBorders>
              <w:left w:val="single" w:sz="4" w:space="0" w:color="000000"/>
              <w:bottom w:val="single" w:sz="4" w:space="0" w:color="000000"/>
              <w:right w:val="single" w:sz="4" w:space="0" w:color="000000"/>
            </w:tcBorders>
          </w:tcPr>
          <w:p w:rsidR="00127A30" w:rsidRPr="005B3B19" w:rsidRDefault="00127A30" w:rsidP="00B86D94">
            <w:pPr>
              <w:snapToGrid w:val="0"/>
              <w:spacing w:line="276" w:lineRule="auto"/>
            </w:pPr>
          </w:p>
        </w:tc>
      </w:tr>
      <w:tr w:rsidR="00127A30" w:rsidRPr="005B3B19" w:rsidTr="00127A30">
        <w:trPr>
          <w:trHeight w:val="425"/>
        </w:trPr>
        <w:tc>
          <w:tcPr>
            <w:tcW w:w="5812" w:type="dxa"/>
            <w:gridSpan w:val="9"/>
            <w:tcBorders>
              <w:left w:val="single" w:sz="4" w:space="0" w:color="000000"/>
              <w:bottom w:val="single" w:sz="4" w:space="0" w:color="000000"/>
            </w:tcBorders>
            <w:vAlign w:val="center"/>
          </w:tcPr>
          <w:p w:rsidR="00127A30" w:rsidRPr="005B3B19" w:rsidRDefault="00127A30" w:rsidP="00B86D94">
            <w:pPr>
              <w:snapToGrid w:val="0"/>
              <w:spacing w:line="276" w:lineRule="auto"/>
              <w:rPr>
                <w:sz w:val="18"/>
                <w:szCs w:val="18"/>
              </w:rPr>
            </w:pPr>
            <w:r w:rsidRPr="005B3B19">
              <w:rPr>
                <w:sz w:val="18"/>
                <w:szCs w:val="18"/>
              </w:rPr>
              <w:t xml:space="preserve">PODPISY SEKRETARZA POSIEDZENIA RADY PROGRAMOWEJ </w:t>
            </w:r>
          </w:p>
        </w:tc>
        <w:tc>
          <w:tcPr>
            <w:tcW w:w="3614" w:type="dxa"/>
            <w:gridSpan w:val="3"/>
            <w:tcBorders>
              <w:left w:val="single" w:sz="4" w:space="0" w:color="000000"/>
              <w:bottom w:val="single" w:sz="4" w:space="0" w:color="000000"/>
              <w:right w:val="single" w:sz="4" w:space="0" w:color="000000"/>
            </w:tcBorders>
            <w:vAlign w:val="center"/>
          </w:tcPr>
          <w:p w:rsidR="00127A30" w:rsidRPr="005B3B19" w:rsidRDefault="00127A30" w:rsidP="00B86D94">
            <w:pPr>
              <w:snapToGrid w:val="0"/>
              <w:spacing w:line="276" w:lineRule="auto"/>
            </w:pPr>
          </w:p>
        </w:tc>
      </w:tr>
    </w:tbl>
    <w:p w:rsidR="00A57D19" w:rsidRPr="005B3B19" w:rsidRDefault="00A57D19" w:rsidP="00B86D94">
      <w:pPr>
        <w:spacing w:line="276" w:lineRule="auto"/>
        <w:rPr>
          <w:b/>
          <w:bCs/>
        </w:rPr>
      </w:pPr>
    </w:p>
    <w:p w:rsidR="006A33CB" w:rsidRPr="005B3B19" w:rsidRDefault="006A33CB" w:rsidP="00B86D94">
      <w:pPr>
        <w:spacing w:line="276" w:lineRule="auto"/>
        <w:rPr>
          <w:b/>
          <w:bCs/>
        </w:rPr>
      </w:pPr>
      <w:r w:rsidRPr="005B3B19">
        <w:rPr>
          <w:b/>
          <w:bCs/>
        </w:rPr>
        <w:t>INSTRUKCJA WYPEŁNIANIA KARTY OPERACJI nr 1:</w:t>
      </w:r>
    </w:p>
    <w:p w:rsidR="006A33CB" w:rsidRPr="005B3B19" w:rsidRDefault="006A33CB" w:rsidP="00B86D94">
      <w:pPr>
        <w:pStyle w:val="Akapitzlist"/>
        <w:numPr>
          <w:ilvl w:val="0"/>
          <w:numId w:val="42"/>
        </w:numPr>
        <w:spacing w:line="276" w:lineRule="auto"/>
        <w:rPr>
          <w:szCs w:val="18"/>
        </w:rPr>
      </w:pPr>
      <w:r w:rsidRPr="005B3B19">
        <w:rPr>
          <w:szCs w:val="18"/>
        </w:rPr>
        <w:t>Pola zaciemnione wypełnia biuro LGD przed rozpoczęciem procesu oceny.</w:t>
      </w:r>
    </w:p>
    <w:p w:rsidR="006A33CB" w:rsidRPr="005B3B19" w:rsidRDefault="006A33CB" w:rsidP="00B86D94">
      <w:pPr>
        <w:pStyle w:val="Akapitzlist"/>
        <w:numPr>
          <w:ilvl w:val="0"/>
          <w:numId w:val="42"/>
        </w:numPr>
        <w:spacing w:line="276" w:lineRule="auto"/>
        <w:rPr>
          <w:szCs w:val="18"/>
        </w:rPr>
      </w:pPr>
      <w:r w:rsidRPr="005B3B19">
        <w:rPr>
          <w:szCs w:val="18"/>
        </w:rPr>
        <w:t>Pola białe wypełnia Członek Rady LGD biorący udział w ocenie zgodności.</w:t>
      </w:r>
    </w:p>
    <w:p w:rsidR="006A33CB" w:rsidRPr="005B3B19" w:rsidRDefault="006A33CB" w:rsidP="00B86D94">
      <w:pPr>
        <w:widowControl w:val="0"/>
        <w:numPr>
          <w:ilvl w:val="0"/>
          <w:numId w:val="42"/>
        </w:numPr>
        <w:suppressAutoHyphens/>
        <w:spacing w:after="0" w:line="276" w:lineRule="auto"/>
        <w:jc w:val="left"/>
        <w:rPr>
          <w:szCs w:val="18"/>
        </w:rPr>
      </w:pPr>
      <w:r w:rsidRPr="005B3B19">
        <w:rPr>
          <w:szCs w:val="18"/>
        </w:rPr>
        <w:t xml:space="preserve">Kartę należy wypełnić piórem lub długopisem/wydrukować wypełnioną z aplikacji Elektroniczna Obsługa Wniosków </w:t>
      </w:r>
    </w:p>
    <w:p w:rsidR="006A33CB" w:rsidRPr="005B3B19" w:rsidRDefault="006A33CB" w:rsidP="00B86D94">
      <w:pPr>
        <w:widowControl w:val="0"/>
        <w:numPr>
          <w:ilvl w:val="0"/>
          <w:numId w:val="42"/>
        </w:numPr>
        <w:suppressAutoHyphens/>
        <w:spacing w:after="0" w:line="276" w:lineRule="auto"/>
        <w:jc w:val="left"/>
        <w:rPr>
          <w:szCs w:val="18"/>
        </w:rPr>
      </w:pPr>
      <w:r w:rsidRPr="005B3B19">
        <w:rPr>
          <w:szCs w:val="18"/>
        </w:rPr>
        <w:t>Ocena zgodności polega na wpisaniu znaku „x” w kratce</w:t>
      </w:r>
      <w:r w:rsidR="00904D38" w:rsidRPr="005B3B19">
        <w:rPr>
          <w:szCs w:val="18"/>
        </w:rPr>
        <w:t>, przy zaznaczeniu „NIE” należy uzasadnić</w:t>
      </w:r>
      <w:r w:rsidRPr="005B3B19">
        <w:rPr>
          <w:szCs w:val="18"/>
        </w:rPr>
        <w:t xml:space="preserve">. </w:t>
      </w:r>
    </w:p>
    <w:p w:rsidR="006A33CB" w:rsidRPr="005B3B19" w:rsidRDefault="006A33CB" w:rsidP="00B86D94">
      <w:pPr>
        <w:widowControl w:val="0"/>
        <w:numPr>
          <w:ilvl w:val="0"/>
          <w:numId w:val="42"/>
        </w:numPr>
        <w:suppressAutoHyphens/>
        <w:spacing w:after="0" w:line="276" w:lineRule="auto"/>
        <w:jc w:val="left"/>
        <w:rPr>
          <w:szCs w:val="18"/>
        </w:rPr>
      </w:pPr>
      <w:r w:rsidRPr="005B3B19">
        <w:rPr>
          <w:szCs w:val="18"/>
        </w:rPr>
        <w:t>Niewpisanie imienia, nazwiska, miejsca, daty i parafki/podpisu skutkuje nieważnością karty.</w:t>
      </w: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53729B" w:rsidRPr="005B3B19" w:rsidRDefault="0053729B" w:rsidP="00B86D94">
      <w:pPr>
        <w:spacing w:line="276" w:lineRule="auto"/>
        <w:jc w:val="left"/>
        <w:rPr>
          <w:sz w:val="24"/>
        </w:rPr>
      </w:pPr>
      <w:r w:rsidRPr="005B3B19">
        <w:rPr>
          <w:sz w:val="24"/>
        </w:rPr>
        <w:lastRenderedPageBreak/>
        <w:t xml:space="preserve">Załącznik nr 5 </w:t>
      </w:r>
    </w:p>
    <w:p w:rsidR="00904D38" w:rsidRPr="005B3B19" w:rsidRDefault="00904D38" w:rsidP="00B86D94">
      <w:pPr>
        <w:spacing w:line="276" w:lineRule="auto"/>
        <w:jc w:val="center"/>
        <w:rPr>
          <w:sz w:val="24"/>
        </w:rPr>
      </w:pPr>
      <w:r w:rsidRPr="005B3B19">
        <w:rPr>
          <w:sz w:val="24"/>
        </w:rPr>
        <w:t>Karta oceny zgodności operacji z LSR</w:t>
      </w:r>
    </w:p>
    <w:tbl>
      <w:tblPr>
        <w:tblW w:w="9426" w:type="dxa"/>
        <w:tblInd w:w="108" w:type="dxa"/>
        <w:tblLayout w:type="fixed"/>
        <w:tblLook w:val="0000" w:firstRow="0" w:lastRow="0" w:firstColumn="0" w:lastColumn="0" w:noHBand="0" w:noVBand="0"/>
      </w:tblPr>
      <w:tblGrid>
        <w:gridCol w:w="1561"/>
        <w:gridCol w:w="167"/>
        <w:gridCol w:w="180"/>
        <w:gridCol w:w="1069"/>
        <w:gridCol w:w="567"/>
        <w:gridCol w:w="425"/>
        <w:gridCol w:w="851"/>
        <w:gridCol w:w="567"/>
        <w:gridCol w:w="425"/>
        <w:gridCol w:w="1701"/>
        <w:gridCol w:w="131"/>
        <w:gridCol w:w="1782"/>
      </w:tblGrid>
      <w:tr w:rsidR="00904D38" w:rsidRPr="005B3B19" w:rsidTr="006343A8">
        <w:trPr>
          <w:cantSplit/>
          <w:trHeight w:hRule="exact" w:val="334"/>
        </w:trPr>
        <w:tc>
          <w:tcPr>
            <w:tcW w:w="1728" w:type="dxa"/>
            <w:gridSpan w:val="2"/>
            <w:vMerge w:val="restart"/>
            <w:tcBorders>
              <w:top w:val="single" w:sz="4" w:space="0" w:color="000000"/>
              <w:left w:val="single" w:sz="4" w:space="0" w:color="000000"/>
              <w:bottom w:val="single" w:sz="4" w:space="0" w:color="000000"/>
            </w:tcBorders>
            <w:vAlign w:val="center"/>
          </w:tcPr>
          <w:p w:rsidR="00904D38" w:rsidRPr="005B3B19" w:rsidRDefault="00904D38" w:rsidP="00B86D94">
            <w:pPr>
              <w:snapToGrid w:val="0"/>
              <w:spacing w:line="276" w:lineRule="auto"/>
              <w:jc w:val="center"/>
              <w:rPr>
                <w:color w:val="BFBFBF"/>
                <w:szCs w:val="22"/>
              </w:rPr>
            </w:pPr>
            <w:r w:rsidRPr="005B3B19">
              <w:rPr>
                <w:color w:val="BFBFBF"/>
                <w:szCs w:val="22"/>
              </w:rPr>
              <w:t>Miejsce na pieczątkę</w:t>
            </w:r>
          </w:p>
        </w:tc>
        <w:tc>
          <w:tcPr>
            <w:tcW w:w="5916" w:type="dxa"/>
            <w:gridSpan w:val="9"/>
            <w:vMerge w:val="restart"/>
            <w:tcBorders>
              <w:top w:val="single" w:sz="4" w:space="0" w:color="000000"/>
              <w:left w:val="single" w:sz="4" w:space="0" w:color="000000"/>
              <w:bottom w:val="single" w:sz="4" w:space="0" w:color="000000"/>
            </w:tcBorders>
            <w:shd w:val="clear" w:color="auto" w:fill="D9D9D9"/>
            <w:vAlign w:val="center"/>
          </w:tcPr>
          <w:p w:rsidR="00904D38" w:rsidRPr="005B3B19" w:rsidRDefault="00904D38" w:rsidP="00B86D94">
            <w:pPr>
              <w:snapToGrid w:val="0"/>
              <w:spacing w:line="276" w:lineRule="auto"/>
              <w:jc w:val="center"/>
              <w:rPr>
                <w:b/>
                <w:bCs/>
                <w:szCs w:val="22"/>
              </w:rPr>
            </w:pPr>
            <w:r w:rsidRPr="005B3B19">
              <w:rPr>
                <w:b/>
                <w:bCs/>
                <w:szCs w:val="22"/>
              </w:rPr>
              <w:t xml:space="preserve">KARTA OCENY </w:t>
            </w:r>
            <w:r w:rsidRPr="005B3B19">
              <w:rPr>
                <w:b/>
                <w:bCs/>
                <w:szCs w:val="22"/>
              </w:rPr>
              <w:br/>
              <w:t>zgodności operacji z Lokalną Strategią Rozwoju (LSR)</w:t>
            </w:r>
          </w:p>
        </w:tc>
        <w:tc>
          <w:tcPr>
            <w:tcW w:w="1782" w:type="dxa"/>
            <w:tcBorders>
              <w:top w:val="single" w:sz="4" w:space="0" w:color="000000"/>
              <w:left w:val="single" w:sz="4" w:space="0" w:color="000000"/>
              <w:bottom w:val="single" w:sz="4" w:space="0" w:color="000000"/>
              <w:right w:val="single" w:sz="4" w:space="0" w:color="000000"/>
            </w:tcBorders>
            <w:vAlign w:val="center"/>
          </w:tcPr>
          <w:p w:rsidR="00904D38" w:rsidRPr="005B3B19" w:rsidRDefault="00904D38" w:rsidP="00B86D94">
            <w:pPr>
              <w:snapToGrid w:val="0"/>
              <w:spacing w:line="276" w:lineRule="auto"/>
              <w:ind w:left="-108"/>
              <w:jc w:val="center"/>
              <w:rPr>
                <w:szCs w:val="22"/>
              </w:rPr>
            </w:pPr>
            <w:r w:rsidRPr="005B3B19">
              <w:rPr>
                <w:szCs w:val="22"/>
              </w:rPr>
              <w:t>KO nr 2</w:t>
            </w:r>
          </w:p>
        </w:tc>
      </w:tr>
      <w:tr w:rsidR="00904D38" w:rsidRPr="005B3B19" w:rsidTr="006343A8">
        <w:trPr>
          <w:cantSplit/>
          <w:trHeight w:hRule="exact" w:val="334"/>
        </w:trPr>
        <w:tc>
          <w:tcPr>
            <w:tcW w:w="1728" w:type="dxa"/>
            <w:gridSpan w:val="2"/>
            <w:vMerge/>
            <w:tcBorders>
              <w:top w:val="single" w:sz="4" w:space="0" w:color="000000"/>
              <w:left w:val="single" w:sz="4" w:space="0" w:color="000000"/>
              <w:bottom w:val="single" w:sz="4" w:space="0" w:color="000000"/>
            </w:tcBorders>
            <w:vAlign w:val="center"/>
          </w:tcPr>
          <w:p w:rsidR="00904D38" w:rsidRPr="005B3B19" w:rsidRDefault="00904D38" w:rsidP="00B86D94">
            <w:pPr>
              <w:spacing w:line="276" w:lineRule="auto"/>
              <w:rPr>
                <w:szCs w:val="22"/>
              </w:rPr>
            </w:pPr>
          </w:p>
        </w:tc>
        <w:tc>
          <w:tcPr>
            <w:tcW w:w="5916" w:type="dxa"/>
            <w:gridSpan w:val="9"/>
            <w:vMerge/>
            <w:tcBorders>
              <w:top w:val="single" w:sz="4" w:space="0" w:color="000000"/>
              <w:left w:val="single" w:sz="4" w:space="0" w:color="000000"/>
              <w:bottom w:val="single" w:sz="4" w:space="0" w:color="000000"/>
            </w:tcBorders>
            <w:shd w:val="clear" w:color="auto" w:fill="D9D9D9"/>
            <w:vAlign w:val="center"/>
          </w:tcPr>
          <w:p w:rsidR="00904D38" w:rsidRPr="005B3B19" w:rsidRDefault="00904D38" w:rsidP="00B86D94">
            <w:pPr>
              <w:spacing w:line="276" w:lineRule="auto"/>
              <w:rPr>
                <w:szCs w:val="22"/>
              </w:rPr>
            </w:pPr>
          </w:p>
        </w:tc>
        <w:tc>
          <w:tcPr>
            <w:tcW w:w="1782" w:type="dxa"/>
            <w:tcBorders>
              <w:left w:val="single" w:sz="4" w:space="0" w:color="000000"/>
              <w:bottom w:val="single" w:sz="4" w:space="0" w:color="000000"/>
              <w:right w:val="single" w:sz="4" w:space="0" w:color="000000"/>
            </w:tcBorders>
            <w:vAlign w:val="center"/>
          </w:tcPr>
          <w:p w:rsidR="00904D38" w:rsidRPr="005B3B19" w:rsidRDefault="00904D38" w:rsidP="00B86D94">
            <w:pPr>
              <w:snapToGrid w:val="0"/>
              <w:spacing w:line="276" w:lineRule="auto"/>
              <w:ind w:left="-108"/>
              <w:jc w:val="center"/>
              <w:rPr>
                <w:szCs w:val="22"/>
              </w:rPr>
            </w:pPr>
            <w:r w:rsidRPr="005B3B19">
              <w:rPr>
                <w:szCs w:val="22"/>
              </w:rPr>
              <w:t>Wersja: 1.1</w:t>
            </w:r>
          </w:p>
        </w:tc>
      </w:tr>
      <w:tr w:rsidR="00904D38" w:rsidRPr="005B3B19" w:rsidTr="006343A8">
        <w:trPr>
          <w:cantSplit/>
        </w:trPr>
        <w:tc>
          <w:tcPr>
            <w:tcW w:w="1728" w:type="dxa"/>
            <w:gridSpan w:val="2"/>
            <w:vMerge/>
            <w:tcBorders>
              <w:top w:val="single" w:sz="4" w:space="0" w:color="000000"/>
              <w:left w:val="single" w:sz="4" w:space="0" w:color="000000"/>
              <w:bottom w:val="single" w:sz="4" w:space="0" w:color="000000"/>
            </w:tcBorders>
            <w:vAlign w:val="center"/>
          </w:tcPr>
          <w:p w:rsidR="00904D38" w:rsidRPr="005B3B19" w:rsidRDefault="00904D38" w:rsidP="00B86D94">
            <w:pPr>
              <w:spacing w:line="276" w:lineRule="auto"/>
              <w:rPr>
                <w:szCs w:val="22"/>
              </w:rPr>
            </w:pPr>
          </w:p>
        </w:tc>
        <w:tc>
          <w:tcPr>
            <w:tcW w:w="5916" w:type="dxa"/>
            <w:gridSpan w:val="9"/>
            <w:vMerge/>
            <w:tcBorders>
              <w:top w:val="single" w:sz="4" w:space="0" w:color="000000"/>
              <w:left w:val="single" w:sz="4" w:space="0" w:color="000000"/>
              <w:bottom w:val="single" w:sz="4" w:space="0" w:color="000000"/>
            </w:tcBorders>
            <w:shd w:val="clear" w:color="auto" w:fill="D9D9D9"/>
            <w:vAlign w:val="center"/>
          </w:tcPr>
          <w:p w:rsidR="00904D38" w:rsidRPr="005B3B19" w:rsidRDefault="00904D38" w:rsidP="00B86D94">
            <w:pPr>
              <w:spacing w:line="276" w:lineRule="auto"/>
              <w:rPr>
                <w:szCs w:val="22"/>
              </w:rPr>
            </w:pPr>
          </w:p>
        </w:tc>
        <w:tc>
          <w:tcPr>
            <w:tcW w:w="1782" w:type="dxa"/>
            <w:tcBorders>
              <w:left w:val="single" w:sz="4" w:space="0" w:color="000000"/>
              <w:bottom w:val="single" w:sz="4" w:space="0" w:color="000000"/>
              <w:right w:val="single" w:sz="4" w:space="0" w:color="000000"/>
            </w:tcBorders>
            <w:vAlign w:val="center"/>
          </w:tcPr>
          <w:p w:rsidR="00904D38" w:rsidRPr="005B3B19" w:rsidRDefault="00904D38" w:rsidP="00B86D94">
            <w:pPr>
              <w:snapToGrid w:val="0"/>
              <w:spacing w:line="276" w:lineRule="auto"/>
              <w:ind w:left="-108"/>
              <w:jc w:val="center"/>
              <w:rPr>
                <w:szCs w:val="22"/>
              </w:rPr>
            </w:pPr>
            <w:r w:rsidRPr="005B3B19">
              <w:rPr>
                <w:szCs w:val="22"/>
              </w:rPr>
              <w:t>Strona 1 z 2</w:t>
            </w:r>
          </w:p>
        </w:tc>
      </w:tr>
      <w:tr w:rsidR="00904D38" w:rsidRPr="005B3B19" w:rsidTr="006343A8">
        <w:tc>
          <w:tcPr>
            <w:tcW w:w="1908" w:type="dxa"/>
            <w:gridSpan w:val="3"/>
            <w:tcBorders>
              <w:left w:val="single" w:sz="4" w:space="0" w:color="000000"/>
              <w:bottom w:val="single" w:sz="4" w:space="0" w:color="000000"/>
            </w:tcBorders>
            <w:shd w:val="clear" w:color="auto" w:fill="D9D9D9"/>
          </w:tcPr>
          <w:p w:rsidR="00904D38" w:rsidRPr="005B3B19" w:rsidRDefault="00904D38" w:rsidP="00B86D94">
            <w:pPr>
              <w:snapToGrid w:val="0"/>
              <w:spacing w:line="276" w:lineRule="auto"/>
              <w:rPr>
                <w:szCs w:val="22"/>
              </w:rPr>
            </w:pPr>
            <w:r w:rsidRPr="005B3B19">
              <w:rPr>
                <w:szCs w:val="22"/>
              </w:rPr>
              <w:t>NUMER WNIOSKU:</w:t>
            </w:r>
          </w:p>
          <w:p w:rsidR="00904D38" w:rsidRPr="005B3B19" w:rsidRDefault="00904D38" w:rsidP="00B86D94">
            <w:pPr>
              <w:spacing w:line="276" w:lineRule="auto"/>
              <w:rPr>
                <w:b/>
                <w:bCs/>
                <w:szCs w:val="22"/>
              </w:rPr>
            </w:pPr>
          </w:p>
        </w:tc>
        <w:tc>
          <w:tcPr>
            <w:tcW w:w="7518" w:type="dxa"/>
            <w:gridSpan w:val="9"/>
            <w:tcBorders>
              <w:left w:val="single" w:sz="4" w:space="0" w:color="000000"/>
              <w:bottom w:val="single" w:sz="4" w:space="0" w:color="000000"/>
              <w:right w:val="single" w:sz="4" w:space="0" w:color="000000"/>
            </w:tcBorders>
            <w:shd w:val="clear" w:color="auto" w:fill="D9D9D9"/>
          </w:tcPr>
          <w:p w:rsidR="00904D38" w:rsidRPr="005B3B19" w:rsidRDefault="00904D38" w:rsidP="00B86D94">
            <w:pPr>
              <w:snapToGrid w:val="0"/>
              <w:spacing w:line="276" w:lineRule="auto"/>
              <w:rPr>
                <w:szCs w:val="22"/>
              </w:rPr>
            </w:pPr>
            <w:r w:rsidRPr="005B3B19">
              <w:rPr>
                <w:szCs w:val="22"/>
              </w:rPr>
              <w:t>IMIĘ i NAZWISKO lub NAZWA WNIOSKODAWCY:</w:t>
            </w:r>
          </w:p>
          <w:p w:rsidR="00904D38" w:rsidRPr="005B3B19" w:rsidRDefault="00904D38" w:rsidP="00B86D94">
            <w:pPr>
              <w:spacing w:line="276" w:lineRule="auto"/>
              <w:rPr>
                <w:szCs w:val="22"/>
              </w:rPr>
            </w:pPr>
          </w:p>
        </w:tc>
      </w:tr>
      <w:tr w:rsidR="00904D38" w:rsidRPr="005B3B19" w:rsidTr="006343A8">
        <w:tc>
          <w:tcPr>
            <w:tcW w:w="3544" w:type="dxa"/>
            <w:gridSpan w:val="5"/>
            <w:tcBorders>
              <w:left w:val="single" w:sz="4" w:space="0" w:color="000000"/>
              <w:bottom w:val="single" w:sz="4" w:space="0" w:color="000000"/>
            </w:tcBorders>
            <w:shd w:val="clear" w:color="auto" w:fill="D9D9D9"/>
            <w:vAlign w:val="center"/>
          </w:tcPr>
          <w:p w:rsidR="00904D38" w:rsidRPr="005B3B19" w:rsidRDefault="00904D38" w:rsidP="00B86D94">
            <w:pPr>
              <w:snapToGrid w:val="0"/>
              <w:spacing w:line="276" w:lineRule="auto"/>
              <w:jc w:val="center"/>
              <w:rPr>
                <w:szCs w:val="22"/>
              </w:rPr>
            </w:pPr>
            <w:r w:rsidRPr="005B3B19">
              <w:rPr>
                <w:szCs w:val="22"/>
              </w:rPr>
              <w:t>NAZWA / TYTUŁ</w:t>
            </w:r>
          </w:p>
          <w:p w:rsidR="00904D38" w:rsidRPr="005B3B19" w:rsidRDefault="00904D38" w:rsidP="00B86D94">
            <w:pPr>
              <w:snapToGrid w:val="0"/>
              <w:spacing w:line="276" w:lineRule="auto"/>
              <w:jc w:val="center"/>
              <w:rPr>
                <w:szCs w:val="22"/>
              </w:rPr>
            </w:pPr>
            <w:r w:rsidRPr="005B3B19">
              <w:rPr>
                <w:szCs w:val="22"/>
              </w:rPr>
              <w:t>WNIOSKOWANEJ OPERACJI:</w:t>
            </w:r>
          </w:p>
        </w:tc>
        <w:tc>
          <w:tcPr>
            <w:tcW w:w="5882" w:type="dxa"/>
            <w:gridSpan w:val="7"/>
            <w:tcBorders>
              <w:left w:val="single" w:sz="4" w:space="0" w:color="000000"/>
              <w:bottom w:val="single" w:sz="4" w:space="0" w:color="000000"/>
              <w:right w:val="single" w:sz="4" w:space="0" w:color="000000"/>
            </w:tcBorders>
            <w:shd w:val="clear" w:color="auto" w:fill="D9D9D9"/>
          </w:tcPr>
          <w:p w:rsidR="00904D38" w:rsidRPr="005B3B19" w:rsidRDefault="00904D38" w:rsidP="00B86D94">
            <w:pPr>
              <w:snapToGrid w:val="0"/>
              <w:spacing w:line="276" w:lineRule="auto"/>
              <w:rPr>
                <w:szCs w:val="22"/>
              </w:rPr>
            </w:pPr>
          </w:p>
          <w:p w:rsidR="00904D38" w:rsidRPr="005B3B19" w:rsidRDefault="00904D38" w:rsidP="00B86D94">
            <w:pPr>
              <w:spacing w:line="276" w:lineRule="auto"/>
              <w:rPr>
                <w:szCs w:val="22"/>
              </w:rPr>
            </w:pPr>
          </w:p>
          <w:p w:rsidR="00904D38" w:rsidRPr="005B3B19" w:rsidRDefault="00904D38" w:rsidP="00B86D94">
            <w:pPr>
              <w:spacing w:line="276" w:lineRule="auto"/>
              <w:rPr>
                <w:szCs w:val="22"/>
              </w:rPr>
            </w:pPr>
          </w:p>
        </w:tc>
      </w:tr>
      <w:tr w:rsidR="00904D38" w:rsidRPr="005B3B19" w:rsidTr="00904D38">
        <w:trPr>
          <w:trHeight w:val="614"/>
        </w:trPr>
        <w:tc>
          <w:tcPr>
            <w:tcW w:w="3544" w:type="dxa"/>
            <w:gridSpan w:val="5"/>
            <w:tcBorders>
              <w:left w:val="single" w:sz="4" w:space="0" w:color="000000"/>
              <w:bottom w:val="single" w:sz="4" w:space="0" w:color="000000"/>
            </w:tcBorders>
            <w:shd w:val="clear" w:color="auto" w:fill="D9D9D9"/>
            <w:vAlign w:val="center"/>
          </w:tcPr>
          <w:p w:rsidR="00904D38" w:rsidRPr="005B3B19" w:rsidRDefault="00904D38" w:rsidP="00B86D94">
            <w:pPr>
              <w:snapToGrid w:val="0"/>
              <w:spacing w:after="0" w:line="276" w:lineRule="auto"/>
              <w:jc w:val="center"/>
              <w:rPr>
                <w:szCs w:val="22"/>
              </w:rPr>
            </w:pPr>
            <w:r w:rsidRPr="005B3B19">
              <w:rPr>
                <w:szCs w:val="22"/>
              </w:rPr>
              <w:t xml:space="preserve">DZIAŁANIE PROW 2014-2020 </w:t>
            </w:r>
            <w:r w:rsidRPr="005B3B19">
              <w:rPr>
                <w:szCs w:val="22"/>
              </w:rPr>
              <w:br/>
              <w:t>W RAMACH WDRAŻANIA LSR</w:t>
            </w:r>
          </w:p>
        </w:tc>
        <w:tc>
          <w:tcPr>
            <w:tcW w:w="5882" w:type="dxa"/>
            <w:gridSpan w:val="7"/>
            <w:tcBorders>
              <w:left w:val="single" w:sz="4" w:space="0" w:color="000000"/>
              <w:bottom w:val="single" w:sz="4" w:space="0" w:color="000000"/>
              <w:right w:val="single" w:sz="4" w:space="0" w:color="000000"/>
            </w:tcBorders>
            <w:shd w:val="clear" w:color="auto" w:fill="D9D9D9"/>
            <w:vAlign w:val="center"/>
          </w:tcPr>
          <w:p w:rsidR="00904D38" w:rsidRPr="005B3B19" w:rsidRDefault="00904D38" w:rsidP="00B86D94">
            <w:pPr>
              <w:pStyle w:val="Default"/>
              <w:spacing w:line="276" w:lineRule="auto"/>
              <w:jc w:val="center"/>
              <w:rPr>
                <w:b/>
                <w:i/>
                <w:color w:val="auto"/>
              </w:rPr>
            </w:pPr>
            <w:r w:rsidRPr="005B3B19">
              <w:rPr>
                <w:b/>
                <w:i/>
                <w:color w:val="auto"/>
              </w:rPr>
              <w:t>TWORZENIE INKUBATORÓW PRZETWÓRSTWA LOKALNEGO</w:t>
            </w:r>
          </w:p>
        </w:tc>
      </w:tr>
      <w:tr w:rsidR="00904D38" w:rsidRPr="005B3B19" w:rsidTr="006343A8">
        <w:tc>
          <w:tcPr>
            <w:tcW w:w="9426" w:type="dxa"/>
            <w:gridSpan w:val="12"/>
            <w:tcBorders>
              <w:left w:val="single" w:sz="4" w:space="0" w:color="000000"/>
              <w:bottom w:val="single" w:sz="4" w:space="0" w:color="000000"/>
              <w:right w:val="single" w:sz="4" w:space="0" w:color="000000"/>
            </w:tcBorders>
          </w:tcPr>
          <w:p w:rsidR="00904D38" w:rsidRPr="005B3B19" w:rsidRDefault="00904D38" w:rsidP="00B86D94">
            <w:pPr>
              <w:snapToGrid w:val="0"/>
              <w:spacing w:line="276" w:lineRule="auto"/>
            </w:pPr>
          </w:p>
        </w:tc>
      </w:tr>
      <w:tr w:rsidR="00904D38" w:rsidRPr="005B3B19" w:rsidTr="006343A8">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904D38" w:rsidRPr="005B3B19" w:rsidRDefault="00904D38" w:rsidP="00B86D94">
            <w:pPr>
              <w:snapToGrid w:val="0"/>
              <w:spacing w:line="276" w:lineRule="auto"/>
            </w:pPr>
            <w:r w:rsidRPr="005B3B19">
              <w:t xml:space="preserve">1. Czy realizacja projektu / operacji przyczyni się do osiągnięcia </w:t>
            </w:r>
            <w:r w:rsidRPr="005B3B19">
              <w:rPr>
                <w:b/>
                <w:bCs/>
              </w:rPr>
              <w:t>celów ogólnych</w:t>
            </w:r>
            <w:r w:rsidRPr="005B3B19">
              <w:t xml:space="preserve"> LSR?</w:t>
            </w:r>
          </w:p>
        </w:tc>
      </w:tr>
      <w:tr w:rsidR="00904D38" w:rsidRPr="005B3B19" w:rsidTr="006343A8">
        <w:tc>
          <w:tcPr>
            <w:tcW w:w="9426" w:type="dxa"/>
            <w:gridSpan w:val="12"/>
            <w:tcBorders>
              <w:left w:val="single" w:sz="4" w:space="0" w:color="000000"/>
              <w:bottom w:val="single" w:sz="4" w:space="0" w:color="000000"/>
              <w:right w:val="single" w:sz="4" w:space="0" w:color="000000"/>
            </w:tcBorders>
          </w:tcPr>
          <w:p w:rsidR="00904D38" w:rsidRPr="005B3B19" w:rsidRDefault="00904D38" w:rsidP="00B86D94">
            <w:pPr>
              <w:snapToGrid w:val="0"/>
              <w:spacing w:line="276" w:lineRule="auto"/>
              <w:rPr>
                <w:sz w:val="32"/>
              </w:rPr>
            </w:pPr>
            <w:r w:rsidRPr="005B3B19">
              <w:t xml:space="preserve">CO1: </w:t>
            </w:r>
            <w:r w:rsidRPr="005B3B19">
              <w:rPr>
                <w:b/>
              </w:rPr>
              <w:t>Obszar Partnerstwa Izerskiego rozwinięty gospodarczo</w:t>
            </w:r>
          </w:p>
        </w:tc>
      </w:tr>
      <w:tr w:rsidR="00904D38" w:rsidRPr="005B3B19" w:rsidTr="00127A30">
        <w:trPr>
          <w:trHeight w:val="536"/>
        </w:trPr>
        <w:tc>
          <w:tcPr>
            <w:tcW w:w="4820" w:type="dxa"/>
            <w:gridSpan w:val="7"/>
            <w:tcBorders>
              <w:left w:val="single" w:sz="4" w:space="0" w:color="000000"/>
              <w:bottom w:val="single" w:sz="4" w:space="0" w:color="000000"/>
            </w:tcBorders>
            <w:vAlign w:val="center"/>
          </w:tcPr>
          <w:p w:rsidR="00904D38" w:rsidRPr="005B3B19" w:rsidRDefault="00904D38" w:rsidP="00B86D94">
            <w:pPr>
              <w:snapToGrid w:val="0"/>
              <w:spacing w:line="276" w:lineRule="auto"/>
              <w:jc w:val="center"/>
              <w:rPr>
                <w:b/>
                <w:bCs/>
                <w:i/>
                <w:iCs/>
                <w:sz w:val="20"/>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vAlign w:val="center"/>
          </w:tcPr>
          <w:p w:rsidR="00904D38" w:rsidRPr="005B3B19" w:rsidRDefault="00904D38" w:rsidP="00B86D94">
            <w:pPr>
              <w:snapToGrid w:val="0"/>
              <w:spacing w:line="276" w:lineRule="auto"/>
              <w:jc w:val="center"/>
              <w:rPr>
                <w:sz w:val="32"/>
              </w:rPr>
            </w:pPr>
            <w:r w:rsidRPr="005B3B19">
              <w:rPr>
                <w:sz w:val="32"/>
              </w:rPr>
              <w:t xml:space="preserve">□ </w:t>
            </w:r>
            <w:r w:rsidRPr="005B3B19">
              <w:rPr>
                <w:sz w:val="28"/>
              </w:rPr>
              <w:t>NIE</w:t>
            </w:r>
          </w:p>
        </w:tc>
      </w:tr>
      <w:tr w:rsidR="00904D38" w:rsidRPr="005B3B19" w:rsidTr="006343A8">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904D38" w:rsidRPr="005B3B19" w:rsidRDefault="00904D38" w:rsidP="00B86D94">
            <w:pPr>
              <w:snapToGrid w:val="0"/>
              <w:spacing w:line="276" w:lineRule="auto"/>
            </w:pPr>
            <w:r w:rsidRPr="005B3B19">
              <w:t xml:space="preserve">2. Czy realizacja projektu / operacji przyczyni się do osiągnięcia </w:t>
            </w:r>
            <w:r w:rsidRPr="005B3B19">
              <w:rPr>
                <w:b/>
                <w:bCs/>
              </w:rPr>
              <w:t>celów szczegółowych</w:t>
            </w:r>
            <w:r w:rsidRPr="005B3B19">
              <w:t xml:space="preserve"> LSR?</w:t>
            </w:r>
          </w:p>
        </w:tc>
      </w:tr>
      <w:tr w:rsidR="00904D38" w:rsidRPr="005B3B19" w:rsidTr="006343A8">
        <w:tc>
          <w:tcPr>
            <w:tcW w:w="9426" w:type="dxa"/>
            <w:gridSpan w:val="12"/>
            <w:tcBorders>
              <w:left w:val="single" w:sz="4" w:space="0" w:color="000000"/>
              <w:bottom w:val="single" w:sz="4" w:space="0" w:color="000000"/>
              <w:right w:val="single" w:sz="4" w:space="0" w:color="000000"/>
            </w:tcBorders>
          </w:tcPr>
          <w:p w:rsidR="00904D38" w:rsidRPr="005B3B19" w:rsidRDefault="00904D38" w:rsidP="00B86D94">
            <w:pPr>
              <w:snapToGrid w:val="0"/>
              <w:spacing w:line="276" w:lineRule="auto"/>
              <w:rPr>
                <w:b/>
                <w:sz w:val="20"/>
                <w:szCs w:val="20"/>
              </w:rPr>
            </w:pPr>
            <w:r w:rsidRPr="005B3B19">
              <w:rPr>
                <w:bCs/>
                <w:szCs w:val="20"/>
              </w:rPr>
              <w:t xml:space="preserve">CS1.1. </w:t>
            </w:r>
            <w:r w:rsidRPr="005B3B19">
              <w:rPr>
                <w:b/>
                <w:szCs w:val="20"/>
              </w:rPr>
              <w:t>Obszar o rozwiniętej przedsiębiorczości w oparciu o lokalne zasoby z zacho</w:t>
            </w:r>
            <w:r w:rsidR="00A57D19" w:rsidRPr="005B3B19">
              <w:rPr>
                <w:b/>
                <w:szCs w:val="20"/>
              </w:rPr>
              <w:t>waniem zasad ochrony środowiska</w:t>
            </w:r>
          </w:p>
        </w:tc>
      </w:tr>
      <w:tr w:rsidR="00904D38" w:rsidRPr="005B3B19" w:rsidTr="00127A30">
        <w:trPr>
          <w:trHeight w:hRule="exact" w:val="575"/>
        </w:trPr>
        <w:tc>
          <w:tcPr>
            <w:tcW w:w="4820" w:type="dxa"/>
            <w:gridSpan w:val="7"/>
            <w:tcBorders>
              <w:left w:val="single" w:sz="4" w:space="0" w:color="000000"/>
              <w:bottom w:val="single" w:sz="4" w:space="0" w:color="000000"/>
            </w:tcBorders>
            <w:vAlign w:val="center"/>
          </w:tcPr>
          <w:p w:rsidR="00904D38" w:rsidRPr="005B3B19" w:rsidRDefault="00904D38" w:rsidP="00B86D94">
            <w:pPr>
              <w:snapToGrid w:val="0"/>
              <w:spacing w:line="276" w:lineRule="auto"/>
              <w:jc w:val="center"/>
              <w:rPr>
                <w:sz w:val="28"/>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vAlign w:val="center"/>
          </w:tcPr>
          <w:p w:rsidR="00904D38" w:rsidRPr="005B3B19" w:rsidRDefault="00904D38" w:rsidP="00B86D94">
            <w:pPr>
              <w:snapToGrid w:val="0"/>
              <w:spacing w:line="276" w:lineRule="auto"/>
              <w:jc w:val="center"/>
              <w:rPr>
                <w:sz w:val="28"/>
              </w:rPr>
            </w:pPr>
            <w:r w:rsidRPr="005B3B19">
              <w:rPr>
                <w:sz w:val="32"/>
              </w:rPr>
              <w:t>□</w:t>
            </w:r>
            <w:r w:rsidRPr="005B3B19">
              <w:rPr>
                <w:sz w:val="28"/>
              </w:rPr>
              <w:t xml:space="preserve"> NIE</w:t>
            </w:r>
          </w:p>
        </w:tc>
      </w:tr>
      <w:tr w:rsidR="00127A30" w:rsidRPr="005B3B19" w:rsidTr="00127A30">
        <w:trPr>
          <w:trHeight w:hRule="exact" w:val="535"/>
        </w:trPr>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127A30" w:rsidRPr="005B3B19" w:rsidRDefault="00127A30" w:rsidP="00B86D94">
            <w:pPr>
              <w:snapToGrid w:val="0"/>
              <w:spacing w:line="276" w:lineRule="auto"/>
              <w:rPr>
                <w:szCs w:val="22"/>
              </w:rPr>
            </w:pPr>
            <w:r w:rsidRPr="005B3B19">
              <w:t xml:space="preserve">3. Czy realizacja projektu / operacji jest zgodna z </w:t>
            </w:r>
            <w:r w:rsidRPr="005B3B19">
              <w:rPr>
                <w:b/>
              </w:rPr>
              <w:t xml:space="preserve">przedsięwzięciem </w:t>
            </w:r>
            <w:r w:rsidRPr="005B3B19">
              <w:rPr>
                <w:b/>
                <w:szCs w:val="18"/>
              </w:rPr>
              <w:t xml:space="preserve">1.1.3. </w:t>
            </w:r>
            <w:r w:rsidRPr="005B3B19">
              <w:rPr>
                <w:i/>
                <w:szCs w:val="18"/>
              </w:rPr>
              <w:t>Tworzenie inkubatorów przetwórstwa lokalnego?</w:t>
            </w:r>
          </w:p>
        </w:tc>
      </w:tr>
      <w:tr w:rsidR="00127A30" w:rsidRPr="005B3B19" w:rsidTr="00127A30">
        <w:trPr>
          <w:trHeight w:hRule="exact" w:val="464"/>
        </w:trPr>
        <w:tc>
          <w:tcPr>
            <w:tcW w:w="4820" w:type="dxa"/>
            <w:gridSpan w:val="7"/>
            <w:tcBorders>
              <w:left w:val="single" w:sz="4" w:space="0" w:color="000000"/>
              <w:bottom w:val="single" w:sz="4" w:space="0" w:color="000000"/>
              <w:right w:val="single" w:sz="4" w:space="0" w:color="000000"/>
            </w:tcBorders>
            <w:shd w:val="clear" w:color="auto" w:fill="FFFFFF" w:themeFill="background1"/>
            <w:vAlign w:val="center"/>
          </w:tcPr>
          <w:p w:rsidR="00127A30" w:rsidRPr="005B3B19" w:rsidRDefault="00127A30" w:rsidP="00B86D94">
            <w:pPr>
              <w:snapToGrid w:val="0"/>
              <w:spacing w:line="276" w:lineRule="auto"/>
              <w:jc w:val="center"/>
              <w:rPr>
                <w:sz w:val="28"/>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shd w:val="clear" w:color="auto" w:fill="FFFFFF" w:themeFill="background1"/>
            <w:vAlign w:val="center"/>
          </w:tcPr>
          <w:p w:rsidR="00127A30" w:rsidRPr="005B3B19" w:rsidRDefault="00127A30" w:rsidP="00B86D94">
            <w:pPr>
              <w:snapToGrid w:val="0"/>
              <w:spacing w:line="276" w:lineRule="auto"/>
              <w:jc w:val="center"/>
              <w:rPr>
                <w:sz w:val="28"/>
              </w:rPr>
            </w:pPr>
            <w:r w:rsidRPr="005B3B19">
              <w:rPr>
                <w:sz w:val="32"/>
              </w:rPr>
              <w:t>□</w:t>
            </w:r>
            <w:r w:rsidRPr="005B3B19">
              <w:rPr>
                <w:sz w:val="28"/>
              </w:rPr>
              <w:t xml:space="preserve"> NIE</w:t>
            </w:r>
          </w:p>
        </w:tc>
      </w:tr>
      <w:tr w:rsidR="00127A30" w:rsidRPr="005B3B19" w:rsidTr="006343A8">
        <w:trPr>
          <w:trHeight w:hRule="exact" w:val="374"/>
        </w:trPr>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127A30" w:rsidRPr="005B3B19" w:rsidRDefault="00127A30" w:rsidP="00B86D94">
            <w:pPr>
              <w:snapToGrid w:val="0"/>
              <w:spacing w:line="276" w:lineRule="auto"/>
              <w:rPr>
                <w:szCs w:val="22"/>
              </w:rPr>
            </w:pPr>
            <w:r w:rsidRPr="005B3B19">
              <w:rPr>
                <w:szCs w:val="22"/>
              </w:rPr>
              <w:t xml:space="preserve">4. Czy realizacja projektu / operacji przyczyni się do osiągnięcia </w:t>
            </w:r>
            <w:r w:rsidRPr="005B3B19">
              <w:rPr>
                <w:b/>
                <w:bCs/>
                <w:szCs w:val="22"/>
              </w:rPr>
              <w:t>Wskaźnika produktu</w:t>
            </w:r>
            <w:r w:rsidRPr="005B3B19">
              <w:rPr>
                <w:szCs w:val="22"/>
              </w:rPr>
              <w:t xml:space="preserve"> LSR?</w:t>
            </w:r>
          </w:p>
        </w:tc>
      </w:tr>
      <w:tr w:rsidR="00127A30" w:rsidRPr="005B3B19" w:rsidTr="006343A8">
        <w:trPr>
          <w:trHeight w:hRule="exact" w:val="374"/>
        </w:trPr>
        <w:tc>
          <w:tcPr>
            <w:tcW w:w="9426" w:type="dxa"/>
            <w:gridSpan w:val="12"/>
            <w:tcBorders>
              <w:left w:val="single" w:sz="4" w:space="0" w:color="000000"/>
              <w:bottom w:val="single" w:sz="4" w:space="0" w:color="000000"/>
              <w:right w:val="single" w:sz="4" w:space="0" w:color="000000"/>
            </w:tcBorders>
            <w:shd w:val="clear" w:color="auto" w:fill="FFFFFF" w:themeFill="background1"/>
          </w:tcPr>
          <w:p w:rsidR="00127A30" w:rsidRPr="005B3B19" w:rsidRDefault="00127A30" w:rsidP="00B86D94">
            <w:pPr>
              <w:snapToGrid w:val="0"/>
              <w:spacing w:line="276" w:lineRule="auto"/>
              <w:rPr>
                <w:b/>
                <w:szCs w:val="22"/>
              </w:rPr>
            </w:pPr>
            <w:r w:rsidRPr="005B3B19">
              <w:rPr>
                <w:szCs w:val="22"/>
              </w:rPr>
              <w:t>Nazwa wskaźnika produktu:</w:t>
            </w:r>
            <w:r w:rsidRPr="005B3B19">
              <w:rPr>
                <w:b/>
                <w:szCs w:val="22"/>
              </w:rPr>
              <w:t xml:space="preserve"> Liczba utworzonych centrów przetwórstwa lokalnego </w:t>
            </w:r>
          </w:p>
        </w:tc>
      </w:tr>
      <w:tr w:rsidR="00127A30" w:rsidRPr="005B3B19" w:rsidTr="00127A30">
        <w:trPr>
          <w:trHeight w:hRule="exact" w:val="665"/>
        </w:trPr>
        <w:tc>
          <w:tcPr>
            <w:tcW w:w="4820" w:type="dxa"/>
            <w:gridSpan w:val="7"/>
            <w:tcBorders>
              <w:left w:val="single" w:sz="4" w:space="0" w:color="000000"/>
              <w:bottom w:val="single" w:sz="4" w:space="0" w:color="000000"/>
            </w:tcBorders>
            <w:vAlign w:val="center"/>
          </w:tcPr>
          <w:p w:rsidR="00127A30" w:rsidRPr="005B3B19" w:rsidRDefault="00127A30" w:rsidP="00B86D94">
            <w:pPr>
              <w:snapToGrid w:val="0"/>
              <w:spacing w:line="276" w:lineRule="auto"/>
              <w:jc w:val="center"/>
              <w:rPr>
                <w:sz w:val="28"/>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vAlign w:val="center"/>
          </w:tcPr>
          <w:p w:rsidR="00127A30" w:rsidRPr="005B3B19" w:rsidRDefault="00127A30" w:rsidP="00B86D94">
            <w:pPr>
              <w:snapToGrid w:val="0"/>
              <w:spacing w:line="276" w:lineRule="auto"/>
              <w:jc w:val="center"/>
              <w:rPr>
                <w:sz w:val="28"/>
              </w:rPr>
            </w:pPr>
            <w:r w:rsidRPr="005B3B19">
              <w:rPr>
                <w:sz w:val="32"/>
              </w:rPr>
              <w:t>□</w:t>
            </w:r>
            <w:r w:rsidRPr="005B3B19">
              <w:rPr>
                <w:sz w:val="28"/>
              </w:rPr>
              <w:t xml:space="preserve"> NIE</w:t>
            </w:r>
          </w:p>
        </w:tc>
      </w:tr>
      <w:tr w:rsidR="00127A30" w:rsidRPr="005B3B19" w:rsidTr="006343A8">
        <w:trPr>
          <w:trHeight w:hRule="exact" w:val="462"/>
        </w:trPr>
        <w:tc>
          <w:tcPr>
            <w:tcW w:w="4820" w:type="dxa"/>
            <w:gridSpan w:val="7"/>
            <w:vMerge w:val="restart"/>
            <w:tcBorders>
              <w:left w:val="single" w:sz="4" w:space="0" w:color="000000"/>
              <w:right w:val="single" w:sz="4" w:space="0" w:color="000000"/>
            </w:tcBorders>
            <w:shd w:val="clear" w:color="auto" w:fill="D9D9D9" w:themeFill="background1" w:themeFillShade="D9"/>
            <w:vAlign w:val="center"/>
          </w:tcPr>
          <w:p w:rsidR="00127A30" w:rsidRPr="005B3B19" w:rsidRDefault="00127A30" w:rsidP="00B86D94">
            <w:pPr>
              <w:snapToGrid w:val="0"/>
              <w:spacing w:line="276" w:lineRule="auto"/>
              <w:jc w:val="center"/>
              <w:rPr>
                <w:b/>
                <w:bCs/>
                <w:sz w:val="24"/>
              </w:rPr>
            </w:pPr>
            <w:r w:rsidRPr="005B3B19">
              <w:rPr>
                <w:b/>
                <w:bCs/>
                <w:sz w:val="28"/>
              </w:rPr>
              <w:t>OPERACJA JEST ZGODNA Z LSR</w:t>
            </w:r>
          </w:p>
        </w:tc>
        <w:tc>
          <w:tcPr>
            <w:tcW w:w="4606" w:type="dxa"/>
            <w:gridSpan w:val="5"/>
            <w:tcBorders>
              <w:left w:val="single" w:sz="4" w:space="0" w:color="000000"/>
              <w:bottom w:val="single" w:sz="4" w:space="0" w:color="000000"/>
              <w:right w:val="single" w:sz="4" w:space="0" w:color="000000"/>
            </w:tcBorders>
          </w:tcPr>
          <w:p w:rsidR="00127A30" w:rsidRPr="005B3B19" w:rsidRDefault="00127A30" w:rsidP="00B86D94">
            <w:pPr>
              <w:snapToGrid w:val="0"/>
              <w:spacing w:line="276" w:lineRule="auto"/>
              <w:rPr>
                <w:b/>
                <w:bCs/>
              </w:rPr>
            </w:pPr>
            <w:r w:rsidRPr="005B3B19">
              <w:rPr>
                <w:sz w:val="32"/>
              </w:rPr>
              <w:t>□</w:t>
            </w:r>
            <w:r w:rsidRPr="005B3B19">
              <w:rPr>
                <w:sz w:val="28"/>
              </w:rPr>
              <w:t xml:space="preserve"> TAK </w:t>
            </w:r>
            <w:r w:rsidRPr="005B3B19">
              <w:t>(wszystkie odpowiedzi są pozytywne)</w:t>
            </w:r>
          </w:p>
        </w:tc>
      </w:tr>
      <w:tr w:rsidR="00127A30" w:rsidRPr="005B3B19" w:rsidTr="006343A8">
        <w:trPr>
          <w:trHeight w:val="548"/>
        </w:trPr>
        <w:tc>
          <w:tcPr>
            <w:tcW w:w="4820" w:type="dxa"/>
            <w:gridSpan w:val="7"/>
            <w:vMerge/>
            <w:tcBorders>
              <w:left w:val="single" w:sz="4" w:space="0" w:color="000000"/>
              <w:bottom w:val="single" w:sz="4" w:space="0" w:color="000000"/>
              <w:right w:val="single" w:sz="4" w:space="0" w:color="000000"/>
            </w:tcBorders>
            <w:shd w:val="clear" w:color="auto" w:fill="D9D9D9" w:themeFill="background1" w:themeFillShade="D9"/>
          </w:tcPr>
          <w:p w:rsidR="00127A30" w:rsidRPr="005B3B19" w:rsidRDefault="00127A30" w:rsidP="00B86D94">
            <w:pPr>
              <w:snapToGrid w:val="0"/>
              <w:spacing w:line="276" w:lineRule="auto"/>
              <w:jc w:val="center"/>
              <w:rPr>
                <w:szCs w:val="18"/>
              </w:rPr>
            </w:pPr>
          </w:p>
        </w:tc>
        <w:tc>
          <w:tcPr>
            <w:tcW w:w="4606" w:type="dxa"/>
            <w:gridSpan w:val="5"/>
            <w:tcBorders>
              <w:left w:val="single" w:sz="4" w:space="0" w:color="000000"/>
              <w:bottom w:val="single" w:sz="4" w:space="0" w:color="000000"/>
              <w:right w:val="single" w:sz="4" w:space="0" w:color="000000"/>
            </w:tcBorders>
          </w:tcPr>
          <w:p w:rsidR="00127A30" w:rsidRPr="005B3B19" w:rsidRDefault="00127A30" w:rsidP="00B86D94">
            <w:pPr>
              <w:spacing w:line="276" w:lineRule="auto"/>
              <w:rPr>
                <w:szCs w:val="18"/>
              </w:rPr>
            </w:pPr>
            <w:r w:rsidRPr="005B3B19">
              <w:rPr>
                <w:sz w:val="32"/>
              </w:rPr>
              <w:t>□</w:t>
            </w:r>
            <w:r w:rsidRPr="005B3B19">
              <w:rPr>
                <w:sz w:val="28"/>
              </w:rPr>
              <w:t xml:space="preserve"> NIE</w:t>
            </w:r>
          </w:p>
        </w:tc>
      </w:tr>
      <w:tr w:rsidR="00127A30" w:rsidRPr="005B3B19" w:rsidTr="006343A8">
        <w:trPr>
          <w:trHeight w:val="548"/>
        </w:trPr>
        <w:tc>
          <w:tcPr>
            <w:tcW w:w="9426" w:type="dxa"/>
            <w:gridSpan w:val="12"/>
            <w:tcBorders>
              <w:left w:val="single" w:sz="4" w:space="0" w:color="000000"/>
              <w:bottom w:val="single" w:sz="4" w:space="0" w:color="000000"/>
              <w:right w:val="single" w:sz="4" w:space="0" w:color="000000"/>
            </w:tcBorders>
          </w:tcPr>
          <w:p w:rsidR="00127A30" w:rsidRPr="005B3B19" w:rsidRDefault="00127A30" w:rsidP="00B86D94">
            <w:pPr>
              <w:spacing w:line="276" w:lineRule="auto"/>
              <w:rPr>
                <w:b/>
                <w:szCs w:val="18"/>
              </w:rPr>
            </w:pPr>
            <w:r w:rsidRPr="005B3B19">
              <w:rPr>
                <w:b/>
                <w:szCs w:val="18"/>
              </w:rPr>
              <w:t>uzasadnienie niezgodności operacji z LSR:</w:t>
            </w:r>
          </w:p>
          <w:p w:rsidR="00127A30" w:rsidRPr="005B3B19" w:rsidRDefault="00127A30" w:rsidP="00B86D94">
            <w:pPr>
              <w:spacing w:line="276" w:lineRule="auto"/>
              <w:rPr>
                <w:b/>
                <w:szCs w:val="18"/>
              </w:rPr>
            </w:pPr>
          </w:p>
          <w:p w:rsidR="00127A30" w:rsidRPr="005B3B19" w:rsidRDefault="00127A30" w:rsidP="00B86D94">
            <w:pPr>
              <w:spacing w:line="276" w:lineRule="auto"/>
              <w:rPr>
                <w:sz w:val="32"/>
              </w:rPr>
            </w:pPr>
          </w:p>
        </w:tc>
      </w:tr>
      <w:tr w:rsidR="00127A30" w:rsidRPr="005B3B19" w:rsidTr="006343A8">
        <w:tc>
          <w:tcPr>
            <w:tcW w:w="3969" w:type="dxa"/>
            <w:gridSpan w:val="6"/>
            <w:tcBorders>
              <w:left w:val="single" w:sz="4" w:space="0" w:color="000000"/>
              <w:bottom w:val="single" w:sz="4" w:space="0" w:color="000000"/>
            </w:tcBorders>
            <w:vAlign w:val="center"/>
          </w:tcPr>
          <w:p w:rsidR="00127A30" w:rsidRPr="005B3B19" w:rsidRDefault="00127A30" w:rsidP="00B86D94">
            <w:pPr>
              <w:snapToGrid w:val="0"/>
              <w:spacing w:line="276" w:lineRule="auto"/>
              <w:jc w:val="center"/>
              <w:rPr>
                <w:sz w:val="18"/>
                <w:szCs w:val="18"/>
              </w:rPr>
            </w:pPr>
            <w:r w:rsidRPr="005B3B19">
              <w:rPr>
                <w:sz w:val="18"/>
                <w:szCs w:val="18"/>
              </w:rPr>
              <w:t>IMIĘ I NAZWISKO CZŁONKA RADY PROGRAMOWEJ:</w:t>
            </w:r>
          </w:p>
        </w:tc>
        <w:tc>
          <w:tcPr>
            <w:tcW w:w="5457" w:type="dxa"/>
            <w:gridSpan w:val="6"/>
            <w:tcBorders>
              <w:left w:val="single" w:sz="4" w:space="0" w:color="000000"/>
              <w:bottom w:val="single" w:sz="4" w:space="0" w:color="000000"/>
              <w:right w:val="single" w:sz="4" w:space="0" w:color="000000"/>
            </w:tcBorders>
          </w:tcPr>
          <w:p w:rsidR="00127A30" w:rsidRPr="005B3B19" w:rsidRDefault="00127A30" w:rsidP="00B86D94">
            <w:pPr>
              <w:snapToGrid w:val="0"/>
              <w:spacing w:line="276" w:lineRule="auto"/>
            </w:pPr>
          </w:p>
          <w:p w:rsidR="00127A30" w:rsidRPr="005B3B19" w:rsidRDefault="00127A30" w:rsidP="00B86D94">
            <w:pPr>
              <w:spacing w:line="276" w:lineRule="auto"/>
            </w:pPr>
          </w:p>
        </w:tc>
      </w:tr>
      <w:tr w:rsidR="00127A30" w:rsidRPr="005B3B19" w:rsidTr="006343A8">
        <w:trPr>
          <w:trHeight w:val="532"/>
        </w:trPr>
        <w:tc>
          <w:tcPr>
            <w:tcW w:w="1561" w:type="dxa"/>
            <w:tcBorders>
              <w:left w:val="single" w:sz="4" w:space="0" w:color="000000"/>
              <w:bottom w:val="single" w:sz="4" w:space="0" w:color="000000"/>
            </w:tcBorders>
            <w:vAlign w:val="center"/>
          </w:tcPr>
          <w:p w:rsidR="00127A30" w:rsidRPr="005B3B19" w:rsidRDefault="00127A30" w:rsidP="00B86D94">
            <w:pPr>
              <w:snapToGrid w:val="0"/>
              <w:spacing w:line="276" w:lineRule="auto"/>
            </w:pPr>
            <w:r w:rsidRPr="005B3B19">
              <w:t>MIEJSCE:</w:t>
            </w:r>
          </w:p>
        </w:tc>
        <w:tc>
          <w:tcPr>
            <w:tcW w:w="1416" w:type="dxa"/>
            <w:gridSpan w:val="3"/>
            <w:tcBorders>
              <w:left w:val="single" w:sz="4" w:space="0" w:color="000000"/>
              <w:bottom w:val="single" w:sz="4" w:space="0" w:color="000000"/>
            </w:tcBorders>
            <w:vAlign w:val="center"/>
          </w:tcPr>
          <w:p w:rsidR="00127A30" w:rsidRPr="005B3B19" w:rsidRDefault="00127A30" w:rsidP="00B86D94">
            <w:pPr>
              <w:snapToGrid w:val="0"/>
              <w:spacing w:line="276" w:lineRule="auto"/>
            </w:pPr>
          </w:p>
        </w:tc>
        <w:tc>
          <w:tcPr>
            <w:tcW w:w="992" w:type="dxa"/>
            <w:gridSpan w:val="2"/>
            <w:tcBorders>
              <w:left w:val="single" w:sz="4" w:space="0" w:color="000000"/>
              <w:bottom w:val="single" w:sz="4" w:space="0" w:color="000000"/>
            </w:tcBorders>
            <w:vAlign w:val="center"/>
          </w:tcPr>
          <w:p w:rsidR="00127A30" w:rsidRPr="005B3B19" w:rsidRDefault="00127A30" w:rsidP="00B86D94">
            <w:pPr>
              <w:snapToGrid w:val="0"/>
              <w:spacing w:line="276" w:lineRule="auto"/>
            </w:pPr>
            <w:r w:rsidRPr="005B3B19">
              <w:t>DATA:</w:t>
            </w:r>
          </w:p>
        </w:tc>
        <w:tc>
          <w:tcPr>
            <w:tcW w:w="1418" w:type="dxa"/>
            <w:gridSpan w:val="2"/>
            <w:tcBorders>
              <w:left w:val="single" w:sz="4" w:space="0" w:color="000000"/>
              <w:bottom w:val="single" w:sz="4" w:space="0" w:color="000000"/>
            </w:tcBorders>
            <w:vAlign w:val="center"/>
          </w:tcPr>
          <w:p w:rsidR="00127A30" w:rsidRPr="005B3B19" w:rsidRDefault="00127A30" w:rsidP="00B86D94">
            <w:pPr>
              <w:snapToGrid w:val="0"/>
              <w:spacing w:line="276" w:lineRule="auto"/>
            </w:pPr>
          </w:p>
        </w:tc>
        <w:tc>
          <w:tcPr>
            <w:tcW w:w="2126" w:type="dxa"/>
            <w:gridSpan w:val="2"/>
            <w:tcBorders>
              <w:left w:val="single" w:sz="4" w:space="0" w:color="000000"/>
              <w:bottom w:val="single" w:sz="4" w:space="0" w:color="000000"/>
            </w:tcBorders>
            <w:vAlign w:val="center"/>
          </w:tcPr>
          <w:p w:rsidR="00127A30" w:rsidRPr="005B3B19" w:rsidRDefault="00127A30" w:rsidP="00B86D94">
            <w:pPr>
              <w:snapToGrid w:val="0"/>
              <w:spacing w:line="276" w:lineRule="auto"/>
            </w:pPr>
            <w:r w:rsidRPr="005B3B19">
              <w:t>PARAFKA/PODPIS:</w:t>
            </w:r>
          </w:p>
        </w:tc>
        <w:tc>
          <w:tcPr>
            <w:tcW w:w="1913" w:type="dxa"/>
            <w:gridSpan w:val="2"/>
            <w:tcBorders>
              <w:left w:val="single" w:sz="4" w:space="0" w:color="000000"/>
              <w:bottom w:val="single" w:sz="4" w:space="0" w:color="000000"/>
              <w:right w:val="single" w:sz="4" w:space="0" w:color="000000"/>
            </w:tcBorders>
          </w:tcPr>
          <w:p w:rsidR="00127A30" w:rsidRPr="005B3B19" w:rsidRDefault="00127A30" w:rsidP="00B86D94">
            <w:pPr>
              <w:snapToGrid w:val="0"/>
              <w:spacing w:line="276" w:lineRule="auto"/>
            </w:pPr>
          </w:p>
        </w:tc>
      </w:tr>
      <w:tr w:rsidR="00127A30" w:rsidRPr="005B3B19" w:rsidTr="006343A8">
        <w:trPr>
          <w:trHeight w:val="532"/>
        </w:trPr>
        <w:tc>
          <w:tcPr>
            <w:tcW w:w="5812" w:type="dxa"/>
            <w:gridSpan w:val="9"/>
            <w:tcBorders>
              <w:left w:val="single" w:sz="4" w:space="0" w:color="000000"/>
              <w:bottom w:val="single" w:sz="4" w:space="0" w:color="000000"/>
            </w:tcBorders>
            <w:vAlign w:val="center"/>
          </w:tcPr>
          <w:p w:rsidR="00127A30" w:rsidRPr="005B3B19" w:rsidRDefault="00127A30" w:rsidP="00B86D94">
            <w:pPr>
              <w:snapToGrid w:val="0"/>
              <w:spacing w:line="276" w:lineRule="auto"/>
              <w:rPr>
                <w:sz w:val="18"/>
                <w:szCs w:val="18"/>
              </w:rPr>
            </w:pPr>
            <w:r w:rsidRPr="005B3B19">
              <w:rPr>
                <w:sz w:val="18"/>
                <w:szCs w:val="18"/>
              </w:rPr>
              <w:t xml:space="preserve">PODPISY SEKRETARZA POSIEDZENIA RADY PROGRAMOWEJ </w:t>
            </w:r>
          </w:p>
        </w:tc>
        <w:tc>
          <w:tcPr>
            <w:tcW w:w="3614" w:type="dxa"/>
            <w:gridSpan w:val="3"/>
            <w:tcBorders>
              <w:left w:val="single" w:sz="4" w:space="0" w:color="000000"/>
              <w:bottom w:val="single" w:sz="4" w:space="0" w:color="000000"/>
              <w:right w:val="single" w:sz="4" w:space="0" w:color="000000"/>
            </w:tcBorders>
            <w:vAlign w:val="center"/>
          </w:tcPr>
          <w:p w:rsidR="00127A30" w:rsidRPr="005B3B19" w:rsidRDefault="00127A30" w:rsidP="00B86D94">
            <w:pPr>
              <w:snapToGrid w:val="0"/>
              <w:spacing w:line="276" w:lineRule="auto"/>
            </w:pPr>
          </w:p>
        </w:tc>
      </w:tr>
    </w:tbl>
    <w:p w:rsidR="00904D38" w:rsidRPr="005B3B19" w:rsidRDefault="00904D38" w:rsidP="00B86D94">
      <w:pPr>
        <w:spacing w:line="276" w:lineRule="auto"/>
        <w:rPr>
          <w:b/>
          <w:bCs/>
        </w:rPr>
      </w:pPr>
      <w:r w:rsidRPr="005B3B19">
        <w:rPr>
          <w:b/>
          <w:bCs/>
        </w:rPr>
        <w:lastRenderedPageBreak/>
        <w:t xml:space="preserve">INSTRUKCJA WYPEŁNIANIA KARTY OPERACJI nr </w:t>
      </w:r>
      <w:r w:rsidR="00A414FE" w:rsidRPr="005B3B19">
        <w:rPr>
          <w:b/>
          <w:bCs/>
        </w:rPr>
        <w:t>2</w:t>
      </w:r>
      <w:r w:rsidRPr="005B3B19">
        <w:rPr>
          <w:b/>
          <w:bCs/>
        </w:rPr>
        <w:t>:</w:t>
      </w:r>
    </w:p>
    <w:p w:rsidR="00904D38" w:rsidRPr="005B3B19" w:rsidRDefault="00904D38" w:rsidP="00B86D94">
      <w:pPr>
        <w:pStyle w:val="Akapitzlist"/>
        <w:numPr>
          <w:ilvl w:val="0"/>
          <w:numId w:val="42"/>
        </w:numPr>
        <w:spacing w:line="276" w:lineRule="auto"/>
        <w:rPr>
          <w:szCs w:val="18"/>
        </w:rPr>
      </w:pPr>
      <w:r w:rsidRPr="005B3B19">
        <w:rPr>
          <w:szCs w:val="18"/>
        </w:rPr>
        <w:t>Pola zaciemnione wypełnia biuro LGD przed rozpoczęciem procesu oceny.</w:t>
      </w:r>
    </w:p>
    <w:p w:rsidR="00904D38" w:rsidRPr="005B3B19" w:rsidRDefault="00904D38" w:rsidP="00B86D94">
      <w:pPr>
        <w:pStyle w:val="Akapitzlist"/>
        <w:numPr>
          <w:ilvl w:val="0"/>
          <w:numId w:val="42"/>
        </w:numPr>
        <w:spacing w:line="276" w:lineRule="auto"/>
        <w:rPr>
          <w:szCs w:val="18"/>
        </w:rPr>
      </w:pPr>
      <w:r w:rsidRPr="005B3B19">
        <w:rPr>
          <w:szCs w:val="18"/>
        </w:rPr>
        <w:t>Pola białe wypełnia Członek Rady LGD biorący udział w ocenie zgodności.</w:t>
      </w:r>
    </w:p>
    <w:p w:rsidR="00904D38" w:rsidRPr="005B3B19" w:rsidRDefault="00904D38" w:rsidP="00B86D94">
      <w:pPr>
        <w:widowControl w:val="0"/>
        <w:numPr>
          <w:ilvl w:val="0"/>
          <w:numId w:val="42"/>
        </w:numPr>
        <w:suppressAutoHyphens/>
        <w:spacing w:after="0" w:line="276" w:lineRule="auto"/>
        <w:jc w:val="left"/>
        <w:rPr>
          <w:szCs w:val="18"/>
        </w:rPr>
      </w:pPr>
      <w:r w:rsidRPr="005B3B19">
        <w:rPr>
          <w:szCs w:val="18"/>
        </w:rPr>
        <w:t xml:space="preserve">Kartę należy wypełnić piórem lub długopisem/wydrukować wypełnioną z aplikacji Elektroniczna Obsługa Wniosków </w:t>
      </w:r>
    </w:p>
    <w:p w:rsidR="00904D38" w:rsidRPr="005B3B19" w:rsidRDefault="00904D38" w:rsidP="00B86D94">
      <w:pPr>
        <w:widowControl w:val="0"/>
        <w:numPr>
          <w:ilvl w:val="0"/>
          <w:numId w:val="42"/>
        </w:numPr>
        <w:suppressAutoHyphens/>
        <w:spacing w:after="0" w:line="276" w:lineRule="auto"/>
        <w:jc w:val="left"/>
        <w:rPr>
          <w:szCs w:val="18"/>
        </w:rPr>
      </w:pPr>
      <w:r w:rsidRPr="005B3B19">
        <w:rPr>
          <w:szCs w:val="18"/>
        </w:rPr>
        <w:t xml:space="preserve">Ocena zgodności polega na wpisaniu znaku „x” w kratce, przy zaznaczeniu „NIE” należy uzasadnić. </w:t>
      </w:r>
    </w:p>
    <w:p w:rsidR="00904D38" w:rsidRPr="005B3B19" w:rsidRDefault="00904D38" w:rsidP="00B86D94">
      <w:pPr>
        <w:widowControl w:val="0"/>
        <w:numPr>
          <w:ilvl w:val="0"/>
          <w:numId w:val="42"/>
        </w:numPr>
        <w:suppressAutoHyphens/>
        <w:spacing w:after="0" w:line="276" w:lineRule="auto"/>
        <w:jc w:val="left"/>
        <w:rPr>
          <w:szCs w:val="18"/>
        </w:rPr>
      </w:pPr>
      <w:r w:rsidRPr="005B3B19">
        <w:rPr>
          <w:szCs w:val="18"/>
        </w:rPr>
        <w:t>Niewpisanie imienia, nazwiska, miejsca, daty i parafki/podpisu skutkuje nieważnością karty.</w:t>
      </w:r>
    </w:p>
    <w:p w:rsidR="006A33CB" w:rsidRPr="005B3B19" w:rsidRDefault="006A33CB" w:rsidP="00B86D94">
      <w:pPr>
        <w:spacing w:line="276" w:lineRule="auto"/>
        <w:rPr>
          <w:sz w:val="24"/>
        </w:rPr>
      </w:pPr>
    </w:p>
    <w:p w:rsidR="00067963" w:rsidRPr="005B3B19" w:rsidRDefault="00067963"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A57D19" w:rsidRPr="005B3B19" w:rsidRDefault="00A57D19" w:rsidP="00B86D94">
      <w:pPr>
        <w:spacing w:line="276" w:lineRule="auto"/>
        <w:rPr>
          <w:sz w:val="24"/>
        </w:rPr>
      </w:pPr>
    </w:p>
    <w:p w:rsidR="00487FB1" w:rsidRPr="005B3B19" w:rsidRDefault="00487FB1" w:rsidP="00B86D94">
      <w:pPr>
        <w:spacing w:line="276" w:lineRule="auto"/>
        <w:rPr>
          <w:sz w:val="24"/>
        </w:rPr>
      </w:pPr>
    </w:p>
    <w:p w:rsidR="0053729B" w:rsidRPr="005B3B19" w:rsidRDefault="0053729B" w:rsidP="00B86D94">
      <w:pPr>
        <w:spacing w:line="276" w:lineRule="auto"/>
        <w:rPr>
          <w:sz w:val="24"/>
        </w:rPr>
      </w:pPr>
    </w:p>
    <w:p w:rsidR="00A57D19" w:rsidRPr="005B3B19" w:rsidRDefault="00A57D19" w:rsidP="00B86D94">
      <w:pPr>
        <w:spacing w:line="276" w:lineRule="auto"/>
        <w:rPr>
          <w:sz w:val="24"/>
        </w:rPr>
      </w:pPr>
    </w:p>
    <w:p w:rsidR="00A57D19" w:rsidRPr="005B3B19" w:rsidRDefault="0053729B" w:rsidP="00B86D94">
      <w:pPr>
        <w:spacing w:line="276" w:lineRule="auto"/>
        <w:rPr>
          <w:sz w:val="24"/>
        </w:rPr>
      </w:pPr>
      <w:r w:rsidRPr="005B3B19">
        <w:rPr>
          <w:sz w:val="24"/>
        </w:rPr>
        <w:lastRenderedPageBreak/>
        <w:t>Załącznik nr 6</w:t>
      </w:r>
    </w:p>
    <w:p w:rsidR="00067963" w:rsidRPr="005B3B19" w:rsidRDefault="00067963" w:rsidP="00B86D94">
      <w:pPr>
        <w:spacing w:line="276" w:lineRule="auto"/>
        <w:jc w:val="center"/>
        <w:rPr>
          <w:sz w:val="24"/>
        </w:rPr>
      </w:pPr>
      <w:r w:rsidRPr="005B3B19">
        <w:rPr>
          <w:sz w:val="24"/>
        </w:rPr>
        <w:t>Karta oceny zgodności operacji z LSR</w:t>
      </w:r>
    </w:p>
    <w:tbl>
      <w:tblPr>
        <w:tblW w:w="9426" w:type="dxa"/>
        <w:tblInd w:w="108" w:type="dxa"/>
        <w:tblLayout w:type="fixed"/>
        <w:tblLook w:val="0000" w:firstRow="0" w:lastRow="0" w:firstColumn="0" w:lastColumn="0" w:noHBand="0" w:noVBand="0"/>
      </w:tblPr>
      <w:tblGrid>
        <w:gridCol w:w="1561"/>
        <w:gridCol w:w="167"/>
        <w:gridCol w:w="180"/>
        <w:gridCol w:w="1069"/>
        <w:gridCol w:w="567"/>
        <w:gridCol w:w="425"/>
        <w:gridCol w:w="851"/>
        <w:gridCol w:w="567"/>
        <w:gridCol w:w="425"/>
        <w:gridCol w:w="1701"/>
        <w:gridCol w:w="131"/>
        <w:gridCol w:w="1782"/>
      </w:tblGrid>
      <w:tr w:rsidR="00067963" w:rsidRPr="005B3B19" w:rsidTr="006343A8">
        <w:trPr>
          <w:cantSplit/>
          <w:trHeight w:hRule="exact" w:val="334"/>
        </w:trPr>
        <w:tc>
          <w:tcPr>
            <w:tcW w:w="1728" w:type="dxa"/>
            <w:gridSpan w:val="2"/>
            <w:vMerge w:val="restart"/>
            <w:tcBorders>
              <w:top w:val="single" w:sz="4" w:space="0" w:color="000000"/>
              <w:left w:val="single" w:sz="4" w:space="0" w:color="000000"/>
              <w:bottom w:val="single" w:sz="4" w:space="0" w:color="000000"/>
            </w:tcBorders>
            <w:vAlign w:val="center"/>
          </w:tcPr>
          <w:p w:rsidR="00067963" w:rsidRPr="005B3B19" w:rsidRDefault="00067963" w:rsidP="00B86D94">
            <w:pPr>
              <w:snapToGrid w:val="0"/>
              <w:spacing w:line="276" w:lineRule="auto"/>
              <w:jc w:val="center"/>
              <w:rPr>
                <w:color w:val="BFBFBF"/>
                <w:szCs w:val="22"/>
              </w:rPr>
            </w:pPr>
            <w:r w:rsidRPr="005B3B19">
              <w:rPr>
                <w:color w:val="BFBFBF"/>
                <w:szCs w:val="22"/>
              </w:rPr>
              <w:t>Miejsce na pieczątkę</w:t>
            </w:r>
          </w:p>
        </w:tc>
        <w:tc>
          <w:tcPr>
            <w:tcW w:w="5916" w:type="dxa"/>
            <w:gridSpan w:val="9"/>
            <w:vMerge w:val="restart"/>
            <w:tcBorders>
              <w:top w:val="single" w:sz="4" w:space="0" w:color="000000"/>
              <w:left w:val="single" w:sz="4" w:space="0" w:color="000000"/>
              <w:bottom w:val="single" w:sz="4" w:space="0" w:color="000000"/>
            </w:tcBorders>
            <w:shd w:val="clear" w:color="auto" w:fill="D9D9D9"/>
            <w:vAlign w:val="center"/>
          </w:tcPr>
          <w:p w:rsidR="00067963" w:rsidRPr="005B3B19" w:rsidRDefault="00067963" w:rsidP="00B86D94">
            <w:pPr>
              <w:snapToGrid w:val="0"/>
              <w:spacing w:line="276" w:lineRule="auto"/>
              <w:jc w:val="center"/>
              <w:rPr>
                <w:b/>
                <w:bCs/>
                <w:szCs w:val="22"/>
              </w:rPr>
            </w:pPr>
            <w:r w:rsidRPr="005B3B19">
              <w:rPr>
                <w:b/>
                <w:bCs/>
                <w:szCs w:val="22"/>
              </w:rPr>
              <w:t xml:space="preserve">KARTA OCENY </w:t>
            </w:r>
            <w:r w:rsidRPr="005B3B19">
              <w:rPr>
                <w:b/>
                <w:bCs/>
                <w:szCs w:val="22"/>
              </w:rPr>
              <w:br/>
              <w:t>zgodności operacji z Lokalną Strategią Rozwoju (LSR)</w:t>
            </w:r>
          </w:p>
        </w:tc>
        <w:tc>
          <w:tcPr>
            <w:tcW w:w="1782" w:type="dxa"/>
            <w:tcBorders>
              <w:top w:val="single" w:sz="4" w:space="0" w:color="000000"/>
              <w:left w:val="single" w:sz="4" w:space="0" w:color="000000"/>
              <w:bottom w:val="single" w:sz="4" w:space="0" w:color="000000"/>
              <w:right w:val="single" w:sz="4" w:space="0" w:color="000000"/>
            </w:tcBorders>
            <w:vAlign w:val="center"/>
          </w:tcPr>
          <w:p w:rsidR="00067963" w:rsidRPr="005B3B19" w:rsidRDefault="00067963" w:rsidP="00B86D94">
            <w:pPr>
              <w:snapToGrid w:val="0"/>
              <w:spacing w:line="276" w:lineRule="auto"/>
              <w:ind w:left="-108"/>
              <w:jc w:val="center"/>
              <w:rPr>
                <w:szCs w:val="22"/>
              </w:rPr>
            </w:pPr>
            <w:r w:rsidRPr="005B3B19">
              <w:rPr>
                <w:szCs w:val="22"/>
              </w:rPr>
              <w:t xml:space="preserve">KO nr </w:t>
            </w:r>
            <w:r w:rsidR="00EB5196" w:rsidRPr="005B3B19">
              <w:rPr>
                <w:szCs w:val="22"/>
              </w:rPr>
              <w:t>3</w:t>
            </w:r>
          </w:p>
        </w:tc>
      </w:tr>
      <w:tr w:rsidR="00067963" w:rsidRPr="005B3B19" w:rsidTr="006343A8">
        <w:trPr>
          <w:cantSplit/>
          <w:trHeight w:hRule="exact" w:val="334"/>
        </w:trPr>
        <w:tc>
          <w:tcPr>
            <w:tcW w:w="1728" w:type="dxa"/>
            <w:gridSpan w:val="2"/>
            <w:vMerge/>
            <w:tcBorders>
              <w:top w:val="single" w:sz="4" w:space="0" w:color="000000"/>
              <w:left w:val="single" w:sz="4" w:space="0" w:color="000000"/>
              <w:bottom w:val="single" w:sz="4" w:space="0" w:color="000000"/>
            </w:tcBorders>
            <w:vAlign w:val="center"/>
          </w:tcPr>
          <w:p w:rsidR="00067963" w:rsidRPr="005B3B19" w:rsidRDefault="00067963" w:rsidP="00B86D94">
            <w:pPr>
              <w:spacing w:line="276" w:lineRule="auto"/>
              <w:rPr>
                <w:szCs w:val="22"/>
              </w:rPr>
            </w:pPr>
          </w:p>
        </w:tc>
        <w:tc>
          <w:tcPr>
            <w:tcW w:w="5916" w:type="dxa"/>
            <w:gridSpan w:val="9"/>
            <w:vMerge/>
            <w:tcBorders>
              <w:top w:val="single" w:sz="4" w:space="0" w:color="000000"/>
              <w:left w:val="single" w:sz="4" w:space="0" w:color="000000"/>
              <w:bottom w:val="single" w:sz="4" w:space="0" w:color="000000"/>
            </w:tcBorders>
            <w:shd w:val="clear" w:color="auto" w:fill="D9D9D9"/>
            <w:vAlign w:val="center"/>
          </w:tcPr>
          <w:p w:rsidR="00067963" w:rsidRPr="005B3B19" w:rsidRDefault="00067963" w:rsidP="00B86D94">
            <w:pPr>
              <w:spacing w:line="276" w:lineRule="auto"/>
              <w:rPr>
                <w:szCs w:val="22"/>
              </w:rPr>
            </w:pPr>
          </w:p>
        </w:tc>
        <w:tc>
          <w:tcPr>
            <w:tcW w:w="1782" w:type="dxa"/>
            <w:tcBorders>
              <w:left w:val="single" w:sz="4" w:space="0" w:color="000000"/>
              <w:bottom w:val="single" w:sz="4" w:space="0" w:color="000000"/>
              <w:right w:val="single" w:sz="4" w:space="0" w:color="000000"/>
            </w:tcBorders>
            <w:vAlign w:val="center"/>
          </w:tcPr>
          <w:p w:rsidR="00067963" w:rsidRPr="005B3B19" w:rsidRDefault="00067963" w:rsidP="00B86D94">
            <w:pPr>
              <w:snapToGrid w:val="0"/>
              <w:spacing w:line="276" w:lineRule="auto"/>
              <w:ind w:left="-108"/>
              <w:jc w:val="center"/>
              <w:rPr>
                <w:szCs w:val="22"/>
              </w:rPr>
            </w:pPr>
            <w:r w:rsidRPr="005B3B19">
              <w:rPr>
                <w:szCs w:val="22"/>
              </w:rPr>
              <w:t>Wersja: 1.1</w:t>
            </w:r>
          </w:p>
        </w:tc>
      </w:tr>
      <w:tr w:rsidR="00067963" w:rsidRPr="005B3B19" w:rsidTr="006343A8">
        <w:trPr>
          <w:cantSplit/>
        </w:trPr>
        <w:tc>
          <w:tcPr>
            <w:tcW w:w="1728" w:type="dxa"/>
            <w:gridSpan w:val="2"/>
            <w:vMerge/>
            <w:tcBorders>
              <w:top w:val="single" w:sz="4" w:space="0" w:color="000000"/>
              <w:left w:val="single" w:sz="4" w:space="0" w:color="000000"/>
              <w:bottom w:val="single" w:sz="4" w:space="0" w:color="000000"/>
            </w:tcBorders>
            <w:vAlign w:val="center"/>
          </w:tcPr>
          <w:p w:rsidR="00067963" w:rsidRPr="005B3B19" w:rsidRDefault="00067963" w:rsidP="00B86D94">
            <w:pPr>
              <w:spacing w:line="276" w:lineRule="auto"/>
              <w:rPr>
                <w:szCs w:val="22"/>
              </w:rPr>
            </w:pPr>
          </w:p>
        </w:tc>
        <w:tc>
          <w:tcPr>
            <w:tcW w:w="5916" w:type="dxa"/>
            <w:gridSpan w:val="9"/>
            <w:vMerge/>
            <w:tcBorders>
              <w:top w:val="single" w:sz="4" w:space="0" w:color="000000"/>
              <w:left w:val="single" w:sz="4" w:space="0" w:color="000000"/>
              <w:bottom w:val="single" w:sz="4" w:space="0" w:color="000000"/>
            </w:tcBorders>
            <w:shd w:val="clear" w:color="auto" w:fill="D9D9D9"/>
            <w:vAlign w:val="center"/>
          </w:tcPr>
          <w:p w:rsidR="00067963" w:rsidRPr="005B3B19" w:rsidRDefault="00067963" w:rsidP="00B86D94">
            <w:pPr>
              <w:spacing w:line="276" w:lineRule="auto"/>
              <w:rPr>
                <w:szCs w:val="22"/>
              </w:rPr>
            </w:pPr>
          </w:p>
        </w:tc>
        <w:tc>
          <w:tcPr>
            <w:tcW w:w="1782" w:type="dxa"/>
            <w:tcBorders>
              <w:left w:val="single" w:sz="4" w:space="0" w:color="000000"/>
              <w:bottom w:val="single" w:sz="4" w:space="0" w:color="000000"/>
              <w:right w:val="single" w:sz="4" w:space="0" w:color="000000"/>
            </w:tcBorders>
            <w:vAlign w:val="center"/>
          </w:tcPr>
          <w:p w:rsidR="00067963" w:rsidRPr="005B3B19" w:rsidRDefault="00067963" w:rsidP="00B86D94">
            <w:pPr>
              <w:snapToGrid w:val="0"/>
              <w:spacing w:line="276" w:lineRule="auto"/>
              <w:ind w:left="-108"/>
              <w:jc w:val="center"/>
              <w:rPr>
                <w:szCs w:val="22"/>
              </w:rPr>
            </w:pPr>
            <w:r w:rsidRPr="005B3B19">
              <w:rPr>
                <w:szCs w:val="22"/>
              </w:rPr>
              <w:t>Strona 1 z 2</w:t>
            </w:r>
          </w:p>
        </w:tc>
      </w:tr>
      <w:tr w:rsidR="00067963" w:rsidRPr="005B3B19" w:rsidTr="006343A8">
        <w:tc>
          <w:tcPr>
            <w:tcW w:w="1908" w:type="dxa"/>
            <w:gridSpan w:val="3"/>
            <w:tcBorders>
              <w:left w:val="single" w:sz="4" w:space="0" w:color="000000"/>
              <w:bottom w:val="single" w:sz="4" w:space="0" w:color="000000"/>
            </w:tcBorders>
            <w:shd w:val="clear" w:color="auto" w:fill="D9D9D9"/>
          </w:tcPr>
          <w:p w:rsidR="00067963" w:rsidRPr="005B3B19" w:rsidRDefault="00067963" w:rsidP="00B86D94">
            <w:pPr>
              <w:snapToGrid w:val="0"/>
              <w:spacing w:line="276" w:lineRule="auto"/>
              <w:rPr>
                <w:szCs w:val="22"/>
              </w:rPr>
            </w:pPr>
            <w:r w:rsidRPr="005B3B19">
              <w:rPr>
                <w:szCs w:val="22"/>
              </w:rPr>
              <w:t>NUMER WNIOSKU:</w:t>
            </w:r>
          </w:p>
          <w:p w:rsidR="00067963" w:rsidRPr="005B3B19" w:rsidRDefault="00067963" w:rsidP="00B86D94">
            <w:pPr>
              <w:spacing w:line="276" w:lineRule="auto"/>
              <w:rPr>
                <w:b/>
                <w:bCs/>
                <w:szCs w:val="22"/>
              </w:rPr>
            </w:pPr>
          </w:p>
        </w:tc>
        <w:tc>
          <w:tcPr>
            <w:tcW w:w="7518" w:type="dxa"/>
            <w:gridSpan w:val="9"/>
            <w:tcBorders>
              <w:left w:val="single" w:sz="4" w:space="0" w:color="000000"/>
              <w:bottom w:val="single" w:sz="4" w:space="0" w:color="000000"/>
              <w:right w:val="single" w:sz="4" w:space="0" w:color="000000"/>
            </w:tcBorders>
            <w:shd w:val="clear" w:color="auto" w:fill="D9D9D9"/>
          </w:tcPr>
          <w:p w:rsidR="00067963" w:rsidRPr="005B3B19" w:rsidRDefault="00067963" w:rsidP="00B86D94">
            <w:pPr>
              <w:snapToGrid w:val="0"/>
              <w:spacing w:line="276" w:lineRule="auto"/>
              <w:rPr>
                <w:szCs w:val="22"/>
              </w:rPr>
            </w:pPr>
            <w:r w:rsidRPr="005B3B19">
              <w:rPr>
                <w:szCs w:val="22"/>
              </w:rPr>
              <w:t>IMIĘ i NAZWISKO lub NAZWA WNIOSKODAWCY:</w:t>
            </w:r>
          </w:p>
          <w:p w:rsidR="00067963" w:rsidRPr="005B3B19" w:rsidRDefault="00067963" w:rsidP="00B86D94">
            <w:pPr>
              <w:spacing w:line="276" w:lineRule="auto"/>
              <w:rPr>
                <w:szCs w:val="22"/>
              </w:rPr>
            </w:pPr>
          </w:p>
        </w:tc>
      </w:tr>
      <w:tr w:rsidR="00067963" w:rsidRPr="005B3B19" w:rsidTr="006343A8">
        <w:tc>
          <w:tcPr>
            <w:tcW w:w="3544" w:type="dxa"/>
            <w:gridSpan w:val="5"/>
            <w:tcBorders>
              <w:left w:val="single" w:sz="4" w:space="0" w:color="000000"/>
              <w:bottom w:val="single" w:sz="4" w:space="0" w:color="000000"/>
            </w:tcBorders>
            <w:shd w:val="clear" w:color="auto" w:fill="D9D9D9"/>
            <w:vAlign w:val="center"/>
          </w:tcPr>
          <w:p w:rsidR="00067963" w:rsidRPr="005B3B19" w:rsidRDefault="00067963" w:rsidP="00B86D94">
            <w:pPr>
              <w:snapToGrid w:val="0"/>
              <w:spacing w:line="276" w:lineRule="auto"/>
              <w:jc w:val="center"/>
              <w:rPr>
                <w:szCs w:val="22"/>
              </w:rPr>
            </w:pPr>
            <w:r w:rsidRPr="005B3B19">
              <w:rPr>
                <w:szCs w:val="22"/>
              </w:rPr>
              <w:t>NAZWA / TYTUŁ</w:t>
            </w:r>
          </w:p>
          <w:p w:rsidR="00067963" w:rsidRPr="005B3B19" w:rsidRDefault="00067963" w:rsidP="00B86D94">
            <w:pPr>
              <w:snapToGrid w:val="0"/>
              <w:spacing w:line="276" w:lineRule="auto"/>
              <w:jc w:val="center"/>
              <w:rPr>
                <w:szCs w:val="22"/>
              </w:rPr>
            </w:pPr>
            <w:r w:rsidRPr="005B3B19">
              <w:rPr>
                <w:szCs w:val="22"/>
              </w:rPr>
              <w:t>WNIOSKOWANEJ OPERACJI:</w:t>
            </w:r>
          </w:p>
        </w:tc>
        <w:tc>
          <w:tcPr>
            <w:tcW w:w="5882" w:type="dxa"/>
            <w:gridSpan w:val="7"/>
            <w:tcBorders>
              <w:left w:val="single" w:sz="4" w:space="0" w:color="000000"/>
              <w:bottom w:val="single" w:sz="4" w:space="0" w:color="000000"/>
              <w:right w:val="single" w:sz="4" w:space="0" w:color="000000"/>
            </w:tcBorders>
            <w:shd w:val="clear" w:color="auto" w:fill="D9D9D9"/>
          </w:tcPr>
          <w:p w:rsidR="00067963" w:rsidRPr="005B3B19" w:rsidRDefault="00067963" w:rsidP="00B86D94">
            <w:pPr>
              <w:snapToGrid w:val="0"/>
              <w:spacing w:line="276" w:lineRule="auto"/>
              <w:rPr>
                <w:szCs w:val="22"/>
              </w:rPr>
            </w:pPr>
          </w:p>
          <w:p w:rsidR="00067963" w:rsidRPr="005B3B19" w:rsidRDefault="00067963" w:rsidP="00B86D94">
            <w:pPr>
              <w:spacing w:line="276" w:lineRule="auto"/>
              <w:rPr>
                <w:szCs w:val="22"/>
              </w:rPr>
            </w:pPr>
          </w:p>
          <w:p w:rsidR="00067963" w:rsidRPr="005B3B19" w:rsidRDefault="00067963" w:rsidP="00B86D94">
            <w:pPr>
              <w:spacing w:line="276" w:lineRule="auto"/>
              <w:rPr>
                <w:szCs w:val="22"/>
              </w:rPr>
            </w:pPr>
          </w:p>
        </w:tc>
      </w:tr>
      <w:tr w:rsidR="00067963" w:rsidRPr="005B3B19" w:rsidTr="006343A8">
        <w:trPr>
          <w:trHeight w:val="614"/>
        </w:trPr>
        <w:tc>
          <w:tcPr>
            <w:tcW w:w="3544" w:type="dxa"/>
            <w:gridSpan w:val="5"/>
            <w:tcBorders>
              <w:left w:val="single" w:sz="4" w:space="0" w:color="000000"/>
              <w:bottom w:val="single" w:sz="4" w:space="0" w:color="000000"/>
            </w:tcBorders>
            <w:shd w:val="clear" w:color="auto" w:fill="D9D9D9"/>
            <w:vAlign w:val="center"/>
          </w:tcPr>
          <w:p w:rsidR="00067963" w:rsidRPr="005B3B19" w:rsidRDefault="00067963" w:rsidP="00B86D94">
            <w:pPr>
              <w:snapToGrid w:val="0"/>
              <w:spacing w:after="0" w:line="276" w:lineRule="auto"/>
              <w:jc w:val="center"/>
              <w:rPr>
                <w:szCs w:val="22"/>
              </w:rPr>
            </w:pPr>
            <w:r w:rsidRPr="005B3B19">
              <w:rPr>
                <w:szCs w:val="22"/>
              </w:rPr>
              <w:t xml:space="preserve">DZIAŁANIE PROW 2014-2020 </w:t>
            </w:r>
            <w:r w:rsidRPr="005B3B19">
              <w:rPr>
                <w:szCs w:val="22"/>
              </w:rPr>
              <w:br/>
              <w:t>W RAMACH WDRAŻANIA LSR</w:t>
            </w:r>
          </w:p>
        </w:tc>
        <w:tc>
          <w:tcPr>
            <w:tcW w:w="5882" w:type="dxa"/>
            <w:gridSpan w:val="7"/>
            <w:tcBorders>
              <w:left w:val="single" w:sz="4" w:space="0" w:color="000000"/>
              <w:bottom w:val="single" w:sz="4" w:space="0" w:color="000000"/>
              <w:right w:val="single" w:sz="4" w:space="0" w:color="000000"/>
            </w:tcBorders>
            <w:shd w:val="clear" w:color="auto" w:fill="D9D9D9"/>
            <w:vAlign w:val="center"/>
          </w:tcPr>
          <w:p w:rsidR="00067963" w:rsidRPr="005B3B19" w:rsidRDefault="00067963" w:rsidP="00B86D94">
            <w:pPr>
              <w:pStyle w:val="Default"/>
              <w:spacing w:line="276" w:lineRule="auto"/>
              <w:jc w:val="center"/>
              <w:rPr>
                <w:b/>
                <w:i/>
                <w:color w:val="auto"/>
              </w:rPr>
            </w:pPr>
            <w:r w:rsidRPr="005B3B19">
              <w:rPr>
                <w:b/>
                <w:i/>
                <w:color w:val="auto"/>
              </w:rPr>
              <w:t xml:space="preserve">Rozwijanie działalności gospodarczej </w:t>
            </w:r>
          </w:p>
        </w:tc>
      </w:tr>
      <w:tr w:rsidR="00067963" w:rsidRPr="005B3B19" w:rsidTr="006343A8">
        <w:tc>
          <w:tcPr>
            <w:tcW w:w="9426" w:type="dxa"/>
            <w:gridSpan w:val="12"/>
            <w:tcBorders>
              <w:left w:val="single" w:sz="4" w:space="0" w:color="000000"/>
              <w:bottom w:val="single" w:sz="4" w:space="0" w:color="000000"/>
              <w:right w:val="single" w:sz="4" w:space="0" w:color="000000"/>
            </w:tcBorders>
          </w:tcPr>
          <w:p w:rsidR="00067963" w:rsidRPr="005B3B19" w:rsidRDefault="00067963" w:rsidP="00B86D94">
            <w:pPr>
              <w:snapToGrid w:val="0"/>
              <w:spacing w:line="276" w:lineRule="auto"/>
            </w:pPr>
          </w:p>
        </w:tc>
      </w:tr>
      <w:tr w:rsidR="00067963" w:rsidRPr="005B3B19" w:rsidTr="006343A8">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067963" w:rsidRPr="005B3B19" w:rsidRDefault="00067963" w:rsidP="00B86D94">
            <w:pPr>
              <w:snapToGrid w:val="0"/>
              <w:spacing w:line="276" w:lineRule="auto"/>
            </w:pPr>
            <w:r w:rsidRPr="005B3B19">
              <w:t xml:space="preserve">1. Czy realizacja projektu / operacji przyczyni się do osiągnięcia </w:t>
            </w:r>
            <w:r w:rsidRPr="005B3B19">
              <w:rPr>
                <w:b/>
                <w:bCs/>
              </w:rPr>
              <w:t>celów ogólnych</w:t>
            </w:r>
            <w:r w:rsidRPr="005B3B19">
              <w:t xml:space="preserve"> LSR?</w:t>
            </w:r>
          </w:p>
        </w:tc>
      </w:tr>
      <w:tr w:rsidR="00067963" w:rsidRPr="005B3B19" w:rsidTr="006343A8">
        <w:tc>
          <w:tcPr>
            <w:tcW w:w="9426" w:type="dxa"/>
            <w:gridSpan w:val="12"/>
            <w:tcBorders>
              <w:left w:val="single" w:sz="4" w:space="0" w:color="000000"/>
              <w:bottom w:val="single" w:sz="4" w:space="0" w:color="000000"/>
              <w:right w:val="single" w:sz="4" w:space="0" w:color="000000"/>
            </w:tcBorders>
          </w:tcPr>
          <w:p w:rsidR="00067963" w:rsidRPr="005B3B19" w:rsidRDefault="00067963" w:rsidP="00B86D94">
            <w:pPr>
              <w:snapToGrid w:val="0"/>
              <w:spacing w:line="276" w:lineRule="auto"/>
              <w:rPr>
                <w:sz w:val="32"/>
              </w:rPr>
            </w:pPr>
            <w:r w:rsidRPr="005B3B19">
              <w:t xml:space="preserve">CO1: </w:t>
            </w:r>
            <w:r w:rsidRPr="005B3B19">
              <w:rPr>
                <w:b/>
              </w:rPr>
              <w:t>Obszar Partnerstwa Izerskiego rozwinięty gospodarczo</w:t>
            </w:r>
          </w:p>
        </w:tc>
      </w:tr>
      <w:tr w:rsidR="00067963" w:rsidRPr="005B3B19" w:rsidTr="00127A30">
        <w:trPr>
          <w:trHeight w:val="622"/>
        </w:trPr>
        <w:tc>
          <w:tcPr>
            <w:tcW w:w="4820" w:type="dxa"/>
            <w:gridSpan w:val="7"/>
            <w:tcBorders>
              <w:left w:val="single" w:sz="4" w:space="0" w:color="000000"/>
              <w:bottom w:val="single" w:sz="4" w:space="0" w:color="000000"/>
            </w:tcBorders>
            <w:vAlign w:val="center"/>
          </w:tcPr>
          <w:p w:rsidR="00067963" w:rsidRPr="005B3B19" w:rsidRDefault="00067963" w:rsidP="00B86D94">
            <w:pPr>
              <w:snapToGrid w:val="0"/>
              <w:spacing w:line="276" w:lineRule="auto"/>
              <w:jc w:val="center"/>
              <w:rPr>
                <w:b/>
                <w:bCs/>
                <w:i/>
                <w:iCs/>
                <w:sz w:val="20"/>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vAlign w:val="center"/>
          </w:tcPr>
          <w:p w:rsidR="00067963" w:rsidRPr="005B3B19" w:rsidRDefault="00067963" w:rsidP="00B86D94">
            <w:pPr>
              <w:snapToGrid w:val="0"/>
              <w:spacing w:line="276" w:lineRule="auto"/>
              <w:jc w:val="center"/>
              <w:rPr>
                <w:sz w:val="32"/>
              </w:rPr>
            </w:pPr>
            <w:r w:rsidRPr="005B3B19">
              <w:rPr>
                <w:sz w:val="32"/>
              </w:rPr>
              <w:t xml:space="preserve">□ </w:t>
            </w:r>
            <w:r w:rsidRPr="005B3B19">
              <w:rPr>
                <w:sz w:val="28"/>
              </w:rPr>
              <w:t>NIE</w:t>
            </w:r>
          </w:p>
        </w:tc>
      </w:tr>
      <w:tr w:rsidR="00067963" w:rsidRPr="005B3B19" w:rsidTr="006343A8">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067963" w:rsidRPr="005B3B19" w:rsidRDefault="00067963" w:rsidP="00B86D94">
            <w:pPr>
              <w:snapToGrid w:val="0"/>
              <w:spacing w:line="276" w:lineRule="auto"/>
            </w:pPr>
            <w:r w:rsidRPr="005B3B19">
              <w:t xml:space="preserve">2. Czy realizacja projektu / operacji przyczyni się do osiągnięcia </w:t>
            </w:r>
            <w:r w:rsidRPr="005B3B19">
              <w:rPr>
                <w:b/>
                <w:bCs/>
              </w:rPr>
              <w:t>celów szczegółowych</w:t>
            </w:r>
            <w:r w:rsidRPr="005B3B19">
              <w:t xml:space="preserve"> LSR?</w:t>
            </w:r>
          </w:p>
        </w:tc>
      </w:tr>
      <w:tr w:rsidR="00067963" w:rsidRPr="005B3B19" w:rsidTr="006343A8">
        <w:tc>
          <w:tcPr>
            <w:tcW w:w="9426" w:type="dxa"/>
            <w:gridSpan w:val="12"/>
            <w:tcBorders>
              <w:left w:val="single" w:sz="4" w:space="0" w:color="000000"/>
              <w:bottom w:val="single" w:sz="4" w:space="0" w:color="000000"/>
              <w:right w:val="single" w:sz="4" w:space="0" w:color="000000"/>
            </w:tcBorders>
          </w:tcPr>
          <w:p w:rsidR="00067963" w:rsidRPr="005B3B19" w:rsidRDefault="00067963" w:rsidP="00B86D94">
            <w:pPr>
              <w:snapToGrid w:val="0"/>
              <w:spacing w:line="276" w:lineRule="auto"/>
              <w:rPr>
                <w:b/>
                <w:sz w:val="20"/>
                <w:szCs w:val="20"/>
              </w:rPr>
            </w:pPr>
            <w:r w:rsidRPr="005B3B19">
              <w:rPr>
                <w:bCs/>
                <w:szCs w:val="20"/>
              </w:rPr>
              <w:t xml:space="preserve">CS1.1. </w:t>
            </w:r>
            <w:r w:rsidRPr="005B3B19">
              <w:rPr>
                <w:b/>
                <w:szCs w:val="20"/>
              </w:rPr>
              <w:t>Obszar o rozwiniętej przedsiębiorczości w oparciu o lokalne zasoby z zachowaniem zasad ochrony środowiska.</w:t>
            </w:r>
          </w:p>
        </w:tc>
      </w:tr>
      <w:tr w:rsidR="00067963" w:rsidRPr="005B3B19" w:rsidTr="00127A30">
        <w:trPr>
          <w:trHeight w:hRule="exact" w:val="577"/>
        </w:trPr>
        <w:tc>
          <w:tcPr>
            <w:tcW w:w="4820" w:type="dxa"/>
            <w:gridSpan w:val="7"/>
            <w:tcBorders>
              <w:left w:val="single" w:sz="4" w:space="0" w:color="000000"/>
              <w:bottom w:val="single" w:sz="4" w:space="0" w:color="000000"/>
            </w:tcBorders>
            <w:vAlign w:val="center"/>
          </w:tcPr>
          <w:p w:rsidR="00067963" w:rsidRPr="005B3B19" w:rsidRDefault="00067963" w:rsidP="00B86D94">
            <w:pPr>
              <w:snapToGrid w:val="0"/>
              <w:spacing w:line="276" w:lineRule="auto"/>
              <w:jc w:val="center"/>
              <w:rPr>
                <w:sz w:val="28"/>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vAlign w:val="center"/>
          </w:tcPr>
          <w:p w:rsidR="00067963" w:rsidRPr="005B3B19" w:rsidRDefault="00067963" w:rsidP="00B86D94">
            <w:pPr>
              <w:snapToGrid w:val="0"/>
              <w:spacing w:line="276" w:lineRule="auto"/>
              <w:jc w:val="center"/>
              <w:rPr>
                <w:sz w:val="28"/>
              </w:rPr>
            </w:pPr>
            <w:r w:rsidRPr="005B3B19">
              <w:rPr>
                <w:sz w:val="32"/>
              </w:rPr>
              <w:t>□</w:t>
            </w:r>
            <w:r w:rsidRPr="005B3B19">
              <w:rPr>
                <w:sz w:val="28"/>
              </w:rPr>
              <w:t xml:space="preserve"> NIE</w:t>
            </w:r>
          </w:p>
        </w:tc>
      </w:tr>
      <w:tr w:rsidR="00127A30" w:rsidRPr="005B3B19" w:rsidTr="00487FB1">
        <w:trPr>
          <w:trHeight w:hRule="exact" w:val="849"/>
        </w:trPr>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127A30" w:rsidRPr="005B3B19" w:rsidRDefault="00127A30" w:rsidP="00B86D94">
            <w:pPr>
              <w:spacing w:line="276" w:lineRule="auto"/>
              <w:jc w:val="left"/>
              <w:rPr>
                <w:sz w:val="18"/>
                <w:szCs w:val="18"/>
              </w:rPr>
            </w:pPr>
            <w:r w:rsidRPr="005B3B19">
              <w:t xml:space="preserve">3. Czy realizacja projektu / operacji jest zgodna z </w:t>
            </w:r>
            <w:r w:rsidRPr="005B3B19">
              <w:rPr>
                <w:b/>
              </w:rPr>
              <w:t xml:space="preserve">przedsięwzięciem </w:t>
            </w:r>
            <w:r w:rsidRPr="005B3B19">
              <w:rPr>
                <w:b/>
                <w:szCs w:val="18"/>
              </w:rPr>
              <w:t>1.1.2.</w:t>
            </w:r>
            <w:r w:rsidRPr="005B3B19">
              <w:rPr>
                <w:szCs w:val="18"/>
              </w:rPr>
              <w:t xml:space="preserve"> </w:t>
            </w:r>
            <w:r w:rsidRPr="005B3B19">
              <w:rPr>
                <w:i/>
                <w:szCs w:val="22"/>
              </w:rPr>
              <w:t xml:space="preserve">Rozwój istniejących podmiotów gospodarczych, podnoszenie kompetencji osób biorących udział w tworzeniu i rozwijaniu podmiotów gospodarczych z uwzględnieniem osób z grup </w:t>
            </w:r>
            <w:proofErr w:type="spellStart"/>
            <w:r w:rsidRPr="005B3B19">
              <w:rPr>
                <w:i/>
                <w:szCs w:val="22"/>
              </w:rPr>
              <w:t>defaworyzowanych</w:t>
            </w:r>
            <w:proofErr w:type="spellEnd"/>
            <w:r w:rsidRPr="005B3B19">
              <w:rPr>
                <w:i/>
                <w:szCs w:val="22"/>
              </w:rPr>
              <w:t>?</w:t>
            </w:r>
          </w:p>
          <w:p w:rsidR="00127A30" w:rsidRPr="005B3B19" w:rsidRDefault="00127A30" w:rsidP="00B86D94">
            <w:pPr>
              <w:snapToGrid w:val="0"/>
              <w:spacing w:line="276" w:lineRule="auto"/>
              <w:rPr>
                <w:szCs w:val="22"/>
              </w:rPr>
            </w:pPr>
          </w:p>
        </w:tc>
      </w:tr>
      <w:tr w:rsidR="00127A30" w:rsidRPr="005B3B19" w:rsidTr="00127A30">
        <w:trPr>
          <w:trHeight w:hRule="exact" w:val="498"/>
        </w:trPr>
        <w:tc>
          <w:tcPr>
            <w:tcW w:w="4820" w:type="dxa"/>
            <w:gridSpan w:val="7"/>
            <w:tcBorders>
              <w:left w:val="single" w:sz="4" w:space="0" w:color="000000"/>
              <w:bottom w:val="single" w:sz="4" w:space="0" w:color="000000"/>
              <w:right w:val="single" w:sz="4" w:space="0" w:color="000000"/>
            </w:tcBorders>
            <w:shd w:val="clear" w:color="auto" w:fill="FFFFFF" w:themeFill="background1"/>
            <w:vAlign w:val="center"/>
          </w:tcPr>
          <w:p w:rsidR="00127A30" w:rsidRPr="005B3B19" w:rsidRDefault="00127A30" w:rsidP="00B86D94">
            <w:pPr>
              <w:snapToGrid w:val="0"/>
              <w:spacing w:line="276" w:lineRule="auto"/>
              <w:jc w:val="center"/>
              <w:rPr>
                <w:sz w:val="28"/>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shd w:val="clear" w:color="auto" w:fill="FFFFFF" w:themeFill="background1"/>
            <w:vAlign w:val="center"/>
          </w:tcPr>
          <w:p w:rsidR="00127A30" w:rsidRPr="005B3B19" w:rsidRDefault="00127A30" w:rsidP="00B86D94">
            <w:pPr>
              <w:snapToGrid w:val="0"/>
              <w:spacing w:line="276" w:lineRule="auto"/>
              <w:jc w:val="center"/>
              <w:rPr>
                <w:sz w:val="28"/>
              </w:rPr>
            </w:pPr>
            <w:r w:rsidRPr="005B3B19">
              <w:rPr>
                <w:sz w:val="32"/>
              </w:rPr>
              <w:t>□</w:t>
            </w:r>
            <w:r w:rsidRPr="005B3B19">
              <w:rPr>
                <w:sz w:val="28"/>
              </w:rPr>
              <w:t xml:space="preserve"> NIE</w:t>
            </w:r>
          </w:p>
        </w:tc>
      </w:tr>
      <w:tr w:rsidR="00127A30" w:rsidRPr="005B3B19" w:rsidTr="006343A8">
        <w:trPr>
          <w:trHeight w:hRule="exact" w:val="374"/>
        </w:trPr>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127A30" w:rsidRPr="005B3B19" w:rsidRDefault="00127A30" w:rsidP="00B86D94">
            <w:pPr>
              <w:snapToGrid w:val="0"/>
              <w:spacing w:line="276" w:lineRule="auto"/>
              <w:rPr>
                <w:szCs w:val="22"/>
              </w:rPr>
            </w:pPr>
            <w:r w:rsidRPr="005B3B19">
              <w:rPr>
                <w:szCs w:val="22"/>
              </w:rPr>
              <w:t xml:space="preserve">4. Czy realizacja projektu / operacji przyczyni się do osiągnięcia </w:t>
            </w:r>
            <w:r w:rsidRPr="005B3B19">
              <w:rPr>
                <w:b/>
                <w:bCs/>
                <w:szCs w:val="22"/>
              </w:rPr>
              <w:t>Wskaźnika produktu</w:t>
            </w:r>
            <w:r w:rsidRPr="005B3B19">
              <w:rPr>
                <w:szCs w:val="22"/>
              </w:rPr>
              <w:t xml:space="preserve"> LSR?</w:t>
            </w:r>
          </w:p>
        </w:tc>
      </w:tr>
      <w:tr w:rsidR="00127A30" w:rsidRPr="005B3B19" w:rsidTr="00487FB1">
        <w:trPr>
          <w:trHeight w:hRule="exact" w:val="901"/>
        </w:trPr>
        <w:tc>
          <w:tcPr>
            <w:tcW w:w="9426" w:type="dxa"/>
            <w:gridSpan w:val="12"/>
            <w:tcBorders>
              <w:left w:val="single" w:sz="4" w:space="0" w:color="000000"/>
              <w:bottom w:val="single" w:sz="4" w:space="0" w:color="000000"/>
              <w:right w:val="single" w:sz="4" w:space="0" w:color="000000"/>
            </w:tcBorders>
            <w:shd w:val="clear" w:color="auto" w:fill="FFFFFF" w:themeFill="background1"/>
          </w:tcPr>
          <w:p w:rsidR="00127A30" w:rsidRPr="005B3B19" w:rsidRDefault="00127A30" w:rsidP="00487FB1">
            <w:pPr>
              <w:snapToGrid w:val="0"/>
              <w:spacing w:line="276" w:lineRule="auto"/>
              <w:rPr>
                <w:b/>
                <w:szCs w:val="22"/>
              </w:rPr>
            </w:pPr>
            <w:r w:rsidRPr="005B3B19">
              <w:rPr>
                <w:szCs w:val="22"/>
              </w:rPr>
              <w:t>Nazwa wskaźnika produktu:</w:t>
            </w:r>
            <w:r w:rsidRPr="005B3B19">
              <w:rPr>
                <w:b/>
                <w:szCs w:val="22"/>
              </w:rPr>
              <w:t xml:space="preserve"> </w:t>
            </w:r>
            <w:r w:rsidR="00487FB1" w:rsidRPr="005B3B19">
              <w:rPr>
                <w:b/>
                <w:szCs w:val="22"/>
              </w:rPr>
              <w:t>L</w:t>
            </w:r>
            <w:r w:rsidRPr="005B3B19">
              <w:rPr>
                <w:b/>
                <w:szCs w:val="22"/>
              </w:rPr>
              <w:t>iczba operacji polegających na rozwoju istniejącego przedsiębiorstwa</w:t>
            </w:r>
            <w:r w:rsidR="00487FB1" w:rsidRPr="005B3B19">
              <w:rPr>
                <w:b/>
                <w:szCs w:val="22"/>
              </w:rPr>
              <w:t>, w tym szkoleń dotyczących podnoszenia kompetencji i operacji ukierunkowanych na innowacje.</w:t>
            </w:r>
          </w:p>
        </w:tc>
      </w:tr>
      <w:tr w:rsidR="00127A30" w:rsidRPr="005B3B19" w:rsidTr="00487FB1">
        <w:trPr>
          <w:trHeight w:hRule="exact" w:val="490"/>
        </w:trPr>
        <w:tc>
          <w:tcPr>
            <w:tcW w:w="4820" w:type="dxa"/>
            <w:gridSpan w:val="7"/>
            <w:tcBorders>
              <w:left w:val="single" w:sz="4" w:space="0" w:color="000000"/>
              <w:bottom w:val="single" w:sz="4" w:space="0" w:color="000000"/>
            </w:tcBorders>
            <w:vAlign w:val="center"/>
          </w:tcPr>
          <w:p w:rsidR="00127A30" w:rsidRPr="005B3B19" w:rsidRDefault="00127A30" w:rsidP="00B86D94">
            <w:pPr>
              <w:snapToGrid w:val="0"/>
              <w:spacing w:line="276" w:lineRule="auto"/>
              <w:jc w:val="center"/>
              <w:rPr>
                <w:sz w:val="28"/>
              </w:rPr>
            </w:pPr>
            <w:r w:rsidRPr="005B3B19">
              <w:rPr>
                <w:sz w:val="32"/>
              </w:rPr>
              <w:t>□</w:t>
            </w:r>
            <w:r w:rsidRPr="005B3B19">
              <w:rPr>
                <w:sz w:val="28"/>
              </w:rPr>
              <w:t xml:space="preserve"> TAK</w:t>
            </w:r>
          </w:p>
          <w:p w:rsidR="00127A30" w:rsidRPr="005B3B19" w:rsidRDefault="00127A30" w:rsidP="00B86D94">
            <w:pPr>
              <w:snapToGrid w:val="0"/>
              <w:spacing w:line="276" w:lineRule="auto"/>
              <w:jc w:val="center"/>
              <w:rPr>
                <w:sz w:val="28"/>
              </w:rPr>
            </w:pPr>
          </w:p>
        </w:tc>
        <w:tc>
          <w:tcPr>
            <w:tcW w:w="4606" w:type="dxa"/>
            <w:gridSpan w:val="5"/>
            <w:tcBorders>
              <w:left w:val="single" w:sz="4" w:space="0" w:color="000000"/>
              <w:bottom w:val="single" w:sz="4" w:space="0" w:color="000000"/>
              <w:right w:val="single" w:sz="4" w:space="0" w:color="000000"/>
            </w:tcBorders>
            <w:vAlign w:val="center"/>
          </w:tcPr>
          <w:p w:rsidR="00127A30" w:rsidRPr="005B3B19" w:rsidRDefault="00127A30" w:rsidP="00B86D94">
            <w:pPr>
              <w:snapToGrid w:val="0"/>
              <w:spacing w:line="276" w:lineRule="auto"/>
              <w:jc w:val="center"/>
              <w:rPr>
                <w:sz w:val="28"/>
              </w:rPr>
            </w:pPr>
            <w:r w:rsidRPr="005B3B19">
              <w:rPr>
                <w:sz w:val="32"/>
              </w:rPr>
              <w:t>□</w:t>
            </w:r>
            <w:r w:rsidRPr="005B3B19">
              <w:rPr>
                <w:sz w:val="28"/>
              </w:rPr>
              <w:t xml:space="preserve"> NIE</w:t>
            </w:r>
          </w:p>
          <w:p w:rsidR="00127A30" w:rsidRPr="005B3B19" w:rsidRDefault="00127A30" w:rsidP="00B86D94">
            <w:pPr>
              <w:snapToGrid w:val="0"/>
              <w:spacing w:line="276" w:lineRule="auto"/>
              <w:jc w:val="center"/>
              <w:rPr>
                <w:sz w:val="28"/>
              </w:rPr>
            </w:pPr>
          </w:p>
        </w:tc>
      </w:tr>
      <w:tr w:rsidR="00127A30" w:rsidRPr="005B3B19" w:rsidTr="006343A8">
        <w:trPr>
          <w:trHeight w:hRule="exact" w:val="462"/>
        </w:trPr>
        <w:tc>
          <w:tcPr>
            <w:tcW w:w="4820" w:type="dxa"/>
            <w:gridSpan w:val="7"/>
            <w:vMerge w:val="restart"/>
            <w:tcBorders>
              <w:left w:val="single" w:sz="4" w:space="0" w:color="000000"/>
              <w:right w:val="single" w:sz="4" w:space="0" w:color="000000"/>
            </w:tcBorders>
            <w:shd w:val="clear" w:color="auto" w:fill="D9D9D9" w:themeFill="background1" w:themeFillShade="D9"/>
            <w:vAlign w:val="center"/>
          </w:tcPr>
          <w:p w:rsidR="00127A30" w:rsidRPr="005B3B19" w:rsidRDefault="00127A30" w:rsidP="00B86D94">
            <w:pPr>
              <w:snapToGrid w:val="0"/>
              <w:spacing w:line="276" w:lineRule="auto"/>
              <w:jc w:val="center"/>
              <w:rPr>
                <w:b/>
                <w:bCs/>
                <w:sz w:val="24"/>
              </w:rPr>
            </w:pPr>
            <w:r w:rsidRPr="005B3B19">
              <w:rPr>
                <w:b/>
                <w:bCs/>
                <w:sz w:val="28"/>
              </w:rPr>
              <w:t>OPERACJA JEST ZGODNA Z LSR</w:t>
            </w:r>
          </w:p>
        </w:tc>
        <w:tc>
          <w:tcPr>
            <w:tcW w:w="4606" w:type="dxa"/>
            <w:gridSpan w:val="5"/>
            <w:tcBorders>
              <w:left w:val="single" w:sz="4" w:space="0" w:color="000000"/>
              <w:bottom w:val="single" w:sz="4" w:space="0" w:color="000000"/>
              <w:right w:val="single" w:sz="4" w:space="0" w:color="000000"/>
            </w:tcBorders>
          </w:tcPr>
          <w:p w:rsidR="00127A30" w:rsidRPr="005B3B19" w:rsidRDefault="00127A30" w:rsidP="00B86D94">
            <w:pPr>
              <w:snapToGrid w:val="0"/>
              <w:spacing w:line="276" w:lineRule="auto"/>
              <w:rPr>
                <w:b/>
                <w:bCs/>
              </w:rPr>
            </w:pPr>
            <w:r w:rsidRPr="005B3B19">
              <w:rPr>
                <w:sz w:val="32"/>
              </w:rPr>
              <w:t>□</w:t>
            </w:r>
            <w:r w:rsidRPr="005B3B19">
              <w:rPr>
                <w:sz w:val="28"/>
              </w:rPr>
              <w:t xml:space="preserve"> TAK </w:t>
            </w:r>
            <w:r w:rsidRPr="005B3B19">
              <w:t>(wszystkie odpowiedzi są pozytywne)</w:t>
            </w:r>
          </w:p>
        </w:tc>
      </w:tr>
      <w:tr w:rsidR="00127A30" w:rsidRPr="005B3B19" w:rsidTr="00127A30">
        <w:trPr>
          <w:trHeight w:val="386"/>
        </w:trPr>
        <w:tc>
          <w:tcPr>
            <w:tcW w:w="4820" w:type="dxa"/>
            <w:gridSpan w:val="7"/>
            <w:vMerge/>
            <w:tcBorders>
              <w:left w:val="single" w:sz="4" w:space="0" w:color="000000"/>
              <w:bottom w:val="single" w:sz="4" w:space="0" w:color="000000"/>
              <w:right w:val="single" w:sz="4" w:space="0" w:color="000000"/>
            </w:tcBorders>
            <w:shd w:val="clear" w:color="auto" w:fill="D9D9D9" w:themeFill="background1" w:themeFillShade="D9"/>
          </w:tcPr>
          <w:p w:rsidR="00127A30" w:rsidRPr="005B3B19" w:rsidRDefault="00127A30" w:rsidP="00B86D94">
            <w:pPr>
              <w:snapToGrid w:val="0"/>
              <w:spacing w:line="276" w:lineRule="auto"/>
              <w:jc w:val="center"/>
              <w:rPr>
                <w:szCs w:val="18"/>
              </w:rPr>
            </w:pPr>
          </w:p>
        </w:tc>
        <w:tc>
          <w:tcPr>
            <w:tcW w:w="4606" w:type="dxa"/>
            <w:gridSpan w:val="5"/>
            <w:tcBorders>
              <w:left w:val="single" w:sz="4" w:space="0" w:color="000000"/>
              <w:bottom w:val="single" w:sz="4" w:space="0" w:color="000000"/>
              <w:right w:val="single" w:sz="4" w:space="0" w:color="000000"/>
            </w:tcBorders>
          </w:tcPr>
          <w:p w:rsidR="00127A30" w:rsidRPr="005B3B19" w:rsidRDefault="00127A30" w:rsidP="00B86D94">
            <w:pPr>
              <w:spacing w:line="276" w:lineRule="auto"/>
              <w:rPr>
                <w:szCs w:val="18"/>
              </w:rPr>
            </w:pPr>
            <w:r w:rsidRPr="005B3B19">
              <w:rPr>
                <w:sz w:val="32"/>
              </w:rPr>
              <w:t>□</w:t>
            </w:r>
            <w:r w:rsidRPr="005B3B19">
              <w:rPr>
                <w:sz w:val="28"/>
              </w:rPr>
              <w:t xml:space="preserve"> NIE</w:t>
            </w:r>
          </w:p>
        </w:tc>
      </w:tr>
      <w:tr w:rsidR="00127A30" w:rsidRPr="005B3B19" w:rsidTr="006343A8">
        <w:trPr>
          <w:trHeight w:val="548"/>
        </w:trPr>
        <w:tc>
          <w:tcPr>
            <w:tcW w:w="9426" w:type="dxa"/>
            <w:gridSpan w:val="12"/>
            <w:tcBorders>
              <w:left w:val="single" w:sz="4" w:space="0" w:color="000000"/>
              <w:bottom w:val="single" w:sz="4" w:space="0" w:color="000000"/>
              <w:right w:val="single" w:sz="4" w:space="0" w:color="000000"/>
            </w:tcBorders>
          </w:tcPr>
          <w:p w:rsidR="00127A30" w:rsidRPr="005B3B19" w:rsidRDefault="00127A30" w:rsidP="00B86D94">
            <w:pPr>
              <w:spacing w:line="276" w:lineRule="auto"/>
              <w:rPr>
                <w:b/>
                <w:szCs w:val="18"/>
              </w:rPr>
            </w:pPr>
            <w:r w:rsidRPr="005B3B19">
              <w:rPr>
                <w:b/>
                <w:szCs w:val="18"/>
              </w:rPr>
              <w:t>uzasadnienie niezgodności operacji z LSR:</w:t>
            </w:r>
          </w:p>
          <w:p w:rsidR="00127A30" w:rsidRPr="005B3B19" w:rsidRDefault="00127A30" w:rsidP="00B86D94">
            <w:pPr>
              <w:spacing w:line="276" w:lineRule="auto"/>
              <w:rPr>
                <w:sz w:val="32"/>
              </w:rPr>
            </w:pPr>
          </w:p>
        </w:tc>
      </w:tr>
      <w:tr w:rsidR="00127A30" w:rsidRPr="005B3B19" w:rsidTr="006343A8">
        <w:tc>
          <w:tcPr>
            <w:tcW w:w="3969" w:type="dxa"/>
            <w:gridSpan w:val="6"/>
            <w:tcBorders>
              <w:left w:val="single" w:sz="4" w:space="0" w:color="000000"/>
              <w:bottom w:val="single" w:sz="4" w:space="0" w:color="000000"/>
            </w:tcBorders>
            <w:vAlign w:val="center"/>
          </w:tcPr>
          <w:p w:rsidR="00127A30" w:rsidRPr="005B3B19" w:rsidRDefault="00127A30" w:rsidP="00B86D94">
            <w:pPr>
              <w:snapToGrid w:val="0"/>
              <w:spacing w:line="276" w:lineRule="auto"/>
              <w:jc w:val="center"/>
              <w:rPr>
                <w:sz w:val="18"/>
                <w:szCs w:val="18"/>
              </w:rPr>
            </w:pPr>
            <w:r w:rsidRPr="005B3B19">
              <w:rPr>
                <w:sz w:val="18"/>
                <w:szCs w:val="18"/>
              </w:rPr>
              <w:t>IMIĘ I NAZWISKO CZŁONKA RADY PROGRAMOWEJ:</w:t>
            </w:r>
          </w:p>
        </w:tc>
        <w:tc>
          <w:tcPr>
            <w:tcW w:w="5457" w:type="dxa"/>
            <w:gridSpan w:val="6"/>
            <w:tcBorders>
              <w:left w:val="single" w:sz="4" w:space="0" w:color="000000"/>
              <w:bottom w:val="single" w:sz="4" w:space="0" w:color="000000"/>
              <w:right w:val="single" w:sz="4" w:space="0" w:color="000000"/>
            </w:tcBorders>
          </w:tcPr>
          <w:p w:rsidR="00127A30" w:rsidRPr="005B3B19" w:rsidRDefault="00127A30" w:rsidP="00B86D94">
            <w:pPr>
              <w:snapToGrid w:val="0"/>
              <w:spacing w:line="276" w:lineRule="auto"/>
            </w:pPr>
          </w:p>
          <w:p w:rsidR="00127A30" w:rsidRPr="005B3B19" w:rsidRDefault="00127A30" w:rsidP="00B86D94">
            <w:pPr>
              <w:spacing w:line="276" w:lineRule="auto"/>
            </w:pPr>
          </w:p>
        </w:tc>
      </w:tr>
      <w:tr w:rsidR="00127A30" w:rsidRPr="005B3B19" w:rsidTr="00127A30">
        <w:trPr>
          <w:trHeight w:val="382"/>
        </w:trPr>
        <w:tc>
          <w:tcPr>
            <w:tcW w:w="1561" w:type="dxa"/>
            <w:tcBorders>
              <w:left w:val="single" w:sz="4" w:space="0" w:color="000000"/>
              <w:bottom w:val="single" w:sz="4" w:space="0" w:color="000000"/>
            </w:tcBorders>
            <w:vAlign w:val="center"/>
          </w:tcPr>
          <w:p w:rsidR="00127A30" w:rsidRPr="005B3B19" w:rsidRDefault="00127A30" w:rsidP="00B86D94">
            <w:pPr>
              <w:snapToGrid w:val="0"/>
              <w:spacing w:line="276" w:lineRule="auto"/>
            </w:pPr>
            <w:r w:rsidRPr="005B3B19">
              <w:t>MIEJSCE:</w:t>
            </w:r>
          </w:p>
        </w:tc>
        <w:tc>
          <w:tcPr>
            <w:tcW w:w="1416" w:type="dxa"/>
            <w:gridSpan w:val="3"/>
            <w:tcBorders>
              <w:left w:val="single" w:sz="4" w:space="0" w:color="000000"/>
              <w:bottom w:val="single" w:sz="4" w:space="0" w:color="000000"/>
            </w:tcBorders>
            <w:vAlign w:val="center"/>
          </w:tcPr>
          <w:p w:rsidR="00127A30" w:rsidRPr="005B3B19" w:rsidRDefault="00127A30" w:rsidP="00B86D94">
            <w:pPr>
              <w:snapToGrid w:val="0"/>
              <w:spacing w:line="276" w:lineRule="auto"/>
            </w:pPr>
          </w:p>
        </w:tc>
        <w:tc>
          <w:tcPr>
            <w:tcW w:w="992" w:type="dxa"/>
            <w:gridSpan w:val="2"/>
            <w:tcBorders>
              <w:left w:val="single" w:sz="4" w:space="0" w:color="000000"/>
              <w:bottom w:val="single" w:sz="4" w:space="0" w:color="000000"/>
            </w:tcBorders>
            <w:vAlign w:val="center"/>
          </w:tcPr>
          <w:p w:rsidR="00127A30" w:rsidRPr="005B3B19" w:rsidRDefault="00127A30" w:rsidP="00B86D94">
            <w:pPr>
              <w:snapToGrid w:val="0"/>
              <w:spacing w:line="276" w:lineRule="auto"/>
            </w:pPr>
            <w:r w:rsidRPr="005B3B19">
              <w:t>DATA:</w:t>
            </w:r>
          </w:p>
        </w:tc>
        <w:tc>
          <w:tcPr>
            <w:tcW w:w="1418" w:type="dxa"/>
            <w:gridSpan w:val="2"/>
            <w:tcBorders>
              <w:left w:val="single" w:sz="4" w:space="0" w:color="000000"/>
              <w:bottom w:val="single" w:sz="4" w:space="0" w:color="000000"/>
            </w:tcBorders>
            <w:vAlign w:val="center"/>
          </w:tcPr>
          <w:p w:rsidR="00127A30" w:rsidRPr="005B3B19" w:rsidRDefault="00127A30" w:rsidP="00B86D94">
            <w:pPr>
              <w:snapToGrid w:val="0"/>
              <w:spacing w:line="276" w:lineRule="auto"/>
            </w:pPr>
          </w:p>
        </w:tc>
        <w:tc>
          <w:tcPr>
            <w:tcW w:w="2126" w:type="dxa"/>
            <w:gridSpan w:val="2"/>
            <w:tcBorders>
              <w:left w:val="single" w:sz="4" w:space="0" w:color="000000"/>
              <w:bottom w:val="single" w:sz="4" w:space="0" w:color="000000"/>
            </w:tcBorders>
            <w:vAlign w:val="center"/>
          </w:tcPr>
          <w:p w:rsidR="00127A30" w:rsidRPr="005B3B19" w:rsidRDefault="00127A30" w:rsidP="00B86D94">
            <w:pPr>
              <w:snapToGrid w:val="0"/>
              <w:spacing w:line="276" w:lineRule="auto"/>
            </w:pPr>
            <w:r w:rsidRPr="005B3B19">
              <w:t>PARAFKA/PODPIS:</w:t>
            </w:r>
          </w:p>
        </w:tc>
        <w:tc>
          <w:tcPr>
            <w:tcW w:w="1913" w:type="dxa"/>
            <w:gridSpan w:val="2"/>
            <w:tcBorders>
              <w:left w:val="single" w:sz="4" w:space="0" w:color="000000"/>
              <w:bottom w:val="single" w:sz="4" w:space="0" w:color="000000"/>
              <w:right w:val="single" w:sz="4" w:space="0" w:color="000000"/>
            </w:tcBorders>
          </w:tcPr>
          <w:p w:rsidR="00127A30" w:rsidRPr="005B3B19" w:rsidRDefault="00127A30" w:rsidP="00B86D94">
            <w:pPr>
              <w:snapToGrid w:val="0"/>
              <w:spacing w:line="276" w:lineRule="auto"/>
            </w:pPr>
          </w:p>
        </w:tc>
      </w:tr>
      <w:tr w:rsidR="00127A30" w:rsidRPr="005B3B19" w:rsidTr="00127A30">
        <w:trPr>
          <w:trHeight w:val="273"/>
        </w:trPr>
        <w:tc>
          <w:tcPr>
            <w:tcW w:w="5812" w:type="dxa"/>
            <w:gridSpan w:val="9"/>
            <w:tcBorders>
              <w:left w:val="single" w:sz="4" w:space="0" w:color="000000"/>
              <w:bottom w:val="single" w:sz="4" w:space="0" w:color="000000"/>
            </w:tcBorders>
            <w:vAlign w:val="center"/>
          </w:tcPr>
          <w:p w:rsidR="00127A30" w:rsidRPr="005B3B19" w:rsidRDefault="00127A30" w:rsidP="00B86D94">
            <w:pPr>
              <w:snapToGrid w:val="0"/>
              <w:spacing w:line="276" w:lineRule="auto"/>
              <w:rPr>
                <w:sz w:val="18"/>
                <w:szCs w:val="18"/>
              </w:rPr>
            </w:pPr>
            <w:r w:rsidRPr="005B3B19">
              <w:rPr>
                <w:sz w:val="18"/>
                <w:szCs w:val="18"/>
              </w:rPr>
              <w:t xml:space="preserve">PODPISY SEKRETARZA POSIEDZENIA RADY PROGRAMOWEJ </w:t>
            </w:r>
          </w:p>
        </w:tc>
        <w:tc>
          <w:tcPr>
            <w:tcW w:w="3614" w:type="dxa"/>
            <w:gridSpan w:val="3"/>
            <w:tcBorders>
              <w:left w:val="single" w:sz="4" w:space="0" w:color="000000"/>
              <w:bottom w:val="single" w:sz="4" w:space="0" w:color="000000"/>
              <w:right w:val="single" w:sz="4" w:space="0" w:color="000000"/>
            </w:tcBorders>
            <w:vAlign w:val="center"/>
          </w:tcPr>
          <w:p w:rsidR="00127A30" w:rsidRPr="005B3B19" w:rsidRDefault="00127A30" w:rsidP="00B86D94">
            <w:pPr>
              <w:snapToGrid w:val="0"/>
              <w:spacing w:line="276" w:lineRule="auto"/>
            </w:pPr>
          </w:p>
        </w:tc>
      </w:tr>
    </w:tbl>
    <w:p w:rsidR="00067963" w:rsidRPr="005B3B19" w:rsidRDefault="00067963" w:rsidP="00B86D94">
      <w:pPr>
        <w:spacing w:line="276" w:lineRule="auto"/>
        <w:rPr>
          <w:b/>
          <w:bCs/>
        </w:rPr>
      </w:pPr>
      <w:r w:rsidRPr="005B3B19">
        <w:rPr>
          <w:b/>
          <w:bCs/>
        </w:rPr>
        <w:lastRenderedPageBreak/>
        <w:t xml:space="preserve">INSTRUKCJA WYPEŁNIANIA KARTY OPERACJI nr </w:t>
      </w:r>
      <w:r w:rsidR="00A414FE" w:rsidRPr="005B3B19">
        <w:rPr>
          <w:b/>
          <w:bCs/>
        </w:rPr>
        <w:t>3</w:t>
      </w:r>
      <w:r w:rsidRPr="005B3B19">
        <w:rPr>
          <w:b/>
          <w:bCs/>
        </w:rPr>
        <w:t>:</w:t>
      </w:r>
    </w:p>
    <w:p w:rsidR="00067963" w:rsidRPr="005B3B19" w:rsidRDefault="00067963" w:rsidP="00B86D94">
      <w:pPr>
        <w:pStyle w:val="Akapitzlist"/>
        <w:numPr>
          <w:ilvl w:val="0"/>
          <w:numId w:val="42"/>
        </w:numPr>
        <w:spacing w:line="276" w:lineRule="auto"/>
        <w:rPr>
          <w:szCs w:val="18"/>
        </w:rPr>
      </w:pPr>
      <w:r w:rsidRPr="005B3B19">
        <w:rPr>
          <w:szCs w:val="18"/>
        </w:rPr>
        <w:t>Pola zaciemnione wypełnia biuro LGD przed rozpoczęciem procesu oceny.</w:t>
      </w:r>
    </w:p>
    <w:p w:rsidR="00067963" w:rsidRPr="005B3B19" w:rsidRDefault="00067963" w:rsidP="00B86D94">
      <w:pPr>
        <w:pStyle w:val="Akapitzlist"/>
        <w:numPr>
          <w:ilvl w:val="0"/>
          <w:numId w:val="42"/>
        </w:numPr>
        <w:spacing w:line="276" w:lineRule="auto"/>
        <w:rPr>
          <w:szCs w:val="18"/>
        </w:rPr>
      </w:pPr>
      <w:r w:rsidRPr="005B3B19">
        <w:rPr>
          <w:szCs w:val="18"/>
        </w:rPr>
        <w:t>Pola białe wypełnia Członek Rady LGD biorący udział w ocenie zgodności.</w:t>
      </w:r>
    </w:p>
    <w:p w:rsidR="00067963" w:rsidRPr="005B3B19" w:rsidRDefault="00067963" w:rsidP="00B86D94">
      <w:pPr>
        <w:widowControl w:val="0"/>
        <w:numPr>
          <w:ilvl w:val="0"/>
          <w:numId w:val="42"/>
        </w:numPr>
        <w:suppressAutoHyphens/>
        <w:spacing w:after="0" w:line="276" w:lineRule="auto"/>
        <w:jc w:val="left"/>
        <w:rPr>
          <w:szCs w:val="18"/>
        </w:rPr>
      </w:pPr>
      <w:r w:rsidRPr="005B3B19">
        <w:rPr>
          <w:szCs w:val="18"/>
        </w:rPr>
        <w:t xml:space="preserve">Kartę należy wypełnić piórem lub długopisem/wydrukować wypełnioną z aplikacji Elektroniczna Obsługa Wniosków </w:t>
      </w:r>
    </w:p>
    <w:p w:rsidR="00067963" w:rsidRPr="005B3B19" w:rsidRDefault="00067963" w:rsidP="00B86D94">
      <w:pPr>
        <w:widowControl w:val="0"/>
        <w:numPr>
          <w:ilvl w:val="0"/>
          <w:numId w:val="42"/>
        </w:numPr>
        <w:suppressAutoHyphens/>
        <w:spacing w:after="0" w:line="276" w:lineRule="auto"/>
        <w:jc w:val="left"/>
        <w:rPr>
          <w:szCs w:val="18"/>
        </w:rPr>
      </w:pPr>
      <w:r w:rsidRPr="005B3B19">
        <w:rPr>
          <w:szCs w:val="18"/>
        </w:rPr>
        <w:t xml:space="preserve">Ocena zgodności polega na wpisaniu znaku „x” w kratce, przy zaznaczeniu „NIE” należy uzasadnić. </w:t>
      </w:r>
    </w:p>
    <w:p w:rsidR="006A33CB" w:rsidRPr="005B3B19" w:rsidRDefault="00067963" w:rsidP="00B86D94">
      <w:pPr>
        <w:spacing w:line="276" w:lineRule="auto"/>
        <w:rPr>
          <w:sz w:val="24"/>
        </w:rPr>
      </w:pPr>
      <w:r w:rsidRPr="005B3B19">
        <w:rPr>
          <w:szCs w:val="18"/>
        </w:rPr>
        <w:t>Niewpisanie imienia, nazwiska, miejsca, daty i parafki/podpisu skutkuje nieważnością karty.</w:t>
      </w:r>
    </w:p>
    <w:p w:rsidR="006A33CB" w:rsidRPr="005B3B19" w:rsidRDefault="006A33CB"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446B11" w:rsidRPr="005B3B19" w:rsidRDefault="00446B11"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446B11" w:rsidRPr="005B3B19" w:rsidRDefault="00446B11" w:rsidP="00B86D94">
      <w:pPr>
        <w:spacing w:line="276" w:lineRule="auto"/>
        <w:rPr>
          <w:sz w:val="24"/>
        </w:rPr>
      </w:pPr>
      <w:r w:rsidRPr="005B3B19">
        <w:rPr>
          <w:sz w:val="24"/>
        </w:rPr>
        <w:lastRenderedPageBreak/>
        <w:t>Załącznik nr 7</w:t>
      </w:r>
    </w:p>
    <w:p w:rsidR="00446B11" w:rsidRPr="005B3B19" w:rsidRDefault="00446B11" w:rsidP="00B86D94">
      <w:pPr>
        <w:spacing w:line="276" w:lineRule="auto"/>
        <w:jc w:val="center"/>
        <w:rPr>
          <w:sz w:val="24"/>
        </w:rPr>
      </w:pPr>
      <w:r w:rsidRPr="005B3B19">
        <w:rPr>
          <w:sz w:val="24"/>
        </w:rPr>
        <w:t>Karta oceny zgodności operacji z LSR</w:t>
      </w:r>
    </w:p>
    <w:tbl>
      <w:tblPr>
        <w:tblW w:w="9426" w:type="dxa"/>
        <w:tblInd w:w="108" w:type="dxa"/>
        <w:tblLayout w:type="fixed"/>
        <w:tblLook w:val="0000" w:firstRow="0" w:lastRow="0" w:firstColumn="0" w:lastColumn="0" w:noHBand="0" w:noVBand="0"/>
      </w:tblPr>
      <w:tblGrid>
        <w:gridCol w:w="1561"/>
        <w:gridCol w:w="167"/>
        <w:gridCol w:w="180"/>
        <w:gridCol w:w="1069"/>
        <w:gridCol w:w="567"/>
        <w:gridCol w:w="425"/>
        <w:gridCol w:w="851"/>
        <w:gridCol w:w="567"/>
        <w:gridCol w:w="425"/>
        <w:gridCol w:w="1701"/>
        <w:gridCol w:w="131"/>
        <w:gridCol w:w="1782"/>
      </w:tblGrid>
      <w:tr w:rsidR="00446B11" w:rsidRPr="005B3B19" w:rsidTr="005E0B85">
        <w:trPr>
          <w:cantSplit/>
          <w:trHeight w:hRule="exact" w:val="334"/>
        </w:trPr>
        <w:tc>
          <w:tcPr>
            <w:tcW w:w="1728" w:type="dxa"/>
            <w:gridSpan w:val="2"/>
            <w:vMerge w:val="restart"/>
            <w:tcBorders>
              <w:top w:val="single" w:sz="4" w:space="0" w:color="000000"/>
              <w:left w:val="single" w:sz="4" w:space="0" w:color="000000"/>
              <w:bottom w:val="single" w:sz="4" w:space="0" w:color="000000"/>
            </w:tcBorders>
            <w:vAlign w:val="center"/>
          </w:tcPr>
          <w:p w:rsidR="00446B11" w:rsidRPr="005B3B19" w:rsidRDefault="00446B11" w:rsidP="00B86D94">
            <w:pPr>
              <w:snapToGrid w:val="0"/>
              <w:spacing w:line="276" w:lineRule="auto"/>
              <w:jc w:val="center"/>
              <w:rPr>
                <w:color w:val="BFBFBF"/>
                <w:szCs w:val="22"/>
              </w:rPr>
            </w:pPr>
            <w:r w:rsidRPr="005B3B19">
              <w:rPr>
                <w:color w:val="BFBFBF"/>
                <w:szCs w:val="22"/>
              </w:rPr>
              <w:t>Miejsce na pieczątkę</w:t>
            </w:r>
          </w:p>
        </w:tc>
        <w:tc>
          <w:tcPr>
            <w:tcW w:w="5916" w:type="dxa"/>
            <w:gridSpan w:val="9"/>
            <w:vMerge w:val="restart"/>
            <w:tcBorders>
              <w:top w:val="single" w:sz="4" w:space="0" w:color="000000"/>
              <w:left w:val="single" w:sz="4" w:space="0" w:color="000000"/>
              <w:bottom w:val="single" w:sz="4" w:space="0" w:color="000000"/>
            </w:tcBorders>
            <w:shd w:val="clear" w:color="auto" w:fill="D9D9D9"/>
            <w:vAlign w:val="center"/>
          </w:tcPr>
          <w:p w:rsidR="00446B11" w:rsidRPr="005B3B19" w:rsidRDefault="00446B11" w:rsidP="00B86D94">
            <w:pPr>
              <w:snapToGrid w:val="0"/>
              <w:spacing w:line="276" w:lineRule="auto"/>
              <w:jc w:val="center"/>
              <w:rPr>
                <w:b/>
                <w:bCs/>
                <w:szCs w:val="22"/>
              </w:rPr>
            </w:pPr>
            <w:r w:rsidRPr="005B3B19">
              <w:rPr>
                <w:b/>
                <w:bCs/>
                <w:szCs w:val="22"/>
              </w:rPr>
              <w:t xml:space="preserve">KARTA OCENY </w:t>
            </w:r>
            <w:r w:rsidRPr="005B3B19">
              <w:rPr>
                <w:b/>
                <w:bCs/>
                <w:szCs w:val="22"/>
              </w:rPr>
              <w:br/>
              <w:t>zgodności operacji z Lokalną Strategią Rozwoju (LSR)</w:t>
            </w:r>
          </w:p>
        </w:tc>
        <w:tc>
          <w:tcPr>
            <w:tcW w:w="1782" w:type="dxa"/>
            <w:tcBorders>
              <w:top w:val="single" w:sz="4" w:space="0" w:color="000000"/>
              <w:left w:val="single" w:sz="4" w:space="0" w:color="000000"/>
              <w:bottom w:val="single" w:sz="4" w:space="0" w:color="000000"/>
              <w:right w:val="single" w:sz="4" w:space="0" w:color="000000"/>
            </w:tcBorders>
            <w:vAlign w:val="center"/>
          </w:tcPr>
          <w:p w:rsidR="00446B11" w:rsidRPr="005B3B19" w:rsidRDefault="00446B11" w:rsidP="00B86D94">
            <w:pPr>
              <w:snapToGrid w:val="0"/>
              <w:spacing w:line="276" w:lineRule="auto"/>
              <w:ind w:left="-108"/>
              <w:jc w:val="center"/>
              <w:rPr>
                <w:szCs w:val="22"/>
              </w:rPr>
            </w:pPr>
            <w:r w:rsidRPr="005B3B19">
              <w:rPr>
                <w:szCs w:val="22"/>
              </w:rPr>
              <w:t xml:space="preserve">KO nr </w:t>
            </w:r>
            <w:r w:rsidR="00EB5196" w:rsidRPr="005B3B19">
              <w:rPr>
                <w:szCs w:val="22"/>
              </w:rPr>
              <w:t>4</w:t>
            </w:r>
          </w:p>
        </w:tc>
      </w:tr>
      <w:tr w:rsidR="00446B11" w:rsidRPr="005B3B19" w:rsidTr="005E0B85">
        <w:trPr>
          <w:cantSplit/>
          <w:trHeight w:hRule="exact" w:val="334"/>
        </w:trPr>
        <w:tc>
          <w:tcPr>
            <w:tcW w:w="1728" w:type="dxa"/>
            <w:gridSpan w:val="2"/>
            <w:vMerge/>
            <w:tcBorders>
              <w:top w:val="single" w:sz="4" w:space="0" w:color="000000"/>
              <w:left w:val="single" w:sz="4" w:space="0" w:color="000000"/>
              <w:bottom w:val="single" w:sz="4" w:space="0" w:color="000000"/>
            </w:tcBorders>
            <w:vAlign w:val="center"/>
          </w:tcPr>
          <w:p w:rsidR="00446B11" w:rsidRPr="005B3B19" w:rsidRDefault="00446B11" w:rsidP="00B86D94">
            <w:pPr>
              <w:spacing w:line="276" w:lineRule="auto"/>
              <w:rPr>
                <w:szCs w:val="22"/>
              </w:rPr>
            </w:pPr>
          </w:p>
        </w:tc>
        <w:tc>
          <w:tcPr>
            <w:tcW w:w="5916" w:type="dxa"/>
            <w:gridSpan w:val="9"/>
            <w:vMerge/>
            <w:tcBorders>
              <w:top w:val="single" w:sz="4" w:space="0" w:color="000000"/>
              <w:left w:val="single" w:sz="4" w:space="0" w:color="000000"/>
              <w:bottom w:val="single" w:sz="4" w:space="0" w:color="000000"/>
            </w:tcBorders>
            <w:shd w:val="clear" w:color="auto" w:fill="D9D9D9"/>
            <w:vAlign w:val="center"/>
          </w:tcPr>
          <w:p w:rsidR="00446B11" w:rsidRPr="005B3B19" w:rsidRDefault="00446B11" w:rsidP="00B86D94">
            <w:pPr>
              <w:spacing w:line="276" w:lineRule="auto"/>
              <w:rPr>
                <w:szCs w:val="22"/>
              </w:rPr>
            </w:pPr>
          </w:p>
        </w:tc>
        <w:tc>
          <w:tcPr>
            <w:tcW w:w="1782" w:type="dxa"/>
            <w:tcBorders>
              <w:left w:val="single" w:sz="4" w:space="0" w:color="000000"/>
              <w:bottom w:val="single" w:sz="4" w:space="0" w:color="000000"/>
              <w:right w:val="single" w:sz="4" w:space="0" w:color="000000"/>
            </w:tcBorders>
            <w:vAlign w:val="center"/>
          </w:tcPr>
          <w:p w:rsidR="00446B11" w:rsidRPr="005B3B19" w:rsidRDefault="00446B11" w:rsidP="00B86D94">
            <w:pPr>
              <w:snapToGrid w:val="0"/>
              <w:spacing w:line="276" w:lineRule="auto"/>
              <w:ind w:left="-108"/>
              <w:jc w:val="center"/>
              <w:rPr>
                <w:szCs w:val="22"/>
              </w:rPr>
            </w:pPr>
            <w:r w:rsidRPr="005B3B19">
              <w:rPr>
                <w:szCs w:val="22"/>
              </w:rPr>
              <w:t>Wersja: 1.1</w:t>
            </w:r>
          </w:p>
        </w:tc>
      </w:tr>
      <w:tr w:rsidR="00446B11" w:rsidRPr="005B3B19" w:rsidTr="005E0B85">
        <w:trPr>
          <w:cantSplit/>
        </w:trPr>
        <w:tc>
          <w:tcPr>
            <w:tcW w:w="1728" w:type="dxa"/>
            <w:gridSpan w:val="2"/>
            <w:vMerge/>
            <w:tcBorders>
              <w:top w:val="single" w:sz="4" w:space="0" w:color="000000"/>
              <w:left w:val="single" w:sz="4" w:space="0" w:color="000000"/>
              <w:bottom w:val="single" w:sz="4" w:space="0" w:color="000000"/>
            </w:tcBorders>
            <w:vAlign w:val="center"/>
          </w:tcPr>
          <w:p w:rsidR="00446B11" w:rsidRPr="005B3B19" w:rsidRDefault="00446B11" w:rsidP="00B86D94">
            <w:pPr>
              <w:spacing w:line="276" w:lineRule="auto"/>
              <w:rPr>
                <w:szCs w:val="22"/>
              </w:rPr>
            </w:pPr>
          </w:p>
        </w:tc>
        <w:tc>
          <w:tcPr>
            <w:tcW w:w="5916" w:type="dxa"/>
            <w:gridSpan w:val="9"/>
            <w:vMerge/>
            <w:tcBorders>
              <w:top w:val="single" w:sz="4" w:space="0" w:color="000000"/>
              <w:left w:val="single" w:sz="4" w:space="0" w:color="000000"/>
              <w:bottom w:val="single" w:sz="4" w:space="0" w:color="000000"/>
            </w:tcBorders>
            <w:shd w:val="clear" w:color="auto" w:fill="D9D9D9"/>
            <w:vAlign w:val="center"/>
          </w:tcPr>
          <w:p w:rsidR="00446B11" w:rsidRPr="005B3B19" w:rsidRDefault="00446B11" w:rsidP="00B86D94">
            <w:pPr>
              <w:spacing w:line="276" w:lineRule="auto"/>
              <w:rPr>
                <w:szCs w:val="22"/>
              </w:rPr>
            </w:pPr>
          </w:p>
        </w:tc>
        <w:tc>
          <w:tcPr>
            <w:tcW w:w="1782" w:type="dxa"/>
            <w:tcBorders>
              <w:left w:val="single" w:sz="4" w:space="0" w:color="000000"/>
              <w:bottom w:val="single" w:sz="4" w:space="0" w:color="000000"/>
              <w:right w:val="single" w:sz="4" w:space="0" w:color="000000"/>
            </w:tcBorders>
            <w:vAlign w:val="center"/>
          </w:tcPr>
          <w:p w:rsidR="00446B11" w:rsidRPr="005B3B19" w:rsidRDefault="00446B11" w:rsidP="00B86D94">
            <w:pPr>
              <w:snapToGrid w:val="0"/>
              <w:spacing w:line="276" w:lineRule="auto"/>
              <w:ind w:left="-108"/>
              <w:jc w:val="center"/>
              <w:rPr>
                <w:szCs w:val="22"/>
              </w:rPr>
            </w:pPr>
            <w:r w:rsidRPr="005B3B19">
              <w:rPr>
                <w:szCs w:val="22"/>
              </w:rPr>
              <w:t>Strona 1 z 2</w:t>
            </w:r>
          </w:p>
        </w:tc>
      </w:tr>
      <w:tr w:rsidR="00446B11" w:rsidRPr="005B3B19" w:rsidTr="005E0B85">
        <w:tc>
          <w:tcPr>
            <w:tcW w:w="1908" w:type="dxa"/>
            <w:gridSpan w:val="3"/>
            <w:tcBorders>
              <w:left w:val="single" w:sz="4" w:space="0" w:color="000000"/>
              <w:bottom w:val="single" w:sz="4" w:space="0" w:color="000000"/>
            </w:tcBorders>
            <w:shd w:val="clear" w:color="auto" w:fill="D9D9D9"/>
          </w:tcPr>
          <w:p w:rsidR="00446B11" w:rsidRPr="005B3B19" w:rsidRDefault="00446B11" w:rsidP="00B86D94">
            <w:pPr>
              <w:snapToGrid w:val="0"/>
              <w:spacing w:line="276" w:lineRule="auto"/>
              <w:rPr>
                <w:szCs w:val="22"/>
              </w:rPr>
            </w:pPr>
            <w:r w:rsidRPr="005B3B19">
              <w:rPr>
                <w:szCs w:val="22"/>
              </w:rPr>
              <w:t>NUMER WNIOSKU:</w:t>
            </w:r>
          </w:p>
          <w:p w:rsidR="00446B11" w:rsidRPr="005B3B19" w:rsidRDefault="00446B11" w:rsidP="00B86D94">
            <w:pPr>
              <w:spacing w:line="276" w:lineRule="auto"/>
              <w:rPr>
                <w:b/>
                <w:bCs/>
                <w:szCs w:val="22"/>
              </w:rPr>
            </w:pPr>
          </w:p>
        </w:tc>
        <w:tc>
          <w:tcPr>
            <w:tcW w:w="7518" w:type="dxa"/>
            <w:gridSpan w:val="9"/>
            <w:tcBorders>
              <w:left w:val="single" w:sz="4" w:space="0" w:color="000000"/>
              <w:bottom w:val="single" w:sz="4" w:space="0" w:color="000000"/>
              <w:right w:val="single" w:sz="4" w:space="0" w:color="000000"/>
            </w:tcBorders>
            <w:shd w:val="clear" w:color="auto" w:fill="D9D9D9"/>
          </w:tcPr>
          <w:p w:rsidR="00446B11" w:rsidRPr="005B3B19" w:rsidRDefault="00446B11" w:rsidP="00B86D94">
            <w:pPr>
              <w:snapToGrid w:val="0"/>
              <w:spacing w:line="276" w:lineRule="auto"/>
              <w:rPr>
                <w:szCs w:val="22"/>
              </w:rPr>
            </w:pPr>
            <w:r w:rsidRPr="005B3B19">
              <w:rPr>
                <w:szCs w:val="22"/>
              </w:rPr>
              <w:t>IMIĘ i NAZWISKO lub NAZWA WNIOSKODAWCY:</w:t>
            </w:r>
          </w:p>
          <w:p w:rsidR="00446B11" w:rsidRPr="005B3B19" w:rsidRDefault="00446B11" w:rsidP="00B86D94">
            <w:pPr>
              <w:spacing w:line="276" w:lineRule="auto"/>
              <w:rPr>
                <w:szCs w:val="22"/>
              </w:rPr>
            </w:pPr>
          </w:p>
        </w:tc>
      </w:tr>
      <w:tr w:rsidR="00446B11" w:rsidRPr="005B3B19" w:rsidTr="005E0B85">
        <w:tc>
          <w:tcPr>
            <w:tcW w:w="3544" w:type="dxa"/>
            <w:gridSpan w:val="5"/>
            <w:tcBorders>
              <w:left w:val="single" w:sz="4" w:space="0" w:color="000000"/>
              <w:bottom w:val="single" w:sz="4" w:space="0" w:color="000000"/>
            </w:tcBorders>
            <w:shd w:val="clear" w:color="auto" w:fill="D9D9D9"/>
            <w:vAlign w:val="center"/>
          </w:tcPr>
          <w:p w:rsidR="00446B11" w:rsidRPr="005B3B19" w:rsidRDefault="00446B11" w:rsidP="00B86D94">
            <w:pPr>
              <w:snapToGrid w:val="0"/>
              <w:spacing w:line="276" w:lineRule="auto"/>
              <w:jc w:val="center"/>
              <w:rPr>
                <w:szCs w:val="22"/>
              </w:rPr>
            </w:pPr>
            <w:r w:rsidRPr="005B3B19">
              <w:rPr>
                <w:szCs w:val="22"/>
              </w:rPr>
              <w:t>NAZWA / TYTUŁ</w:t>
            </w:r>
          </w:p>
          <w:p w:rsidR="00446B11" w:rsidRPr="005B3B19" w:rsidRDefault="00446B11" w:rsidP="00B86D94">
            <w:pPr>
              <w:snapToGrid w:val="0"/>
              <w:spacing w:line="276" w:lineRule="auto"/>
              <w:jc w:val="center"/>
              <w:rPr>
                <w:szCs w:val="22"/>
              </w:rPr>
            </w:pPr>
            <w:r w:rsidRPr="005B3B19">
              <w:rPr>
                <w:szCs w:val="22"/>
              </w:rPr>
              <w:t>WNIOSKOWANEJ OPERACJI:</w:t>
            </w:r>
          </w:p>
        </w:tc>
        <w:tc>
          <w:tcPr>
            <w:tcW w:w="5882" w:type="dxa"/>
            <w:gridSpan w:val="7"/>
            <w:tcBorders>
              <w:left w:val="single" w:sz="4" w:space="0" w:color="000000"/>
              <w:bottom w:val="single" w:sz="4" w:space="0" w:color="000000"/>
              <w:right w:val="single" w:sz="4" w:space="0" w:color="000000"/>
            </w:tcBorders>
            <w:shd w:val="clear" w:color="auto" w:fill="D9D9D9"/>
          </w:tcPr>
          <w:p w:rsidR="00446B11" w:rsidRPr="005B3B19" w:rsidRDefault="00446B11" w:rsidP="00B86D94">
            <w:pPr>
              <w:snapToGrid w:val="0"/>
              <w:spacing w:line="276" w:lineRule="auto"/>
              <w:rPr>
                <w:szCs w:val="22"/>
              </w:rPr>
            </w:pPr>
          </w:p>
          <w:p w:rsidR="00446B11" w:rsidRPr="005B3B19" w:rsidRDefault="00446B11" w:rsidP="00B86D94">
            <w:pPr>
              <w:spacing w:line="276" w:lineRule="auto"/>
              <w:rPr>
                <w:szCs w:val="22"/>
              </w:rPr>
            </w:pPr>
          </w:p>
          <w:p w:rsidR="00446B11" w:rsidRPr="005B3B19" w:rsidRDefault="00446B11" w:rsidP="00B86D94">
            <w:pPr>
              <w:spacing w:line="276" w:lineRule="auto"/>
              <w:rPr>
                <w:szCs w:val="22"/>
              </w:rPr>
            </w:pPr>
          </w:p>
        </w:tc>
      </w:tr>
      <w:tr w:rsidR="00446B11" w:rsidRPr="005B3B19" w:rsidTr="005E0B85">
        <w:trPr>
          <w:trHeight w:val="614"/>
        </w:trPr>
        <w:tc>
          <w:tcPr>
            <w:tcW w:w="3544" w:type="dxa"/>
            <w:gridSpan w:val="5"/>
            <w:tcBorders>
              <w:left w:val="single" w:sz="4" w:space="0" w:color="000000"/>
              <w:bottom w:val="single" w:sz="4" w:space="0" w:color="000000"/>
            </w:tcBorders>
            <w:shd w:val="clear" w:color="auto" w:fill="D9D9D9"/>
            <w:vAlign w:val="center"/>
          </w:tcPr>
          <w:p w:rsidR="00446B11" w:rsidRPr="005B3B19" w:rsidRDefault="00446B11" w:rsidP="00B86D94">
            <w:pPr>
              <w:snapToGrid w:val="0"/>
              <w:spacing w:after="0" w:line="276" w:lineRule="auto"/>
              <w:jc w:val="center"/>
              <w:rPr>
                <w:szCs w:val="22"/>
              </w:rPr>
            </w:pPr>
            <w:r w:rsidRPr="005B3B19">
              <w:rPr>
                <w:szCs w:val="22"/>
              </w:rPr>
              <w:t xml:space="preserve">DZIAŁANIE PROW 2014-2020 </w:t>
            </w:r>
            <w:r w:rsidRPr="005B3B19">
              <w:rPr>
                <w:szCs w:val="22"/>
              </w:rPr>
              <w:br/>
              <w:t>W RAMACH WDRAŻANIA LSR</w:t>
            </w:r>
          </w:p>
        </w:tc>
        <w:tc>
          <w:tcPr>
            <w:tcW w:w="5882" w:type="dxa"/>
            <w:gridSpan w:val="7"/>
            <w:tcBorders>
              <w:left w:val="single" w:sz="4" w:space="0" w:color="000000"/>
              <w:bottom w:val="single" w:sz="4" w:space="0" w:color="000000"/>
              <w:right w:val="single" w:sz="4" w:space="0" w:color="000000"/>
            </w:tcBorders>
            <w:shd w:val="clear" w:color="auto" w:fill="D9D9D9"/>
            <w:vAlign w:val="center"/>
          </w:tcPr>
          <w:p w:rsidR="00446B11" w:rsidRPr="005B3B19" w:rsidRDefault="00446B11" w:rsidP="00B86D94">
            <w:pPr>
              <w:pStyle w:val="Default"/>
              <w:spacing w:line="276" w:lineRule="auto"/>
              <w:jc w:val="center"/>
              <w:rPr>
                <w:b/>
                <w:i/>
                <w:color w:val="auto"/>
              </w:rPr>
            </w:pPr>
            <w:r w:rsidRPr="005B3B19">
              <w:rPr>
                <w:b/>
                <w:i/>
                <w:color w:val="auto"/>
              </w:rPr>
              <w:t>Zachowanie dziedzictwa lokalnego</w:t>
            </w:r>
          </w:p>
          <w:p w:rsidR="00446B11" w:rsidRPr="005B3B19" w:rsidRDefault="00446B11" w:rsidP="00B86D94">
            <w:pPr>
              <w:pStyle w:val="Default"/>
              <w:spacing w:line="276" w:lineRule="auto"/>
              <w:ind w:left="708"/>
              <w:jc w:val="both"/>
              <w:rPr>
                <w:b/>
                <w:i/>
                <w:color w:val="auto"/>
              </w:rPr>
            </w:pPr>
          </w:p>
        </w:tc>
      </w:tr>
      <w:tr w:rsidR="00446B11" w:rsidRPr="005B3B19" w:rsidTr="005E0B85">
        <w:tc>
          <w:tcPr>
            <w:tcW w:w="9426" w:type="dxa"/>
            <w:gridSpan w:val="12"/>
            <w:tcBorders>
              <w:left w:val="single" w:sz="4" w:space="0" w:color="000000"/>
              <w:bottom w:val="single" w:sz="4" w:space="0" w:color="000000"/>
              <w:right w:val="single" w:sz="4" w:space="0" w:color="000000"/>
            </w:tcBorders>
          </w:tcPr>
          <w:p w:rsidR="00446B11" w:rsidRPr="005B3B19" w:rsidRDefault="00446B11" w:rsidP="00B86D94">
            <w:pPr>
              <w:snapToGrid w:val="0"/>
              <w:spacing w:line="276" w:lineRule="auto"/>
            </w:pPr>
          </w:p>
        </w:tc>
      </w:tr>
      <w:tr w:rsidR="00446B11" w:rsidRPr="005B3B19" w:rsidTr="005E0B85">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446B11" w:rsidRPr="005B3B19" w:rsidRDefault="00446B11" w:rsidP="00B86D94">
            <w:pPr>
              <w:snapToGrid w:val="0"/>
              <w:spacing w:line="276" w:lineRule="auto"/>
            </w:pPr>
            <w:r w:rsidRPr="005B3B19">
              <w:t xml:space="preserve">1. Czy realizacja projektu / operacji przyczyni się do osiągnięcia </w:t>
            </w:r>
            <w:r w:rsidRPr="005B3B19">
              <w:rPr>
                <w:b/>
                <w:bCs/>
              </w:rPr>
              <w:t>celów ogólnych</w:t>
            </w:r>
            <w:r w:rsidRPr="005B3B19">
              <w:t xml:space="preserve"> LSR?</w:t>
            </w:r>
          </w:p>
        </w:tc>
      </w:tr>
      <w:tr w:rsidR="00446B11" w:rsidRPr="005B3B19" w:rsidTr="005E0B85">
        <w:tc>
          <w:tcPr>
            <w:tcW w:w="9426" w:type="dxa"/>
            <w:gridSpan w:val="12"/>
            <w:tcBorders>
              <w:left w:val="single" w:sz="4" w:space="0" w:color="000000"/>
              <w:bottom w:val="single" w:sz="4" w:space="0" w:color="000000"/>
              <w:right w:val="single" w:sz="4" w:space="0" w:color="000000"/>
            </w:tcBorders>
          </w:tcPr>
          <w:p w:rsidR="00446B11" w:rsidRPr="005B3B19" w:rsidRDefault="00446B11" w:rsidP="00B86D94">
            <w:pPr>
              <w:spacing w:line="276" w:lineRule="auto"/>
              <w:jc w:val="center"/>
            </w:pPr>
            <w:r w:rsidRPr="005B3B19">
              <w:t>CO</w:t>
            </w:r>
            <w:r w:rsidR="00557DB0" w:rsidRPr="005B3B19">
              <w:t>2</w:t>
            </w:r>
            <w:r w:rsidRPr="005B3B19">
              <w:t xml:space="preserve">: </w:t>
            </w:r>
            <w:r w:rsidR="00FD7033" w:rsidRPr="005B3B19">
              <w:rPr>
                <w:b/>
              </w:rPr>
              <w:t>Lokalne społeczności aktywnie współpracujące i utożsamiające się z Partnerstwem Izerskim</w:t>
            </w:r>
          </w:p>
        </w:tc>
      </w:tr>
      <w:tr w:rsidR="00446B11" w:rsidRPr="005B3B19" w:rsidTr="005E0B85">
        <w:trPr>
          <w:trHeight w:val="851"/>
        </w:trPr>
        <w:tc>
          <w:tcPr>
            <w:tcW w:w="4820" w:type="dxa"/>
            <w:gridSpan w:val="7"/>
            <w:tcBorders>
              <w:left w:val="single" w:sz="4" w:space="0" w:color="000000"/>
              <w:bottom w:val="single" w:sz="4" w:space="0" w:color="000000"/>
            </w:tcBorders>
            <w:vAlign w:val="center"/>
          </w:tcPr>
          <w:p w:rsidR="00446B11" w:rsidRPr="005B3B19" w:rsidRDefault="00446B11" w:rsidP="00B86D94">
            <w:pPr>
              <w:snapToGrid w:val="0"/>
              <w:spacing w:line="276" w:lineRule="auto"/>
              <w:jc w:val="center"/>
              <w:rPr>
                <w:b/>
                <w:bCs/>
                <w:i/>
                <w:iCs/>
                <w:sz w:val="20"/>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vAlign w:val="center"/>
          </w:tcPr>
          <w:p w:rsidR="00446B11" w:rsidRPr="005B3B19" w:rsidRDefault="00446B11" w:rsidP="00B86D94">
            <w:pPr>
              <w:snapToGrid w:val="0"/>
              <w:spacing w:line="276" w:lineRule="auto"/>
              <w:jc w:val="center"/>
              <w:rPr>
                <w:sz w:val="32"/>
              </w:rPr>
            </w:pPr>
            <w:r w:rsidRPr="005B3B19">
              <w:rPr>
                <w:sz w:val="32"/>
              </w:rPr>
              <w:t xml:space="preserve">□ </w:t>
            </w:r>
            <w:r w:rsidRPr="005B3B19">
              <w:rPr>
                <w:sz w:val="28"/>
              </w:rPr>
              <w:t>NIE</w:t>
            </w:r>
          </w:p>
        </w:tc>
      </w:tr>
      <w:tr w:rsidR="00446B11" w:rsidRPr="005B3B19" w:rsidTr="005E0B85">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446B11" w:rsidRPr="005B3B19" w:rsidRDefault="00446B11" w:rsidP="00B86D94">
            <w:pPr>
              <w:snapToGrid w:val="0"/>
              <w:spacing w:line="276" w:lineRule="auto"/>
            </w:pPr>
            <w:r w:rsidRPr="005B3B19">
              <w:t xml:space="preserve">2. Czy realizacja projektu / operacji przyczyni się do osiągnięcia </w:t>
            </w:r>
            <w:r w:rsidRPr="005B3B19">
              <w:rPr>
                <w:b/>
                <w:bCs/>
              </w:rPr>
              <w:t>celów szczegółowych</w:t>
            </w:r>
            <w:r w:rsidRPr="005B3B19">
              <w:t xml:space="preserve"> LSR?</w:t>
            </w:r>
          </w:p>
        </w:tc>
      </w:tr>
      <w:tr w:rsidR="00446B11" w:rsidRPr="005B3B19" w:rsidTr="005E0B85">
        <w:tc>
          <w:tcPr>
            <w:tcW w:w="9426" w:type="dxa"/>
            <w:gridSpan w:val="12"/>
            <w:tcBorders>
              <w:left w:val="single" w:sz="4" w:space="0" w:color="000000"/>
              <w:bottom w:val="single" w:sz="4" w:space="0" w:color="000000"/>
              <w:right w:val="single" w:sz="4" w:space="0" w:color="000000"/>
            </w:tcBorders>
          </w:tcPr>
          <w:p w:rsidR="00446B11" w:rsidRPr="005B3B19" w:rsidRDefault="00446B11" w:rsidP="00B86D94">
            <w:pPr>
              <w:snapToGrid w:val="0"/>
              <w:spacing w:line="276" w:lineRule="auto"/>
              <w:rPr>
                <w:b/>
                <w:sz w:val="20"/>
                <w:szCs w:val="20"/>
              </w:rPr>
            </w:pPr>
            <w:r w:rsidRPr="005B3B19">
              <w:rPr>
                <w:bCs/>
                <w:szCs w:val="20"/>
              </w:rPr>
              <w:t>CS</w:t>
            </w:r>
            <w:r w:rsidR="00557DB0" w:rsidRPr="005B3B19">
              <w:rPr>
                <w:bCs/>
                <w:szCs w:val="20"/>
              </w:rPr>
              <w:t>2</w:t>
            </w:r>
            <w:r w:rsidRPr="005B3B19">
              <w:rPr>
                <w:bCs/>
                <w:szCs w:val="20"/>
              </w:rPr>
              <w:t>.</w:t>
            </w:r>
            <w:r w:rsidR="00557DB0" w:rsidRPr="005B3B19">
              <w:rPr>
                <w:bCs/>
                <w:szCs w:val="20"/>
              </w:rPr>
              <w:t>2</w:t>
            </w:r>
            <w:r w:rsidRPr="005B3B19">
              <w:rPr>
                <w:bCs/>
                <w:szCs w:val="20"/>
              </w:rPr>
              <w:t xml:space="preserve">. </w:t>
            </w:r>
            <w:r w:rsidR="00557DB0" w:rsidRPr="005B3B19">
              <w:rPr>
                <w:b/>
              </w:rPr>
              <w:t xml:space="preserve">Ochrona lokalnych zasobów </w:t>
            </w:r>
          </w:p>
        </w:tc>
      </w:tr>
      <w:tr w:rsidR="00446B11" w:rsidRPr="005B3B19" w:rsidTr="005E0B85">
        <w:trPr>
          <w:trHeight w:hRule="exact" w:val="851"/>
        </w:trPr>
        <w:tc>
          <w:tcPr>
            <w:tcW w:w="4820" w:type="dxa"/>
            <w:gridSpan w:val="7"/>
            <w:tcBorders>
              <w:left w:val="single" w:sz="4" w:space="0" w:color="000000"/>
              <w:bottom w:val="single" w:sz="4" w:space="0" w:color="000000"/>
            </w:tcBorders>
            <w:vAlign w:val="center"/>
          </w:tcPr>
          <w:p w:rsidR="00446B11" w:rsidRPr="005B3B19" w:rsidRDefault="00446B11" w:rsidP="00B86D94">
            <w:pPr>
              <w:snapToGrid w:val="0"/>
              <w:spacing w:line="276" w:lineRule="auto"/>
              <w:jc w:val="center"/>
              <w:rPr>
                <w:sz w:val="28"/>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vAlign w:val="center"/>
          </w:tcPr>
          <w:p w:rsidR="00446B11" w:rsidRPr="005B3B19" w:rsidRDefault="00446B11" w:rsidP="00B86D94">
            <w:pPr>
              <w:snapToGrid w:val="0"/>
              <w:spacing w:line="276" w:lineRule="auto"/>
              <w:jc w:val="center"/>
              <w:rPr>
                <w:sz w:val="28"/>
              </w:rPr>
            </w:pPr>
            <w:r w:rsidRPr="005B3B19">
              <w:rPr>
                <w:sz w:val="32"/>
              </w:rPr>
              <w:t>□</w:t>
            </w:r>
            <w:r w:rsidRPr="005B3B19">
              <w:rPr>
                <w:sz w:val="28"/>
              </w:rPr>
              <w:t xml:space="preserve"> NIE</w:t>
            </w:r>
          </w:p>
        </w:tc>
      </w:tr>
      <w:tr w:rsidR="00615050" w:rsidRPr="005B3B19" w:rsidTr="00615050">
        <w:trPr>
          <w:trHeight w:hRule="exact" w:val="548"/>
        </w:trPr>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615050" w:rsidRPr="005B3B19" w:rsidRDefault="00615050" w:rsidP="00B86D94">
            <w:pPr>
              <w:pStyle w:val="Akapitzlist"/>
              <w:spacing w:line="276" w:lineRule="auto"/>
              <w:ind w:left="0"/>
              <w:rPr>
                <w:szCs w:val="18"/>
              </w:rPr>
            </w:pPr>
            <w:r w:rsidRPr="005B3B19">
              <w:t>3.</w:t>
            </w:r>
            <w:r w:rsidR="00127A30" w:rsidRPr="005B3B19">
              <w:t> </w:t>
            </w:r>
            <w:r w:rsidRPr="005B3B19">
              <w:t xml:space="preserve">Czy realizacja projektu / operacji jest zgodna z </w:t>
            </w:r>
            <w:r w:rsidRPr="005B3B19">
              <w:rPr>
                <w:b/>
              </w:rPr>
              <w:t xml:space="preserve">przedsięwzięciem </w:t>
            </w:r>
            <w:r w:rsidRPr="005B3B19">
              <w:rPr>
                <w:b/>
                <w:szCs w:val="18"/>
              </w:rPr>
              <w:t>2.2.2.</w:t>
            </w:r>
            <w:r w:rsidRPr="005B3B19">
              <w:rPr>
                <w:szCs w:val="18"/>
              </w:rPr>
              <w:t xml:space="preserve"> </w:t>
            </w:r>
            <w:r w:rsidRPr="005B3B19">
              <w:rPr>
                <w:i/>
                <w:szCs w:val="18"/>
              </w:rPr>
              <w:t>Wspieranie ochrony środowiska poprzez inicjatywy proekologiczne i chroniące lokalne zasoby?</w:t>
            </w:r>
          </w:p>
          <w:p w:rsidR="00615050" w:rsidRPr="005B3B19" w:rsidRDefault="00615050" w:rsidP="00B86D94">
            <w:pPr>
              <w:pStyle w:val="Akapitzlist"/>
              <w:numPr>
                <w:ilvl w:val="0"/>
                <w:numId w:val="48"/>
              </w:numPr>
              <w:snapToGrid w:val="0"/>
              <w:spacing w:line="276" w:lineRule="auto"/>
              <w:rPr>
                <w:szCs w:val="22"/>
              </w:rPr>
            </w:pPr>
          </w:p>
        </w:tc>
      </w:tr>
      <w:tr w:rsidR="00615050" w:rsidRPr="005B3B19" w:rsidTr="00615050">
        <w:trPr>
          <w:trHeight w:hRule="exact" w:val="556"/>
        </w:trPr>
        <w:tc>
          <w:tcPr>
            <w:tcW w:w="4820" w:type="dxa"/>
            <w:gridSpan w:val="7"/>
            <w:tcBorders>
              <w:left w:val="single" w:sz="4" w:space="0" w:color="000000"/>
              <w:bottom w:val="single" w:sz="4" w:space="0" w:color="000000"/>
              <w:right w:val="single" w:sz="4" w:space="0" w:color="000000"/>
            </w:tcBorders>
            <w:shd w:val="clear" w:color="auto" w:fill="FFFFFF" w:themeFill="background1"/>
            <w:vAlign w:val="center"/>
          </w:tcPr>
          <w:p w:rsidR="00615050" w:rsidRPr="005B3B19" w:rsidRDefault="00615050" w:rsidP="00B86D94">
            <w:pPr>
              <w:snapToGrid w:val="0"/>
              <w:spacing w:line="276" w:lineRule="auto"/>
              <w:jc w:val="center"/>
              <w:rPr>
                <w:sz w:val="28"/>
              </w:rPr>
            </w:pPr>
            <w:r w:rsidRPr="005B3B19">
              <w:rPr>
                <w:sz w:val="32"/>
              </w:rPr>
              <w:t>□</w:t>
            </w:r>
            <w:r w:rsidRPr="005B3B19">
              <w:rPr>
                <w:sz w:val="28"/>
              </w:rPr>
              <w:t xml:space="preserve"> TAK</w:t>
            </w:r>
          </w:p>
          <w:p w:rsidR="00615050" w:rsidRPr="005B3B19" w:rsidRDefault="00615050" w:rsidP="00B86D94">
            <w:pPr>
              <w:snapToGrid w:val="0"/>
              <w:spacing w:line="276" w:lineRule="auto"/>
              <w:jc w:val="center"/>
              <w:rPr>
                <w:sz w:val="28"/>
              </w:rPr>
            </w:pPr>
          </w:p>
          <w:p w:rsidR="00615050" w:rsidRPr="005B3B19" w:rsidRDefault="00615050" w:rsidP="00B86D94">
            <w:pPr>
              <w:snapToGrid w:val="0"/>
              <w:spacing w:line="276" w:lineRule="auto"/>
              <w:jc w:val="center"/>
              <w:rPr>
                <w:sz w:val="28"/>
              </w:rPr>
            </w:pPr>
          </w:p>
        </w:tc>
        <w:tc>
          <w:tcPr>
            <w:tcW w:w="4606" w:type="dxa"/>
            <w:gridSpan w:val="5"/>
            <w:tcBorders>
              <w:left w:val="single" w:sz="4" w:space="0" w:color="000000"/>
              <w:bottom w:val="single" w:sz="4" w:space="0" w:color="000000"/>
              <w:right w:val="single" w:sz="4" w:space="0" w:color="000000"/>
            </w:tcBorders>
            <w:shd w:val="clear" w:color="auto" w:fill="FFFFFF" w:themeFill="background1"/>
            <w:vAlign w:val="center"/>
          </w:tcPr>
          <w:p w:rsidR="00615050" w:rsidRPr="005B3B19" w:rsidRDefault="00615050" w:rsidP="00B86D94">
            <w:pPr>
              <w:snapToGrid w:val="0"/>
              <w:spacing w:line="276" w:lineRule="auto"/>
              <w:jc w:val="center"/>
              <w:rPr>
                <w:sz w:val="28"/>
              </w:rPr>
            </w:pPr>
            <w:r w:rsidRPr="005B3B19">
              <w:rPr>
                <w:sz w:val="32"/>
              </w:rPr>
              <w:t>□</w:t>
            </w:r>
            <w:r w:rsidRPr="005B3B19">
              <w:rPr>
                <w:sz w:val="28"/>
              </w:rPr>
              <w:t xml:space="preserve"> NIE</w:t>
            </w:r>
          </w:p>
        </w:tc>
      </w:tr>
      <w:tr w:rsidR="00615050" w:rsidRPr="005B3B19" w:rsidTr="005E0B85">
        <w:trPr>
          <w:trHeight w:hRule="exact" w:val="374"/>
        </w:trPr>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615050" w:rsidRPr="005B3B19" w:rsidRDefault="00127A30" w:rsidP="00B86D94">
            <w:pPr>
              <w:snapToGrid w:val="0"/>
              <w:spacing w:line="276" w:lineRule="auto"/>
              <w:rPr>
                <w:szCs w:val="22"/>
              </w:rPr>
            </w:pPr>
            <w:r w:rsidRPr="005B3B19">
              <w:rPr>
                <w:szCs w:val="22"/>
              </w:rPr>
              <w:t>4. </w:t>
            </w:r>
            <w:r w:rsidR="00615050" w:rsidRPr="005B3B19">
              <w:rPr>
                <w:szCs w:val="22"/>
              </w:rPr>
              <w:t xml:space="preserve">Czy realizacja projektu / operacji przyczyni się do osiągnięcia </w:t>
            </w:r>
            <w:r w:rsidR="00615050" w:rsidRPr="005B3B19">
              <w:rPr>
                <w:b/>
                <w:bCs/>
                <w:szCs w:val="22"/>
              </w:rPr>
              <w:t>Wskaźnika produktu</w:t>
            </w:r>
            <w:r w:rsidR="00615050" w:rsidRPr="005B3B19">
              <w:rPr>
                <w:szCs w:val="22"/>
              </w:rPr>
              <w:t xml:space="preserve"> LSR?</w:t>
            </w:r>
          </w:p>
        </w:tc>
      </w:tr>
      <w:tr w:rsidR="00615050" w:rsidRPr="005B3B19" w:rsidTr="00615050">
        <w:trPr>
          <w:trHeight w:hRule="exact" w:val="326"/>
        </w:trPr>
        <w:tc>
          <w:tcPr>
            <w:tcW w:w="9426" w:type="dxa"/>
            <w:gridSpan w:val="12"/>
            <w:tcBorders>
              <w:left w:val="single" w:sz="4" w:space="0" w:color="000000"/>
              <w:bottom w:val="single" w:sz="4" w:space="0" w:color="000000"/>
              <w:right w:val="single" w:sz="4" w:space="0" w:color="000000"/>
            </w:tcBorders>
            <w:shd w:val="clear" w:color="auto" w:fill="FFFFFF" w:themeFill="background1"/>
          </w:tcPr>
          <w:p w:rsidR="00615050" w:rsidRPr="005B3B19" w:rsidRDefault="00615050" w:rsidP="00B86D94">
            <w:pPr>
              <w:snapToGrid w:val="0"/>
              <w:spacing w:line="276" w:lineRule="auto"/>
              <w:rPr>
                <w:b/>
                <w:szCs w:val="22"/>
              </w:rPr>
            </w:pPr>
            <w:r w:rsidRPr="005B3B19">
              <w:rPr>
                <w:szCs w:val="22"/>
              </w:rPr>
              <w:t>Nazwa wskaźnika produktu:</w:t>
            </w:r>
            <w:r w:rsidRPr="005B3B19">
              <w:rPr>
                <w:b/>
                <w:szCs w:val="22"/>
              </w:rPr>
              <w:t xml:space="preserve"> Liczba obiektów zrewitalizowanych </w:t>
            </w:r>
          </w:p>
        </w:tc>
      </w:tr>
      <w:tr w:rsidR="00615050" w:rsidRPr="005B3B19" w:rsidTr="00615050">
        <w:trPr>
          <w:trHeight w:hRule="exact" w:val="693"/>
        </w:trPr>
        <w:tc>
          <w:tcPr>
            <w:tcW w:w="4820" w:type="dxa"/>
            <w:gridSpan w:val="7"/>
            <w:tcBorders>
              <w:left w:val="single" w:sz="4" w:space="0" w:color="000000"/>
              <w:bottom w:val="single" w:sz="4" w:space="0" w:color="000000"/>
            </w:tcBorders>
            <w:vAlign w:val="center"/>
          </w:tcPr>
          <w:p w:rsidR="00615050" w:rsidRPr="005B3B19" w:rsidRDefault="00615050" w:rsidP="00B86D94">
            <w:pPr>
              <w:snapToGrid w:val="0"/>
              <w:spacing w:line="276" w:lineRule="auto"/>
              <w:jc w:val="center"/>
              <w:rPr>
                <w:sz w:val="28"/>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vAlign w:val="center"/>
          </w:tcPr>
          <w:p w:rsidR="00615050" w:rsidRPr="005B3B19" w:rsidRDefault="00615050" w:rsidP="00B86D94">
            <w:pPr>
              <w:snapToGrid w:val="0"/>
              <w:spacing w:line="276" w:lineRule="auto"/>
              <w:jc w:val="center"/>
              <w:rPr>
                <w:sz w:val="28"/>
              </w:rPr>
            </w:pPr>
            <w:r w:rsidRPr="005B3B19">
              <w:rPr>
                <w:sz w:val="32"/>
              </w:rPr>
              <w:t>□</w:t>
            </w:r>
            <w:r w:rsidRPr="005B3B19">
              <w:rPr>
                <w:sz w:val="28"/>
              </w:rPr>
              <w:t xml:space="preserve"> NIE</w:t>
            </w:r>
          </w:p>
        </w:tc>
      </w:tr>
      <w:tr w:rsidR="00615050" w:rsidRPr="005B3B19" w:rsidTr="005E0B85">
        <w:trPr>
          <w:trHeight w:hRule="exact" w:val="462"/>
        </w:trPr>
        <w:tc>
          <w:tcPr>
            <w:tcW w:w="4820" w:type="dxa"/>
            <w:gridSpan w:val="7"/>
            <w:vMerge w:val="restart"/>
            <w:tcBorders>
              <w:left w:val="single" w:sz="4" w:space="0" w:color="000000"/>
              <w:right w:val="single" w:sz="4" w:space="0" w:color="000000"/>
            </w:tcBorders>
            <w:shd w:val="clear" w:color="auto" w:fill="D9D9D9" w:themeFill="background1" w:themeFillShade="D9"/>
            <w:vAlign w:val="center"/>
          </w:tcPr>
          <w:p w:rsidR="00615050" w:rsidRPr="005B3B19" w:rsidRDefault="00615050" w:rsidP="00B86D94">
            <w:pPr>
              <w:snapToGrid w:val="0"/>
              <w:spacing w:line="276" w:lineRule="auto"/>
              <w:jc w:val="center"/>
              <w:rPr>
                <w:b/>
                <w:bCs/>
                <w:sz w:val="24"/>
              </w:rPr>
            </w:pPr>
            <w:r w:rsidRPr="005B3B19">
              <w:rPr>
                <w:b/>
                <w:bCs/>
                <w:sz w:val="28"/>
              </w:rPr>
              <w:t>OPERACJA JEST ZGODNA Z LSR</w:t>
            </w:r>
          </w:p>
        </w:tc>
        <w:tc>
          <w:tcPr>
            <w:tcW w:w="4606" w:type="dxa"/>
            <w:gridSpan w:val="5"/>
            <w:tcBorders>
              <w:left w:val="single" w:sz="4" w:space="0" w:color="000000"/>
              <w:bottom w:val="single" w:sz="4" w:space="0" w:color="000000"/>
              <w:right w:val="single" w:sz="4" w:space="0" w:color="000000"/>
            </w:tcBorders>
          </w:tcPr>
          <w:p w:rsidR="00615050" w:rsidRPr="005B3B19" w:rsidRDefault="00615050" w:rsidP="00B86D94">
            <w:pPr>
              <w:snapToGrid w:val="0"/>
              <w:spacing w:line="276" w:lineRule="auto"/>
              <w:rPr>
                <w:b/>
                <w:bCs/>
              </w:rPr>
            </w:pPr>
            <w:r w:rsidRPr="005B3B19">
              <w:rPr>
                <w:sz w:val="32"/>
              </w:rPr>
              <w:t>□</w:t>
            </w:r>
            <w:r w:rsidRPr="005B3B19">
              <w:rPr>
                <w:sz w:val="28"/>
              </w:rPr>
              <w:t xml:space="preserve"> TAK </w:t>
            </w:r>
            <w:r w:rsidRPr="005B3B19">
              <w:t>(wszystkie odpowiedzi są pozytywne)</w:t>
            </w:r>
          </w:p>
        </w:tc>
      </w:tr>
      <w:tr w:rsidR="00615050" w:rsidRPr="005B3B19" w:rsidTr="005E0B85">
        <w:trPr>
          <w:trHeight w:val="548"/>
        </w:trPr>
        <w:tc>
          <w:tcPr>
            <w:tcW w:w="4820" w:type="dxa"/>
            <w:gridSpan w:val="7"/>
            <w:vMerge/>
            <w:tcBorders>
              <w:left w:val="single" w:sz="4" w:space="0" w:color="000000"/>
              <w:bottom w:val="single" w:sz="4" w:space="0" w:color="000000"/>
              <w:right w:val="single" w:sz="4" w:space="0" w:color="000000"/>
            </w:tcBorders>
            <w:shd w:val="clear" w:color="auto" w:fill="D9D9D9" w:themeFill="background1" w:themeFillShade="D9"/>
          </w:tcPr>
          <w:p w:rsidR="00615050" w:rsidRPr="005B3B19" w:rsidRDefault="00615050" w:rsidP="00B86D94">
            <w:pPr>
              <w:snapToGrid w:val="0"/>
              <w:spacing w:line="276" w:lineRule="auto"/>
              <w:jc w:val="center"/>
              <w:rPr>
                <w:szCs w:val="18"/>
              </w:rPr>
            </w:pPr>
          </w:p>
        </w:tc>
        <w:tc>
          <w:tcPr>
            <w:tcW w:w="4606" w:type="dxa"/>
            <w:gridSpan w:val="5"/>
            <w:tcBorders>
              <w:left w:val="single" w:sz="4" w:space="0" w:color="000000"/>
              <w:bottom w:val="single" w:sz="4" w:space="0" w:color="000000"/>
              <w:right w:val="single" w:sz="4" w:space="0" w:color="000000"/>
            </w:tcBorders>
          </w:tcPr>
          <w:p w:rsidR="00615050" w:rsidRPr="005B3B19" w:rsidRDefault="00615050" w:rsidP="00B86D94">
            <w:pPr>
              <w:spacing w:line="276" w:lineRule="auto"/>
              <w:rPr>
                <w:szCs w:val="18"/>
              </w:rPr>
            </w:pPr>
            <w:r w:rsidRPr="005B3B19">
              <w:rPr>
                <w:sz w:val="32"/>
              </w:rPr>
              <w:t>□</w:t>
            </w:r>
            <w:r w:rsidRPr="005B3B19">
              <w:rPr>
                <w:sz w:val="28"/>
              </w:rPr>
              <w:t xml:space="preserve"> NIE</w:t>
            </w:r>
          </w:p>
        </w:tc>
      </w:tr>
      <w:tr w:rsidR="00615050" w:rsidRPr="005B3B19" w:rsidTr="00487FB1">
        <w:trPr>
          <w:trHeight w:val="897"/>
        </w:trPr>
        <w:tc>
          <w:tcPr>
            <w:tcW w:w="9426" w:type="dxa"/>
            <w:gridSpan w:val="12"/>
            <w:tcBorders>
              <w:left w:val="single" w:sz="4" w:space="0" w:color="000000"/>
              <w:bottom w:val="single" w:sz="4" w:space="0" w:color="000000"/>
              <w:right w:val="single" w:sz="4" w:space="0" w:color="000000"/>
            </w:tcBorders>
          </w:tcPr>
          <w:p w:rsidR="00615050" w:rsidRPr="005B3B19" w:rsidRDefault="00615050" w:rsidP="00B86D94">
            <w:pPr>
              <w:spacing w:line="276" w:lineRule="auto"/>
              <w:rPr>
                <w:b/>
                <w:szCs w:val="18"/>
              </w:rPr>
            </w:pPr>
            <w:r w:rsidRPr="005B3B19">
              <w:rPr>
                <w:b/>
                <w:szCs w:val="18"/>
              </w:rPr>
              <w:t>uzasadnienie niezgodności operacji z LSR:</w:t>
            </w:r>
          </w:p>
          <w:p w:rsidR="00615050" w:rsidRPr="005B3B19" w:rsidRDefault="00615050" w:rsidP="00B86D94">
            <w:pPr>
              <w:spacing w:line="276" w:lineRule="auto"/>
              <w:rPr>
                <w:b/>
                <w:szCs w:val="18"/>
              </w:rPr>
            </w:pPr>
          </w:p>
          <w:p w:rsidR="00615050" w:rsidRPr="005B3B19" w:rsidRDefault="00615050" w:rsidP="00B86D94">
            <w:pPr>
              <w:spacing w:line="276" w:lineRule="auto"/>
              <w:rPr>
                <w:sz w:val="16"/>
              </w:rPr>
            </w:pPr>
          </w:p>
        </w:tc>
      </w:tr>
      <w:tr w:rsidR="00615050" w:rsidRPr="005B3B19" w:rsidTr="005E0B85">
        <w:tc>
          <w:tcPr>
            <w:tcW w:w="3969" w:type="dxa"/>
            <w:gridSpan w:val="6"/>
            <w:tcBorders>
              <w:left w:val="single" w:sz="4" w:space="0" w:color="000000"/>
              <w:bottom w:val="single" w:sz="4" w:space="0" w:color="000000"/>
            </w:tcBorders>
            <w:vAlign w:val="center"/>
          </w:tcPr>
          <w:p w:rsidR="00615050" w:rsidRPr="005B3B19" w:rsidRDefault="00615050" w:rsidP="00B86D94">
            <w:pPr>
              <w:snapToGrid w:val="0"/>
              <w:spacing w:line="276" w:lineRule="auto"/>
              <w:jc w:val="center"/>
              <w:rPr>
                <w:sz w:val="18"/>
                <w:szCs w:val="18"/>
              </w:rPr>
            </w:pPr>
            <w:r w:rsidRPr="005B3B19">
              <w:rPr>
                <w:sz w:val="18"/>
                <w:szCs w:val="18"/>
              </w:rPr>
              <w:t>IMIĘ I NAZWISKO CZŁONKA RADY PROGRAMOWEJ:</w:t>
            </w:r>
          </w:p>
        </w:tc>
        <w:tc>
          <w:tcPr>
            <w:tcW w:w="5457" w:type="dxa"/>
            <w:gridSpan w:val="6"/>
            <w:tcBorders>
              <w:left w:val="single" w:sz="4" w:space="0" w:color="000000"/>
              <w:bottom w:val="single" w:sz="4" w:space="0" w:color="000000"/>
              <w:right w:val="single" w:sz="4" w:space="0" w:color="000000"/>
            </w:tcBorders>
          </w:tcPr>
          <w:p w:rsidR="00615050" w:rsidRPr="005B3B19" w:rsidRDefault="00615050" w:rsidP="00B86D94">
            <w:pPr>
              <w:snapToGrid w:val="0"/>
              <w:spacing w:line="276" w:lineRule="auto"/>
            </w:pPr>
          </w:p>
          <w:p w:rsidR="00615050" w:rsidRPr="005B3B19" w:rsidRDefault="00615050" w:rsidP="00B86D94">
            <w:pPr>
              <w:spacing w:line="276" w:lineRule="auto"/>
            </w:pPr>
          </w:p>
        </w:tc>
      </w:tr>
      <w:tr w:rsidR="00615050" w:rsidRPr="005B3B19" w:rsidTr="005E0B85">
        <w:trPr>
          <w:trHeight w:val="532"/>
        </w:trPr>
        <w:tc>
          <w:tcPr>
            <w:tcW w:w="1561" w:type="dxa"/>
            <w:tcBorders>
              <w:left w:val="single" w:sz="4" w:space="0" w:color="000000"/>
              <w:bottom w:val="single" w:sz="4" w:space="0" w:color="000000"/>
            </w:tcBorders>
            <w:vAlign w:val="center"/>
          </w:tcPr>
          <w:p w:rsidR="00615050" w:rsidRPr="005B3B19" w:rsidRDefault="00615050" w:rsidP="00B86D94">
            <w:pPr>
              <w:snapToGrid w:val="0"/>
              <w:spacing w:line="276" w:lineRule="auto"/>
            </w:pPr>
            <w:r w:rsidRPr="005B3B19">
              <w:t>MIEJSCE:</w:t>
            </w:r>
          </w:p>
        </w:tc>
        <w:tc>
          <w:tcPr>
            <w:tcW w:w="1416" w:type="dxa"/>
            <w:gridSpan w:val="3"/>
            <w:tcBorders>
              <w:left w:val="single" w:sz="4" w:space="0" w:color="000000"/>
              <w:bottom w:val="single" w:sz="4" w:space="0" w:color="000000"/>
            </w:tcBorders>
            <w:vAlign w:val="center"/>
          </w:tcPr>
          <w:p w:rsidR="00615050" w:rsidRPr="005B3B19" w:rsidRDefault="00615050" w:rsidP="00B86D94">
            <w:pPr>
              <w:snapToGrid w:val="0"/>
              <w:spacing w:line="276" w:lineRule="auto"/>
            </w:pPr>
          </w:p>
        </w:tc>
        <w:tc>
          <w:tcPr>
            <w:tcW w:w="992" w:type="dxa"/>
            <w:gridSpan w:val="2"/>
            <w:tcBorders>
              <w:left w:val="single" w:sz="4" w:space="0" w:color="000000"/>
              <w:bottom w:val="single" w:sz="4" w:space="0" w:color="000000"/>
            </w:tcBorders>
            <w:vAlign w:val="center"/>
          </w:tcPr>
          <w:p w:rsidR="00615050" w:rsidRPr="005B3B19" w:rsidRDefault="00615050" w:rsidP="00B86D94">
            <w:pPr>
              <w:snapToGrid w:val="0"/>
              <w:spacing w:line="276" w:lineRule="auto"/>
            </w:pPr>
            <w:r w:rsidRPr="005B3B19">
              <w:t>DATA:</w:t>
            </w:r>
          </w:p>
        </w:tc>
        <w:tc>
          <w:tcPr>
            <w:tcW w:w="1418" w:type="dxa"/>
            <w:gridSpan w:val="2"/>
            <w:tcBorders>
              <w:left w:val="single" w:sz="4" w:space="0" w:color="000000"/>
              <w:bottom w:val="single" w:sz="4" w:space="0" w:color="000000"/>
            </w:tcBorders>
            <w:vAlign w:val="center"/>
          </w:tcPr>
          <w:p w:rsidR="00615050" w:rsidRPr="005B3B19" w:rsidRDefault="00615050" w:rsidP="00B86D94">
            <w:pPr>
              <w:snapToGrid w:val="0"/>
              <w:spacing w:line="276" w:lineRule="auto"/>
            </w:pPr>
          </w:p>
        </w:tc>
        <w:tc>
          <w:tcPr>
            <w:tcW w:w="2126" w:type="dxa"/>
            <w:gridSpan w:val="2"/>
            <w:tcBorders>
              <w:left w:val="single" w:sz="4" w:space="0" w:color="000000"/>
              <w:bottom w:val="single" w:sz="4" w:space="0" w:color="000000"/>
            </w:tcBorders>
            <w:vAlign w:val="center"/>
          </w:tcPr>
          <w:p w:rsidR="00615050" w:rsidRPr="005B3B19" w:rsidRDefault="00615050" w:rsidP="00B86D94">
            <w:pPr>
              <w:snapToGrid w:val="0"/>
              <w:spacing w:line="276" w:lineRule="auto"/>
            </w:pPr>
            <w:r w:rsidRPr="005B3B19">
              <w:t>PARAFKA/PODPIS:</w:t>
            </w:r>
          </w:p>
        </w:tc>
        <w:tc>
          <w:tcPr>
            <w:tcW w:w="1913" w:type="dxa"/>
            <w:gridSpan w:val="2"/>
            <w:tcBorders>
              <w:left w:val="single" w:sz="4" w:space="0" w:color="000000"/>
              <w:bottom w:val="single" w:sz="4" w:space="0" w:color="000000"/>
              <w:right w:val="single" w:sz="4" w:space="0" w:color="000000"/>
            </w:tcBorders>
          </w:tcPr>
          <w:p w:rsidR="00615050" w:rsidRPr="005B3B19" w:rsidRDefault="00615050" w:rsidP="00B86D94">
            <w:pPr>
              <w:snapToGrid w:val="0"/>
              <w:spacing w:line="276" w:lineRule="auto"/>
            </w:pPr>
          </w:p>
        </w:tc>
      </w:tr>
      <w:tr w:rsidR="00615050" w:rsidRPr="005B3B19" w:rsidTr="005E0B85">
        <w:trPr>
          <w:trHeight w:val="532"/>
        </w:trPr>
        <w:tc>
          <w:tcPr>
            <w:tcW w:w="5812" w:type="dxa"/>
            <w:gridSpan w:val="9"/>
            <w:tcBorders>
              <w:left w:val="single" w:sz="4" w:space="0" w:color="000000"/>
              <w:bottom w:val="single" w:sz="4" w:space="0" w:color="000000"/>
            </w:tcBorders>
            <w:vAlign w:val="center"/>
          </w:tcPr>
          <w:p w:rsidR="00615050" w:rsidRPr="005B3B19" w:rsidRDefault="00615050" w:rsidP="00B86D94">
            <w:pPr>
              <w:snapToGrid w:val="0"/>
              <w:spacing w:line="276" w:lineRule="auto"/>
              <w:rPr>
                <w:sz w:val="18"/>
                <w:szCs w:val="18"/>
              </w:rPr>
            </w:pPr>
            <w:r w:rsidRPr="005B3B19">
              <w:rPr>
                <w:sz w:val="18"/>
                <w:szCs w:val="18"/>
              </w:rPr>
              <w:t xml:space="preserve">PODPISY SEKRETARZA POSIEDZENIA RADY PROGRAMOWEJ </w:t>
            </w:r>
          </w:p>
        </w:tc>
        <w:tc>
          <w:tcPr>
            <w:tcW w:w="3614" w:type="dxa"/>
            <w:gridSpan w:val="3"/>
            <w:tcBorders>
              <w:left w:val="single" w:sz="4" w:space="0" w:color="000000"/>
              <w:bottom w:val="single" w:sz="4" w:space="0" w:color="000000"/>
              <w:right w:val="single" w:sz="4" w:space="0" w:color="000000"/>
            </w:tcBorders>
            <w:vAlign w:val="center"/>
          </w:tcPr>
          <w:p w:rsidR="00615050" w:rsidRPr="005B3B19" w:rsidRDefault="00615050" w:rsidP="00B86D94">
            <w:pPr>
              <w:snapToGrid w:val="0"/>
              <w:spacing w:line="276" w:lineRule="auto"/>
            </w:pPr>
          </w:p>
        </w:tc>
      </w:tr>
    </w:tbl>
    <w:p w:rsidR="00446B11" w:rsidRPr="005B3B19" w:rsidRDefault="00446B11" w:rsidP="00B86D94">
      <w:pPr>
        <w:spacing w:line="276" w:lineRule="auto"/>
        <w:rPr>
          <w:b/>
          <w:bCs/>
        </w:rPr>
      </w:pPr>
      <w:r w:rsidRPr="005B3B19">
        <w:rPr>
          <w:b/>
          <w:bCs/>
        </w:rPr>
        <w:lastRenderedPageBreak/>
        <w:t xml:space="preserve">INSTRUKCJA WYPEŁNIANIA KARTY OPERACJI nr </w:t>
      </w:r>
      <w:r w:rsidR="00A414FE" w:rsidRPr="005B3B19">
        <w:rPr>
          <w:b/>
          <w:bCs/>
        </w:rPr>
        <w:t>4</w:t>
      </w:r>
      <w:r w:rsidRPr="005B3B19">
        <w:rPr>
          <w:b/>
          <w:bCs/>
        </w:rPr>
        <w:t>:</w:t>
      </w:r>
    </w:p>
    <w:p w:rsidR="00446B11" w:rsidRPr="005B3B19" w:rsidRDefault="00446B11" w:rsidP="00B86D94">
      <w:pPr>
        <w:pStyle w:val="Akapitzlist"/>
        <w:numPr>
          <w:ilvl w:val="0"/>
          <w:numId w:val="42"/>
        </w:numPr>
        <w:spacing w:line="276" w:lineRule="auto"/>
        <w:rPr>
          <w:szCs w:val="18"/>
        </w:rPr>
      </w:pPr>
      <w:r w:rsidRPr="005B3B19">
        <w:rPr>
          <w:szCs w:val="18"/>
        </w:rPr>
        <w:t>Pola zaciemnione wypełnia biuro LGD przed rozpoczęciem procesu oceny.</w:t>
      </w:r>
    </w:p>
    <w:p w:rsidR="00446B11" w:rsidRPr="005B3B19" w:rsidRDefault="00446B11" w:rsidP="00B86D94">
      <w:pPr>
        <w:pStyle w:val="Akapitzlist"/>
        <w:numPr>
          <w:ilvl w:val="0"/>
          <w:numId w:val="42"/>
        </w:numPr>
        <w:spacing w:line="276" w:lineRule="auto"/>
        <w:rPr>
          <w:szCs w:val="18"/>
        </w:rPr>
      </w:pPr>
      <w:r w:rsidRPr="005B3B19">
        <w:rPr>
          <w:szCs w:val="18"/>
        </w:rPr>
        <w:t>Pola białe wypełnia Członek Rady LGD biorący udział w ocenie zgodności.</w:t>
      </w:r>
    </w:p>
    <w:p w:rsidR="00446B11" w:rsidRPr="005B3B19" w:rsidRDefault="00446B11" w:rsidP="00B86D94">
      <w:pPr>
        <w:widowControl w:val="0"/>
        <w:numPr>
          <w:ilvl w:val="0"/>
          <w:numId w:val="42"/>
        </w:numPr>
        <w:suppressAutoHyphens/>
        <w:spacing w:after="0" w:line="276" w:lineRule="auto"/>
        <w:jc w:val="left"/>
        <w:rPr>
          <w:szCs w:val="18"/>
        </w:rPr>
      </w:pPr>
      <w:r w:rsidRPr="005B3B19">
        <w:rPr>
          <w:szCs w:val="18"/>
        </w:rPr>
        <w:t xml:space="preserve">Kartę należy wypełnić piórem lub długopisem/wydrukować wypełnioną z aplikacji Elektroniczna Obsługa Wniosków </w:t>
      </w:r>
    </w:p>
    <w:p w:rsidR="00446B11" w:rsidRPr="005B3B19" w:rsidRDefault="00446B11" w:rsidP="00B86D94">
      <w:pPr>
        <w:widowControl w:val="0"/>
        <w:numPr>
          <w:ilvl w:val="0"/>
          <w:numId w:val="42"/>
        </w:numPr>
        <w:suppressAutoHyphens/>
        <w:spacing w:after="0" w:line="276" w:lineRule="auto"/>
        <w:jc w:val="left"/>
        <w:rPr>
          <w:szCs w:val="18"/>
        </w:rPr>
      </w:pPr>
      <w:r w:rsidRPr="005B3B19">
        <w:rPr>
          <w:szCs w:val="18"/>
        </w:rPr>
        <w:t xml:space="preserve">Ocena zgodności polega na wpisaniu znaku „x” w kratce, przy zaznaczeniu „NIE” należy uzasadnić. </w:t>
      </w:r>
    </w:p>
    <w:p w:rsidR="00446B11" w:rsidRPr="005B3B19" w:rsidRDefault="00446B11" w:rsidP="00B86D94">
      <w:pPr>
        <w:spacing w:line="276" w:lineRule="auto"/>
        <w:rPr>
          <w:sz w:val="24"/>
        </w:rPr>
      </w:pPr>
      <w:r w:rsidRPr="005B3B19">
        <w:rPr>
          <w:szCs w:val="18"/>
        </w:rPr>
        <w:t>Niewpisanie imienia, nazwiska, miejsca, daty i parafki/podpisu skutkuje nieważnością karty.</w:t>
      </w: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EB5196" w:rsidRPr="005B3B19" w:rsidRDefault="00EB5196" w:rsidP="00B86D94">
      <w:pPr>
        <w:spacing w:line="276" w:lineRule="auto"/>
        <w:rPr>
          <w:sz w:val="24"/>
        </w:rPr>
      </w:pPr>
    </w:p>
    <w:p w:rsidR="00446B11" w:rsidRPr="005B3B19" w:rsidRDefault="00446B11" w:rsidP="00B86D94">
      <w:pPr>
        <w:spacing w:line="276" w:lineRule="auto"/>
        <w:rPr>
          <w:sz w:val="24"/>
        </w:rPr>
      </w:pPr>
      <w:r w:rsidRPr="005B3B19">
        <w:rPr>
          <w:sz w:val="24"/>
        </w:rPr>
        <w:lastRenderedPageBreak/>
        <w:t xml:space="preserve">Załącznik nr </w:t>
      </w:r>
      <w:r w:rsidR="00EB5196" w:rsidRPr="005B3B19">
        <w:rPr>
          <w:sz w:val="24"/>
        </w:rPr>
        <w:t>8</w:t>
      </w:r>
    </w:p>
    <w:p w:rsidR="00446B11" w:rsidRPr="005B3B19" w:rsidRDefault="00446B11" w:rsidP="00B86D94">
      <w:pPr>
        <w:spacing w:line="276" w:lineRule="auto"/>
        <w:jc w:val="center"/>
        <w:rPr>
          <w:sz w:val="24"/>
        </w:rPr>
      </w:pPr>
      <w:r w:rsidRPr="005B3B19">
        <w:rPr>
          <w:sz w:val="24"/>
        </w:rPr>
        <w:t>Karta oceny zgodności operacji z LSR</w:t>
      </w:r>
    </w:p>
    <w:tbl>
      <w:tblPr>
        <w:tblW w:w="9426" w:type="dxa"/>
        <w:tblInd w:w="108" w:type="dxa"/>
        <w:tblLayout w:type="fixed"/>
        <w:tblLook w:val="0000" w:firstRow="0" w:lastRow="0" w:firstColumn="0" w:lastColumn="0" w:noHBand="0" w:noVBand="0"/>
      </w:tblPr>
      <w:tblGrid>
        <w:gridCol w:w="1561"/>
        <w:gridCol w:w="167"/>
        <w:gridCol w:w="180"/>
        <w:gridCol w:w="1069"/>
        <w:gridCol w:w="567"/>
        <w:gridCol w:w="425"/>
        <w:gridCol w:w="851"/>
        <w:gridCol w:w="567"/>
        <w:gridCol w:w="425"/>
        <w:gridCol w:w="1701"/>
        <w:gridCol w:w="131"/>
        <w:gridCol w:w="1782"/>
      </w:tblGrid>
      <w:tr w:rsidR="00EB5196" w:rsidRPr="005B3B19" w:rsidTr="005E0B85">
        <w:trPr>
          <w:cantSplit/>
          <w:trHeight w:hRule="exact" w:val="334"/>
        </w:trPr>
        <w:tc>
          <w:tcPr>
            <w:tcW w:w="1728" w:type="dxa"/>
            <w:gridSpan w:val="2"/>
            <w:vMerge w:val="restart"/>
            <w:tcBorders>
              <w:top w:val="single" w:sz="4" w:space="0" w:color="000000"/>
              <w:left w:val="single" w:sz="4" w:space="0" w:color="000000"/>
              <w:bottom w:val="single" w:sz="4" w:space="0" w:color="000000"/>
            </w:tcBorders>
            <w:vAlign w:val="center"/>
          </w:tcPr>
          <w:p w:rsidR="00EB5196" w:rsidRPr="005B3B19" w:rsidRDefault="00EB5196" w:rsidP="00B86D94">
            <w:pPr>
              <w:snapToGrid w:val="0"/>
              <w:spacing w:line="276" w:lineRule="auto"/>
              <w:jc w:val="center"/>
              <w:rPr>
                <w:color w:val="BFBFBF"/>
                <w:szCs w:val="22"/>
              </w:rPr>
            </w:pPr>
            <w:r w:rsidRPr="005B3B19">
              <w:rPr>
                <w:color w:val="BFBFBF"/>
                <w:szCs w:val="22"/>
              </w:rPr>
              <w:t>Miejsce na pieczątkę</w:t>
            </w:r>
          </w:p>
        </w:tc>
        <w:tc>
          <w:tcPr>
            <w:tcW w:w="5916" w:type="dxa"/>
            <w:gridSpan w:val="9"/>
            <w:vMerge w:val="restart"/>
            <w:tcBorders>
              <w:top w:val="single" w:sz="4" w:space="0" w:color="000000"/>
              <w:left w:val="single" w:sz="4" w:space="0" w:color="000000"/>
              <w:bottom w:val="single" w:sz="4" w:space="0" w:color="000000"/>
            </w:tcBorders>
            <w:shd w:val="clear" w:color="auto" w:fill="D9D9D9"/>
            <w:vAlign w:val="center"/>
          </w:tcPr>
          <w:p w:rsidR="00EB5196" w:rsidRPr="005B3B19" w:rsidRDefault="00EB5196" w:rsidP="00B86D94">
            <w:pPr>
              <w:snapToGrid w:val="0"/>
              <w:spacing w:line="276" w:lineRule="auto"/>
              <w:jc w:val="center"/>
              <w:rPr>
                <w:b/>
                <w:bCs/>
                <w:szCs w:val="22"/>
              </w:rPr>
            </w:pPr>
            <w:r w:rsidRPr="005B3B19">
              <w:rPr>
                <w:b/>
                <w:bCs/>
                <w:szCs w:val="22"/>
              </w:rPr>
              <w:t xml:space="preserve">KARTA OCENY </w:t>
            </w:r>
            <w:r w:rsidRPr="005B3B19">
              <w:rPr>
                <w:b/>
                <w:bCs/>
                <w:szCs w:val="22"/>
              </w:rPr>
              <w:br/>
              <w:t>zgodności operacji z Lokalną Strategią Rozwoju (LSR)</w:t>
            </w:r>
          </w:p>
        </w:tc>
        <w:tc>
          <w:tcPr>
            <w:tcW w:w="1782" w:type="dxa"/>
            <w:tcBorders>
              <w:top w:val="single" w:sz="4" w:space="0" w:color="000000"/>
              <w:left w:val="single" w:sz="4" w:space="0" w:color="000000"/>
              <w:bottom w:val="single" w:sz="4" w:space="0" w:color="000000"/>
              <w:right w:val="single" w:sz="4" w:space="0" w:color="000000"/>
            </w:tcBorders>
            <w:vAlign w:val="center"/>
          </w:tcPr>
          <w:p w:rsidR="00EB5196" w:rsidRPr="005B3B19" w:rsidRDefault="00EB5196" w:rsidP="00B86D94">
            <w:pPr>
              <w:snapToGrid w:val="0"/>
              <w:spacing w:line="276" w:lineRule="auto"/>
              <w:ind w:left="-108"/>
              <w:jc w:val="center"/>
              <w:rPr>
                <w:szCs w:val="22"/>
              </w:rPr>
            </w:pPr>
            <w:r w:rsidRPr="005B3B19">
              <w:rPr>
                <w:szCs w:val="22"/>
              </w:rPr>
              <w:t>KO nr 5</w:t>
            </w:r>
          </w:p>
        </w:tc>
      </w:tr>
      <w:tr w:rsidR="00EB5196" w:rsidRPr="005B3B19" w:rsidTr="005E0B85">
        <w:trPr>
          <w:cantSplit/>
          <w:trHeight w:hRule="exact" w:val="334"/>
        </w:trPr>
        <w:tc>
          <w:tcPr>
            <w:tcW w:w="1728" w:type="dxa"/>
            <w:gridSpan w:val="2"/>
            <w:vMerge/>
            <w:tcBorders>
              <w:top w:val="single" w:sz="4" w:space="0" w:color="000000"/>
              <w:left w:val="single" w:sz="4" w:space="0" w:color="000000"/>
              <w:bottom w:val="single" w:sz="4" w:space="0" w:color="000000"/>
            </w:tcBorders>
            <w:vAlign w:val="center"/>
          </w:tcPr>
          <w:p w:rsidR="00EB5196" w:rsidRPr="005B3B19" w:rsidRDefault="00EB5196" w:rsidP="00B86D94">
            <w:pPr>
              <w:spacing w:line="276" w:lineRule="auto"/>
              <w:rPr>
                <w:szCs w:val="22"/>
              </w:rPr>
            </w:pPr>
          </w:p>
        </w:tc>
        <w:tc>
          <w:tcPr>
            <w:tcW w:w="5916" w:type="dxa"/>
            <w:gridSpan w:val="9"/>
            <w:vMerge/>
            <w:tcBorders>
              <w:top w:val="single" w:sz="4" w:space="0" w:color="000000"/>
              <w:left w:val="single" w:sz="4" w:space="0" w:color="000000"/>
              <w:bottom w:val="single" w:sz="4" w:space="0" w:color="000000"/>
            </w:tcBorders>
            <w:shd w:val="clear" w:color="auto" w:fill="D9D9D9"/>
            <w:vAlign w:val="center"/>
          </w:tcPr>
          <w:p w:rsidR="00EB5196" w:rsidRPr="005B3B19" w:rsidRDefault="00EB5196" w:rsidP="00B86D94">
            <w:pPr>
              <w:spacing w:line="276" w:lineRule="auto"/>
              <w:rPr>
                <w:szCs w:val="22"/>
              </w:rPr>
            </w:pPr>
          </w:p>
        </w:tc>
        <w:tc>
          <w:tcPr>
            <w:tcW w:w="1782" w:type="dxa"/>
            <w:tcBorders>
              <w:left w:val="single" w:sz="4" w:space="0" w:color="000000"/>
              <w:bottom w:val="single" w:sz="4" w:space="0" w:color="000000"/>
              <w:right w:val="single" w:sz="4" w:space="0" w:color="000000"/>
            </w:tcBorders>
            <w:vAlign w:val="center"/>
          </w:tcPr>
          <w:p w:rsidR="00EB5196" w:rsidRPr="005B3B19" w:rsidRDefault="00EB5196" w:rsidP="00B86D94">
            <w:pPr>
              <w:snapToGrid w:val="0"/>
              <w:spacing w:line="276" w:lineRule="auto"/>
              <w:ind w:left="-108"/>
              <w:jc w:val="center"/>
              <w:rPr>
                <w:szCs w:val="22"/>
              </w:rPr>
            </w:pPr>
            <w:r w:rsidRPr="005B3B19">
              <w:rPr>
                <w:szCs w:val="22"/>
              </w:rPr>
              <w:t>Wersja: 1.1</w:t>
            </w:r>
          </w:p>
        </w:tc>
      </w:tr>
      <w:tr w:rsidR="00EB5196" w:rsidRPr="005B3B19" w:rsidTr="00615050">
        <w:trPr>
          <w:cantSplit/>
          <w:trHeight w:val="217"/>
        </w:trPr>
        <w:tc>
          <w:tcPr>
            <w:tcW w:w="1728" w:type="dxa"/>
            <w:gridSpan w:val="2"/>
            <w:vMerge/>
            <w:tcBorders>
              <w:top w:val="single" w:sz="4" w:space="0" w:color="000000"/>
              <w:left w:val="single" w:sz="4" w:space="0" w:color="000000"/>
              <w:bottom w:val="single" w:sz="4" w:space="0" w:color="000000"/>
            </w:tcBorders>
            <w:vAlign w:val="center"/>
          </w:tcPr>
          <w:p w:rsidR="00EB5196" w:rsidRPr="005B3B19" w:rsidRDefault="00EB5196" w:rsidP="00B86D94">
            <w:pPr>
              <w:spacing w:line="276" w:lineRule="auto"/>
              <w:rPr>
                <w:szCs w:val="22"/>
              </w:rPr>
            </w:pPr>
          </w:p>
        </w:tc>
        <w:tc>
          <w:tcPr>
            <w:tcW w:w="5916" w:type="dxa"/>
            <w:gridSpan w:val="9"/>
            <w:vMerge/>
            <w:tcBorders>
              <w:top w:val="single" w:sz="4" w:space="0" w:color="000000"/>
              <w:left w:val="single" w:sz="4" w:space="0" w:color="000000"/>
              <w:bottom w:val="single" w:sz="4" w:space="0" w:color="000000"/>
            </w:tcBorders>
            <w:shd w:val="clear" w:color="auto" w:fill="D9D9D9"/>
            <w:vAlign w:val="center"/>
          </w:tcPr>
          <w:p w:rsidR="00EB5196" w:rsidRPr="005B3B19" w:rsidRDefault="00EB5196" w:rsidP="00B86D94">
            <w:pPr>
              <w:spacing w:line="276" w:lineRule="auto"/>
              <w:rPr>
                <w:szCs w:val="22"/>
              </w:rPr>
            </w:pPr>
          </w:p>
        </w:tc>
        <w:tc>
          <w:tcPr>
            <w:tcW w:w="1782" w:type="dxa"/>
            <w:tcBorders>
              <w:left w:val="single" w:sz="4" w:space="0" w:color="000000"/>
              <w:bottom w:val="single" w:sz="4" w:space="0" w:color="000000"/>
              <w:right w:val="single" w:sz="4" w:space="0" w:color="000000"/>
            </w:tcBorders>
            <w:vAlign w:val="center"/>
          </w:tcPr>
          <w:p w:rsidR="00EB5196" w:rsidRPr="005B3B19" w:rsidRDefault="00EB5196" w:rsidP="00B86D94">
            <w:pPr>
              <w:snapToGrid w:val="0"/>
              <w:spacing w:line="276" w:lineRule="auto"/>
              <w:ind w:left="-108"/>
              <w:jc w:val="center"/>
              <w:rPr>
                <w:szCs w:val="22"/>
              </w:rPr>
            </w:pPr>
            <w:r w:rsidRPr="005B3B19">
              <w:rPr>
                <w:szCs w:val="22"/>
              </w:rPr>
              <w:t>Strona 1 z 2</w:t>
            </w:r>
          </w:p>
        </w:tc>
      </w:tr>
      <w:tr w:rsidR="00EB5196" w:rsidRPr="005B3B19" w:rsidTr="00615050">
        <w:trPr>
          <w:trHeight w:val="759"/>
        </w:trPr>
        <w:tc>
          <w:tcPr>
            <w:tcW w:w="1908" w:type="dxa"/>
            <w:gridSpan w:val="3"/>
            <w:tcBorders>
              <w:left w:val="single" w:sz="4" w:space="0" w:color="000000"/>
              <w:bottom w:val="single" w:sz="4" w:space="0" w:color="000000"/>
            </w:tcBorders>
            <w:shd w:val="clear" w:color="auto" w:fill="D9D9D9"/>
          </w:tcPr>
          <w:p w:rsidR="00EB5196" w:rsidRPr="005B3B19" w:rsidRDefault="00EB5196" w:rsidP="00B86D94">
            <w:pPr>
              <w:snapToGrid w:val="0"/>
              <w:spacing w:line="276" w:lineRule="auto"/>
              <w:rPr>
                <w:szCs w:val="22"/>
              </w:rPr>
            </w:pPr>
            <w:r w:rsidRPr="005B3B19">
              <w:rPr>
                <w:szCs w:val="22"/>
              </w:rPr>
              <w:t>NUMER WNIOSKU:</w:t>
            </w:r>
          </w:p>
          <w:p w:rsidR="00EB5196" w:rsidRPr="005B3B19" w:rsidRDefault="00EB5196" w:rsidP="00B86D94">
            <w:pPr>
              <w:spacing w:line="276" w:lineRule="auto"/>
              <w:rPr>
                <w:b/>
                <w:bCs/>
                <w:sz w:val="6"/>
                <w:szCs w:val="22"/>
              </w:rPr>
            </w:pPr>
          </w:p>
        </w:tc>
        <w:tc>
          <w:tcPr>
            <w:tcW w:w="7518" w:type="dxa"/>
            <w:gridSpan w:val="9"/>
            <w:tcBorders>
              <w:left w:val="single" w:sz="4" w:space="0" w:color="000000"/>
              <w:bottom w:val="single" w:sz="4" w:space="0" w:color="000000"/>
              <w:right w:val="single" w:sz="4" w:space="0" w:color="000000"/>
            </w:tcBorders>
            <w:shd w:val="clear" w:color="auto" w:fill="D9D9D9"/>
          </w:tcPr>
          <w:p w:rsidR="00EB5196" w:rsidRPr="005B3B19" w:rsidRDefault="00EB5196" w:rsidP="00B86D94">
            <w:pPr>
              <w:snapToGrid w:val="0"/>
              <w:spacing w:line="276" w:lineRule="auto"/>
              <w:rPr>
                <w:szCs w:val="22"/>
              </w:rPr>
            </w:pPr>
            <w:r w:rsidRPr="005B3B19">
              <w:rPr>
                <w:szCs w:val="22"/>
              </w:rPr>
              <w:t>IMIĘ i NAZWISKO lub NAZWA WNIOSKODAWCY:</w:t>
            </w:r>
          </w:p>
          <w:p w:rsidR="00EB5196" w:rsidRPr="005B3B19" w:rsidRDefault="00EB5196" w:rsidP="00B86D94">
            <w:pPr>
              <w:spacing w:line="276" w:lineRule="auto"/>
              <w:rPr>
                <w:szCs w:val="22"/>
              </w:rPr>
            </w:pPr>
          </w:p>
        </w:tc>
      </w:tr>
      <w:tr w:rsidR="00EB5196" w:rsidRPr="005B3B19" w:rsidTr="00615050">
        <w:trPr>
          <w:trHeight w:val="757"/>
        </w:trPr>
        <w:tc>
          <w:tcPr>
            <w:tcW w:w="3544" w:type="dxa"/>
            <w:gridSpan w:val="5"/>
            <w:tcBorders>
              <w:left w:val="single" w:sz="4" w:space="0" w:color="000000"/>
              <w:bottom w:val="single" w:sz="4" w:space="0" w:color="000000"/>
            </w:tcBorders>
            <w:shd w:val="clear" w:color="auto" w:fill="D9D9D9"/>
            <w:vAlign w:val="center"/>
          </w:tcPr>
          <w:p w:rsidR="00EB5196" w:rsidRPr="005B3B19" w:rsidRDefault="00EB5196" w:rsidP="00B86D94">
            <w:pPr>
              <w:snapToGrid w:val="0"/>
              <w:spacing w:line="276" w:lineRule="auto"/>
              <w:jc w:val="center"/>
              <w:rPr>
                <w:szCs w:val="22"/>
              </w:rPr>
            </w:pPr>
            <w:r w:rsidRPr="005B3B19">
              <w:rPr>
                <w:szCs w:val="22"/>
              </w:rPr>
              <w:t>NAZWA / TYTUŁ</w:t>
            </w:r>
          </w:p>
          <w:p w:rsidR="00EB5196" w:rsidRPr="005B3B19" w:rsidRDefault="00EB5196" w:rsidP="00B86D94">
            <w:pPr>
              <w:snapToGrid w:val="0"/>
              <w:spacing w:line="276" w:lineRule="auto"/>
              <w:jc w:val="center"/>
              <w:rPr>
                <w:szCs w:val="22"/>
              </w:rPr>
            </w:pPr>
            <w:r w:rsidRPr="005B3B19">
              <w:rPr>
                <w:szCs w:val="22"/>
              </w:rPr>
              <w:t>WNIOSKOWANEJ OPERACJI:</w:t>
            </w:r>
          </w:p>
        </w:tc>
        <w:tc>
          <w:tcPr>
            <w:tcW w:w="5882" w:type="dxa"/>
            <w:gridSpan w:val="7"/>
            <w:tcBorders>
              <w:left w:val="single" w:sz="4" w:space="0" w:color="000000"/>
              <w:bottom w:val="single" w:sz="4" w:space="0" w:color="000000"/>
              <w:right w:val="single" w:sz="4" w:space="0" w:color="000000"/>
            </w:tcBorders>
            <w:shd w:val="clear" w:color="auto" w:fill="D9D9D9"/>
          </w:tcPr>
          <w:p w:rsidR="00EB5196" w:rsidRPr="005B3B19" w:rsidRDefault="00EB5196" w:rsidP="00B86D94">
            <w:pPr>
              <w:snapToGrid w:val="0"/>
              <w:spacing w:line="276" w:lineRule="auto"/>
              <w:rPr>
                <w:szCs w:val="22"/>
              </w:rPr>
            </w:pPr>
          </w:p>
          <w:p w:rsidR="00EB5196" w:rsidRPr="005B3B19" w:rsidRDefault="00EB5196" w:rsidP="00B86D94">
            <w:pPr>
              <w:spacing w:line="276" w:lineRule="auto"/>
              <w:rPr>
                <w:sz w:val="14"/>
                <w:szCs w:val="22"/>
              </w:rPr>
            </w:pPr>
          </w:p>
        </w:tc>
      </w:tr>
      <w:tr w:rsidR="00EB5196" w:rsidRPr="005B3B19" w:rsidTr="005E0B85">
        <w:trPr>
          <w:trHeight w:val="614"/>
        </w:trPr>
        <w:tc>
          <w:tcPr>
            <w:tcW w:w="3544" w:type="dxa"/>
            <w:gridSpan w:val="5"/>
            <w:tcBorders>
              <w:left w:val="single" w:sz="4" w:space="0" w:color="000000"/>
              <w:bottom w:val="single" w:sz="4" w:space="0" w:color="000000"/>
            </w:tcBorders>
            <w:shd w:val="clear" w:color="auto" w:fill="D9D9D9"/>
            <w:vAlign w:val="center"/>
          </w:tcPr>
          <w:p w:rsidR="00EB5196" w:rsidRPr="005B3B19" w:rsidRDefault="00EB5196" w:rsidP="00B86D94">
            <w:pPr>
              <w:snapToGrid w:val="0"/>
              <w:spacing w:after="0" w:line="276" w:lineRule="auto"/>
              <w:jc w:val="center"/>
              <w:rPr>
                <w:szCs w:val="22"/>
              </w:rPr>
            </w:pPr>
            <w:r w:rsidRPr="005B3B19">
              <w:rPr>
                <w:szCs w:val="22"/>
              </w:rPr>
              <w:t xml:space="preserve">DZIAŁANIE PROW 2014-2020 </w:t>
            </w:r>
            <w:r w:rsidRPr="005B3B19">
              <w:rPr>
                <w:szCs w:val="22"/>
              </w:rPr>
              <w:br/>
              <w:t>W RAMACH WDRAŻANIA LSR</w:t>
            </w:r>
          </w:p>
        </w:tc>
        <w:tc>
          <w:tcPr>
            <w:tcW w:w="5882" w:type="dxa"/>
            <w:gridSpan w:val="7"/>
            <w:tcBorders>
              <w:left w:val="single" w:sz="4" w:space="0" w:color="000000"/>
              <w:bottom w:val="single" w:sz="4" w:space="0" w:color="000000"/>
              <w:right w:val="single" w:sz="4" w:space="0" w:color="000000"/>
            </w:tcBorders>
            <w:shd w:val="clear" w:color="auto" w:fill="D9D9D9"/>
            <w:vAlign w:val="center"/>
          </w:tcPr>
          <w:p w:rsidR="00EB5196" w:rsidRPr="005B3B19" w:rsidRDefault="00EB5196" w:rsidP="00B86D94">
            <w:pPr>
              <w:pStyle w:val="Default"/>
              <w:spacing w:line="276" w:lineRule="auto"/>
              <w:jc w:val="center"/>
              <w:rPr>
                <w:b/>
                <w:i/>
                <w:color w:val="auto"/>
              </w:rPr>
            </w:pPr>
            <w:r w:rsidRPr="005B3B19">
              <w:rPr>
                <w:b/>
                <w:i/>
                <w:color w:val="auto"/>
                <w:sz w:val="22"/>
              </w:rPr>
              <w:t>Budowa lub przebudowa ogólnodostępnej i niekomercyjnej infrastruktury turystycznej lub rekreacyjnej, lub kulturalnej</w:t>
            </w:r>
          </w:p>
        </w:tc>
      </w:tr>
      <w:tr w:rsidR="00EB5196" w:rsidRPr="005B3B19" w:rsidTr="005E0B85">
        <w:tc>
          <w:tcPr>
            <w:tcW w:w="9426" w:type="dxa"/>
            <w:gridSpan w:val="12"/>
            <w:tcBorders>
              <w:left w:val="single" w:sz="4" w:space="0" w:color="000000"/>
              <w:bottom w:val="single" w:sz="4" w:space="0" w:color="000000"/>
              <w:right w:val="single" w:sz="4" w:space="0" w:color="000000"/>
            </w:tcBorders>
          </w:tcPr>
          <w:p w:rsidR="00EB5196" w:rsidRPr="005B3B19" w:rsidRDefault="00EB5196" w:rsidP="00B86D94">
            <w:pPr>
              <w:snapToGrid w:val="0"/>
              <w:spacing w:line="276" w:lineRule="auto"/>
              <w:rPr>
                <w:sz w:val="8"/>
              </w:rPr>
            </w:pPr>
          </w:p>
        </w:tc>
      </w:tr>
      <w:tr w:rsidR="00EB5196" w:rsidRPr="005B3B19" w:rsidTr="005E0B85">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EB5196" w:rsidRPr="005B3B19" w:rsidRDefault="00EB5196" w:rsidP="00B86D94">
            <w:pPr>
              <w:snapToGrid w:val="0"/>
              <w:spacing w:line="276" w:lineRule="auto"/>
            </w:pPr>
            <w:r w:rsidRPr="005B3B19">
              <w:t xml:space="preserve">1. Czy realizacja projektu / operacji przyczyni się do osiągnięcia </w:t>
            </w:r>
            <w:r w:rsidRPr="005B3B19">
              <w:rPr>
                <w:b/>
                <w:bCs/>
              </w:rPr>
              <w:t>celów ogólnych</w:t>
            </w:r>
            <w:r w:rsidRPr="005B3B19">
              <w:t xml:space="preserve"> LSR?</w:t>
            </w:r>
          </w:p>
        </w:tc>
      </w:tr>
      <w:tr w:rsidR="00EB5196" w:rsidRPr="005B3B19" w:rsidTr="005E0B85">
        <w:tc>
          <w:tcPr>
            <w:tcW w:w="9426" w:type="dxa"/>
            <w:gridSpan w:val="12"/>
            <w:tcBorders>
              <w:left w:val="single" w:sz="4" w:space="0" w:color="000000"/>
              <w:bottom w:val="single" w:sz="4" w:space="0" w:color="000000"/>
              <w:right w:val="single" w:sz="4" w:space="0" w:color="000000"/>
            </w:tcBorders>
          </w:tcPr>
          <w:p w:rsidR="00EB5196" w:rsidRPr="005B3B19" w:rsidRDefault="00EB5196" w:rsidP="00B86D94">
            <w:pPr>
              <w:spacing w:line="276" w:lineRule="auto"/>
              <w:jc w:val="center"/>
            </w:pPr>
            <w:r w:rsidRPr="005B3B19">
              <w:t>CO</w:t>
            </w:r>
            <w:r w:rsidR="00615050" w:rsidRPr="005B3B19">
              <w:t>2</w:t>
            </w:r>
            <w:r w:rsidRPr="005B3B19">
              <w:t xml:space="preserve">: </w:t>
            </w:r>
            <w:r w:rsidRPr="005B3B19">
              <w:rPr>
                <w:b/>
              </w:rPr>
              <w:t>Lokalne społeczności aktywnie współpracujące i utożsamiające się z Partnerstwem Izerskim</w:t>
            </w:r>
          </w:p>
        </w:tc>
      </w:tr>
      <w:tr w:rsidR="00EB5196" w:rsidRPr="005B3B19" w:rsidTr="00615050">
        <w:trPr>
          <w:trHeight w:val="681"/>
        </w:trPr>
        <w:tc>
          <w:tcPr>
            <w:tcW w:w="4820" w:type="dxa"/>
            <w:gridSpan w:val="7"/>
            <w:tcBorders>
              <w:left w:val="single" w:sz="4" w:space="0" w:color="000000"/>
              <w:bottom w:val="single" w:sz="4" w:space="0" w:color="000000"/>
            </w:tcBorders>
            <w:vAlign w:val="center"/>
          </w:tcPr>
          <w:p w:rsidR="00EB5196" w:rsidRPr="005B3B19" w:rsidRDefault="00EB5196" w:rsidP="00B86D94">
            <w:pPr>
              <w:snapToGrid w:val="0"/>
              <w:spacing w:line="276" w:lineRule="auto"/>
              <w:jc w:val="center"/>
              <w:rPr>
                <w:b/>
                <w:bCs/>
                <w:i/>
                <w:iCs/>
                <w:sz w:val="20"/>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vAlign w:val="center"/>
          </w:tcPr>
          <w:p w:rsidR="00EB5196" w:rsidRPr="005B3B19" w:rsidRDefault="00EB5196" w:rsidP="00B86D94">
            <w:pPr>
              <w:snapToGrid w:val="0"/>
              <w:spacing w:line="276" w:lineRule="auto"/>
              <w:jc w:val="center"/>
              <w:rPr>
                <w:sz w:val="32"/>
              </w:rPr>
            </w:pPr>
            <w:r w:rsidRPr="005B3B19">
              <w:rPr>
                <w:sz w:val="32"/>
              </w:rPr>
              <w:t xml:space="preserve">□ </w:t>
            </w:r>
            <w:r w:rsidRPr="005B3B19">
              <w:rPr>
                <w:sz w:val="28"/>
              </w:rPr>
              <w:t>NIE</w:t>
            </w:r>
          </w:p>
        </w:tc>
      </w:tr>
      <w:tr w:rsidR="00EB5196" w:rsidRPr="005B3B19" w:rsidTr="005E0B85">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EB5196" w:rsidRPr="005B3B19" w:rsidRDefault="00EB5196" w:rsidP="00B86D94">
            <w:pPr>
              <w:snapToGrid w:val="0"/>
              <w:spacing w:line="276" w:lineRule="auto"/>
            </w:pPr>
            <w:r w:rsidRPr="005B3B19">
              <w:t xml:space="preserve">2. Czy realizacja projektu / operacji przyczyni się do osiągnięcia </w:t>
            </w:r>
            <w:r w:rsidRPr="005B3B19">
              <w:rPr>
                <w:b/>
                <w:bCs/>
              </w:rPr>
              <w:t>celów szczegółowych</w:t>
            </w:r>
            <w:r w:rsidRPr="005B3B19">
              <w:t xml:space="preserve"> LSR?</w:t>
            </w:r>
          </w:p>
        </w:tc>
      </w:tr>
      <w:tr w:rsidR="00EB5196" w:rsidRPr="005B3B19" w:rsidTr="005E0B85">
        <w:tc>
          <w:tcPr>
            <w:tcW w:w="9426" w:type="dxa"/>
            <w:gridSpan w:val="12"/>
            <w:tcBorders>
              <w:left w:val="single" w:sz="4" w:space="0" w:color="000000"/>
              <w:bottom w:val="single" w:sz="4" w:space="0" w:color="000000"/>
              <w:right w:val="single" w:sz="4" w:space="0" w:color="000000"/>
            </w:tcBorders>
          </w:tcPr>
          <w:p w:rsidR="00EB5196" w:rsidRPr="005B3B19" w:rsidRDefault="00EB5196" w:rsidP="00B86D94">
            <w:pPr>
              <w:snapToGrid w:val="0"/>
              <w:spacing w:line="276" w:lineRule="auto"/>
              <w:rPr>
                <w:b/>
                <w:sz w:val="20"/>
                <w:szCs w:val="20"/>
              </w:rPr>
            </w:pPr>
            <w:r w:rsidRPr="005B3B19">
              <w:rPr>
                <w:bCs/>
                <w:szCs w:val="20"/>
              </w:rPr>
              <w:t>CS</w:t>
            </w:r>
            <w:r w:rsidR="00615050" w:rsidRPr="005B3B19">
              <w:rPr>
                <w:bCs/>
                <w:szCs w:val="20"/>
              </w:rPr>
              <w:t>2</w:t>
            </w:r>
            <w:r w:rsidRPr="005B3B19">
              <w:rPr>
                <w:bCs/>
                <w:szCs w:val="20"/>
              </w:rPr>
              <w:t xml:space="preserve">.1. </w:t>
            </w:r>
            <w:r w:rsidRPr="005B3B19">
              <w:rPr>
                <w:b/>
              </w:rPr>
              <w:t>Przyjazna przestrzeń publiczna pobudzająca aktywność społeczeństwa Partnerstwa Izerskiego</w:t>
            </w:r>
          </w:p>
        </w:tc>
      </w:tr>
      <w:tr w:rsidR="00EB5196" w:rsidRPr="005B3B19" w:rsidTr="00615050">
        <w:trPr>
          <w:trHeight w:hRule="exact" w:val="696"/>
        </w:trPr>
        <w:tc>
          <w:tcPr>
            <w:tcW w:w="4820" w:type="dxa"/>
            <w:gridSpan w:val="7"/>
            <w:tcBorders>
              <w:left w:val="single" w:sz="4" w:space="0" w:color="000000"/>
              <w:bottom w:val="single" w:sz="4" w:space="0" w:color="000000"/>
            </w:tcBorders>
            <w:vAlign w:val="center"/>
          </w:tcPr>
          <w:p w:rsidR="00EB5196" w:rsidRPr="005B3B19" w:rsidRDefault="00EB5196" w:rsidP="00B86D94">
            <w:pPr>
              <w:snapToGrid w:val="0"/>
              <w:spacing w:line="276" w:lineRule="auto"/>
              <w:jc w:val="center"/>
              <w:rPr>
                <w:sz w:val="28"/>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vAlign w:val="center"/>
          </w:tcPr>
          <w:p w:rsidR="00EB5196" w:rsidRPr="005B3B19" w:rsidRDefault="00EB5196" w:rsidP="00B86D94">
            <w:pPr>
              <w:snapToGrid w:val="0"/>
              <w:spacing w:line="276" w:lineRule="auto"/>
              <w:jc w:val="center"/>
              <w:rPr>
                <w:sz w:val="28"/>
              </w:rPr>
            </w:pPr>
            <w:r w:rsidRPr="005B3B19">
              <w:rPr>
                <w:sz w:val="32"/>
              </w:rPr>
              <w:t>□</w:t>
            </w:r>
            <w:r w:rsidRPr="005B3B19">
              <w:rPr>
                <w:sz w:val="28"/>
              </w:rPr>
              <w:t xml:space="preserve"> NIE</w:t>
            </w:r>
          </w:p>
        </w:tc>
      </w:tr>
      <w:tr w:rsidR="00615050" w:rsidRPr="005B3B19" w:rsidTr="00615050">
        <w:trPr>
          <w:trHeight w:hRule="exact" w:val="556"/>
        </w:trPr>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615050" w:rsidRPr="005B3B19" w:rsidRDefault="00615050" w:rsidP="00B86D94">
            <w:pPr>
              <w:spacing w:line="276" w:lineRule="auto"/>
              <w:jc w:val="left"/>
              <w:rPr>
                <w:i/>
                <w:color w:val="000000" w:themeColor="text1"/>
                <w:szCs w:val="22"/>
              </w:rPr>
            </w:pPr>
            <w:r w:rsidRPr="005B3B19">
              <w:rPr>
                <w:szCs w:val="22"/>
              </w:rPr>
              <w:t>3.</w:t>
            </w:r>
            <w:r w:rsidR="00127A30" w:rsidRPr="005B3B19">
              <w:rPr>
                <w:szCs w:val="22"/>
              </w:rPr>
              <w:t> </w:t>
            </w:r>
            <w:r w:rsidRPr="005B3B19">
              <w:rPr>
                <w:szCs w:val="22"/>
              </w:rPr>
              <w:t xml:space="preserve">Czy realizacja projektu / operacji jest zgodna z </w:t>
            </w:r>
            <w:r w:rsidRPr="005B3B19">
              <w:rPr>
                <w:b/>
                <w:szCs w:val="22"/>
              </w:rPr>
              <w:t xml:space="preserve">przedsięwzięciem </w:t>
            </w:r>
            <w:r w:rsidRPr="005B3B19">
              <w:rPr>
                <w:color w:val="000000" w:themeColor="text1"/>
                <w:szCs w:val="22"/>
              </w:rPr>
              <w:t xml:space="preserve">2.1.3. </w:t>
            </w:r>
            <w:r w:rsidRPr="005B3B19">
              <w:rPr>
                <w:i/>
                <w:color w:val="000000" w:themeColor="text1"/>
                <w:szCs w:val="22"/>
              </w:rPr>
              <w:t>Dobro wspólne źródłem aktywizacji społeczności lokalnej?</w:t>
            </w:r>
          </w:p>
          <w:p w:rsidR="00615050" w:rsidRPr="005B3B19" w:rsidRDefault="00615050" w:rsidP="00B86D94">
            <w:pPr>
              <w:pStyle w:val="Akapitzlist"/>
              <w:spacing w:line="276" w:lineRule="auto"/>
              <w:ind w:left="0"/>
              <w:rPr>
                <w:szCs w:val="18"/>
              </w:rPr>
            </w:pPr>
          </w:p>
          <w:p w:rsidR="00615050" w:rsidRPr="005B3B19" w:rsidRDefault="00615050" w:rsidP="00B86D94">
            <w:pPr>
              <w:snapToGrid w:val="0"/>
              <w:spacing w:line="276" w:lineRule="auto"/>
              <w:rPr>
                <w:szCs w:val="22"/>
              </w:rPr>
            </w:pPr>
          </w:p>
        </w:tc>
      </w:tr>
      <w:tr w:rsidR="00615050" w:rsidRPr="005B3B19" w:rsidTr="00615050">
        <w:trPr>
          <w:trHeight w:hRule="exact" w:val="721"/>
        </w:trPr>
        <w:tc>
          <w:tcPr>
            <w:tcW w:w="4820" w:type="dxa"/>
            <w:gridSpan w:val="7"/>
            <w:tcBorders>
              <w:left w:val="single" w:sz="4" w:space="0" w:color="000000"/>
              <w:bottom w:val="single" w:sz="4" w:space="0" w:color="000000"/>
              <w:right w:val="single" w:sz="4" w:space="0" w:color="000000"/>
            </w:tcBorders>
            <w:shd w:val="clear" w:color="auto" w:fill="FFFFFF" w:themeFill="background1"/>
            <w:vAlign w:val="center"/>
          </w:tcPr>
          <w:p w:rsidR="00615050" w:rsidRPr="005B3B19" w:rsidRDefault="00615050" w:rsidP="00B86D94">
            <w:pPr>
              <w:snapToGrid w:val="0"/>
              <w:spacing w:line="276" w:lineRule="auto"/>
              <w:jc w:val="center"/>
              <w:rPr>
                <w:sz w:val="28"/>
              </w:rPr>
            </w:pPr>
            <w:r w:rsidRPr="005B3B19">
              <w:rPr>
                <w:sz w:val="32"/>
              </w:rPr>
              <w:t>□</w:t>
            </w:r>
            <w:r w:rsidRPr="005B3B19">
              <w:rPr>
                <w:sz w:val="28"/>
              </w:rPr>
              <w:t xml:space="preserve"> TAK</w:t>
            </w:r>
          </w:p>
        </w:tc>
        <w:tc>
          <w:tcPr>
            <w:tcW w:w="4606" w:type="dxa"/>
            <w:gridSpan w:val="5"/>
            <w:tcBorders>
              <w:left w:val="single" w:sz="4" w:space="0" w:color="000000"/>
              <w:bottom w:val="single" w:sz="4" w:space="0" w:color="000000"/>
              <w:right w:val="single" w:sz="4" w:space="0" w:color="000000"/>
            </w:tcBorders>
            <w:shd w:val="clear" w:color="auto" w:fill="FFFFFF" w:themeFill="background1"/>
            <w:vAlign w:val="center"/>
          </w:tcPr>
          <w:p w:rsidR="00615050" w:rsidRPr="005B3B19" w:rsidRDefault="00615050" w:rsidP="00B86D94">
            <w:pPr>
              <w:snapToGrid w:val="0"/>
              <w:spacing w:line="276" w:lineRule="auto"/>
              <w:jc w:val="center"/>
              <w:rPr>
                <w:sz w:val="28"/>
              </w:rPr>
            </w:pPr>
            <w:r w:rsidRPr="005B3B19">
              <w:rPr>
                <w:sz w:val="32"/>
              </w:rPr>
              <w:t>□</w:t>
            </w:r>
            <w:r w:rsidRPr="005B3B19">
              <w:rPr>
                <w:sz w:val="28"/>
              </w:rPr>
              <w:t xml:space="preserve"> NIE</w:t>
            </w:r>
          </w:p>
        </w:tc>
      </w:tr>
      <w:tr w:rsidR="00615050" w:rsidRPr="005B3B19" w:rsidTr="005E0B85">
        <w:trPr>
          <w:trHeight w:hRule="exact" w:val="374"/>
        </w:trPr>
        <w:tc>
          <w:tcPr>
            <w:tcW w:w="9426" w:type="dxa"/>
            <w:gridSpan w:val="12"/>
            <w:tcBorders>
              <w:left w:val="single" w:sz="4" w:space="0" w:color="000000"/>
              <w:bottom w:val="single" w:sz="4" w:space="0" w:color="000000"/>
              <w:right w:val="single" w:sz="4" w:space="0" w:color="000000"/>
            </w:tcBorders>
            <w:shd w:val="clear" w:color="auto" w:fill="D9D9D9" w:themeFill="background1" w:themeFillShade="D9"/>
          </w:tcPr>
          <w:p w:rsidR="00615050" w:rsidRPr="005B3B19" w:rsidRDefault="00127A30" w:rsidP="00B86D94">
            <w:pPr>
              <w:snapToGrid w:val="0"/>
              <w:spacing w:line="276" w:lineRule="auto"/>
              <w:rPr>
                <w:szCs w:val="22"/>
              </w:rPr>
            </w:pPr>
            <w:r w:rsidRPr="005B3B19">
              <w:rPr>
                <w:szCs w:val="22"/>
              </w:rPr>
              <w:t>4. </w:t>
            </w:r>
            <w:r w:rsidR="00615050" w:rsidRPr="005B3B19">
              <w:rPr>
                <w:szCs w:val="22"/>
              </w:rPr>
              <w:t xml:space="preserve">Czy realizacja projektu / operacji przyczyni się do osiągnięcia </w:t>
            </w:r>
            <w:r w:rsidR="00615050" w:rsidRPr="005B3B19">
              <w:rPr>
                <w:b/>
                <w:bCs/>
                <w:szCs w:val="22"/>
              </w:rPr>
              <w:t>Wskaźnika produktu</w:t>
            </w:r>
            <w:r w:rsidR="00615050" w:rsidRPr="005B3B19">
              <w:rPr>
                <w:szCs w:val="22"/>
              </w:rPr>
              <w:t xml:space="preserve"> LSR?</w:t>
            </w:r>
          </w:p>
        </w:tc>
      </w:tr>
      <w:tr w:rsidR="00615050" w:rsidRPr="005B3B19" w:rsidTr="005E0B85">
        <w:trPr>
          <w:trHeight w:hRule="exact" w:val="642"/>
        </w:trPr>
        <w:tc>
          <w:tcPr>
            <w:tcW w:w="9426" w:type="dxa"/>
            <w:gridSpan w:val="12"/>
            <w:tcBorders>
              <w:left w:val="single" w:sz="4" w:space="0" w:color="000000"/>
              <w:bottom w:val="single" w:sz="4" w:space="0" w:color="000000"/>
              <w:right w:val="single" w:sz="4" w:space="0" w:color="000000"/>
            </w:tcBorders>
            <w:shd w:val="clear" w:color="auto" w:fill="FFFFFF" w:themeFill="background1"/>
          </w:tcPr>
          <w:p w:rsidR="00615050" w:rsidRPr="005B3B19" w:rsidRDefault="00615050" w:rsidP="00B86D94">
            <w:pPr>
              <w:snapToGrid w:val="0"/>
              <w:spacing w:line="276" w:lineRule="auto"/>
              <w:rPr>
                <w:b/>
                <w:szCs w:val="22"/>
              </w:rPr>
            </w:pPr>
            <w:r w:rsidRPr="005B3B19">
              <w:rPr>
                <w:szCs w:val="22"/>
              </w:rPr>
              <w:t>Nazwa wskaźnika produktu:</w:t>
            </w:r>
            <w:r w:rsidRPr="005B3B19">
              <w:rPr>
                <w:b/>
                <w:szCs w:val="22"/>
              </w:rPr>
              <w:t xml:space="preserve"> Liczba nowych lub zmodernizowanych obiektów infrastruktury turystycznej i rekreacyjnej</w:t>
            </w:r>
          </w:p>
        </w:tc>
      </w:tr>
      <w:tr w:rsidR="00615050" w:rsidRPr="005B3B19" w:rsidTr="005E0B85">
        <w:trPr>
          <w:trHeight w:hRule="exact" w:val="551"/>
        </w:trPr>
        <w:tc>
          <w:tcPr>
            <w:tcW w:w="9426" w:type="dxa"/>
            <w:gridSpan w:val="12"/>
            <w:tcBorders>
              <w:left w:val="single" w:sz="4" w:space="0" w:color="000000"/>
              <w:bottom w:val="single" w:sz="4" w:space="0" w:color="000000"/>
              <w:right w:val="single" w:sz="4" w:space="0" w:color="000000"/>
            </w:tcBorders>
            <w:shd w:val="clear" w:color="auto" w:fill="FFFFFF" w:themeFill="background1"/>
          </w:tcPr>
          <w:p w:rsidR="00615050" w:rsidRPr="005B3B19" w:rsidRDefault="00615050" w:rsidP="00B86D94">
            <w:pPr>
              <w:snapToGrid w:val="0"/>
              <w:spacing w:line="276" w:lineRule="auto"/>
              <w:rPr>
                <w:szCs w:val="22"/>
              </w:rPr>
            </w:pPr>
            <w:r w:rsidRPr="005B3B19">
              <w:rPr>
                <w:szCs w:val="22"/>
              </w:rPr>
              <w:t>Nazwa wskaźnika produktu:</w:t>
            </w:r>
            <w:r w:rsidRPr="005B3B19">
              <w:rPr>
                <w:b/>
                <w:szCs w:val="22"/>
              </w:rPr>
              <w:t xml:space="preserve"> Liczba zabytków poddanych pracom konserwatorskim lub restauratorskim w wyniku wsparcia otrzymanego w ramach realizacji strategii</w:t>
            </w:r>
          </w:p>
        </w:tc>
      </w:tr>
      <w:tr w:rsidR="00615050" w:rsidRPr="005B3B19" w:rsidTr="005E0B85">
        <w:trPr>
          <w:trHeight w:hRule="exact" w:val="1021"/>
        </w:trPr>
        <w:tc>
          <w:tcPr>
            <w:tcW w:w="4820" w:type="dxa"/>
            <w:gridSpan w:val="7"/>
            <w:tcBorders>
              <w:left w:val="single" w:sz="4" w:space="0" w:color="000000"/>
              <w:bottom w:val="single" w:sz="4" w:space="0" w:color="000000"/>
            </w:tcBorders>
            <w:vAlign w:val="center"/>
          </w:tcPr>
          <w:p w:rsidR="00615050" w:rsidRPr="005B3B19" w:rsidRDefault="00615050" w:rsidP="00B86D94">
            <w:pPr>
              <w:snapToGrid w:val="0"/>
              <w:spacing w:line="276" w:lineRule="auto"/>
              <w:jc w:val="center"/>
              <w:rPr>
                <w:sz w:val="28"/>
              </w:rPr>
            </w:pPr>
            <w:r w:rsidRPr="005B3B19">
              <w:rPr>
                <w:sz w:val="32"/>
              </w:rPr>
              <w:t>□</w:t>
            </w:r>
            <w:r w:rsidRPr="005B3B19">
              <w:rPr>
                <w:sz w:val="28"/>
              </w:rPr>
              <w:t xml:space="preserve"> TAK</w:t>
            </w:r>
          </w:p>
          <w:p w:rsidR="00615050" w:rsidRPr="005B3B19" w:rsidRDefault="00615050" w:rsidP="00B86D94">
            <w:pPr>
              <w:snapToGrid w:val="0"/>
              <w:spacing w:line="276" w:lineRule="auto"/>
              <w:jc w:val="center"/>
              <w:rPr>
                <w:sz w:val="28"/>
              </w:rPr>
            </w:pPr>
            <w:r w:rsidRPr="005B3B19">
              <w:t xml:space="preserve">(projekt/operacja realizuje co najmniej jeden wskaźnik produktu) </w:t>
            </w:r>
          </w:p>
        </w:tc>
        <w:tc>
          <w:tcPr>
            <w:tcW w:w="4606" w:type="dxa"/>
            <w:gridSpan w:val="5"/>
            <w:tcBorders>
              <w:left w:val="single" w:sz="4" w:space="0" w:color="000000"/>
              <w:bottom w:val="single" w:sz="4" w:space="0" w:color="000000"/>
              <w:right w:val="single" w:sz="4" w:space="0" w:color="000000"/>
            </w:tcBorders>
            <w:vAlign w:val="center"/>
          </w:tcPr>
          <w:p w:rsidR="00615050" w:rsidRPr="005B3B19" w:rsidRDefault="00615050" w:rsidP="00B86D94">
            <w:pPr>
              <w:snapToGrid w:val="0"/>
              <w:spacing w:line="276" w:lineRule="auto"/>
              <w:jc w:val="center"/>
              <w:rPr>
                <w:sz w:val="28"/>
              </w:rPr>
            </w:pPr>
            <w:r w:rsidRPr="005B3B19">
              <w:rPr>
                <w:sz w:val="32"/>
              </w:rPr>
              <w:t>□</w:t>
            </w:r>
            <w:r w:rsidRPr="005B3B19">
              <w:rPr>
                <w:sz w:val="28"/>
              </w:rPr>
              <w:t xml:space="preserve"> NIE</w:t>
            </w:r>
          </w:p>
          <w:p w:rsidR="00615050" w:rsidRPr="005B3B19" w:rsidRDefault="00615050" w:rsidP="00B86D94">
            <w:pPr>
              <w:snapToGrid w:val="0"/>
              <w:spacing w:line="276" w:lineRule="auto"/>
              <w:jc w:val="center"/>
              <w:rPr>
                <w:sz w:val="28"/>
              </w:rPr>
            </w:pPr>
            <w:r w:rsidRPr="005B3B19">
              <w:t>(projekt/operacja  nie realizuje wskaźnika produktu)</w:t>
            </w:r>
          </w:p>
        </w:tc>
      </w:tr>
      <w:tr w:rsidR="00615050" w:rsidRPr="005B3B19" w:rsidTr="005E0B85">
        <w:trPr>
          <w:trHeight w:hRule="exact" w:val="462"/>
        </w:trPr>
        <w:tc>
          <w:tcPr>
            <w:tcW w:w="4820" w:type="dxa"/>
            <w:gridSpan w:val="7"/>
            <w:vMerge w:val="restart"/>
            <w:tcBorders>
              <w:left w:val="single" w:sz="4" w:space="0" w:color="000000"/>
              <w:right w:val="single" w:sz="4" w:space="0" w:color="000000"/>
            </w:tcBorders>
            <w:shd w:val="clear" w:color="auto" w:fill="D9D9D9" w:themeFill="background1" w:themeFillShade="D9"/>
            <w:vAlign w:val="center"/>
          </w:tcPr>
          <w:p w:rsidR="00615050" w:rsidRPr="005B3B19" w:rsidRDefault="00615050" w:rsidP="00B86D94">
            <w:pPr>
              <w:snapToGrid w:val="0"/>
              <w:spacing w:line="276" w:lineRule="auto"/>
              <w:jc w:val="center"/>
              <w:rPr>
                <w:b/>
                <w:bCs/>
                <w:sz w:val="24"/>
              </w:rPr>
            </w:pPr>
            <w:r w:rsidRPr="005B3B19">
              <w:rPr>
                <w:b/>
                <w:bCs/>
                <w:sz w:val="28"/>
              </w:rPr>
              <w:t>OPERACJA JEST ZGODNA Z LSR</w:t>
            </w:r>
          </w:p>
        </w:tc>
        <w:tc>
          <w:tcPr>
            <w:tcW w:w="4606" w:type="dxa"/>
            <w:gridSpan w:val="5"/>
            <w:tcBorders>
              <w:left w:val="single" w:sz="4" w:space="0" w:color="000000"/>
              <w:bottom w:val="single" w:sz="4" w:space="0" w:color="000000"/>
              <w:right w:val="single" w:sz="4" w:space="0" w:color="000000"/>
            </w:tcBorders>
          </w:tcPr>
          <w:p w:rsidR="00615050" w:rsidRPr="005B3B19" w:rsidRDefault="00615050" w:rsidP="00B86D94">
            <w:pPr>
              <w:snapToGrid w:val="0"/>
              <w:spacing w:line="276" w:lineRule="auto"/>
              <w:rPr>
                <w:b/>
                <w:bCs/>
              </w:rPr>
            </w:pPr>
            <w:r w:rsidRPr="005B3B19">
              <w:rPr>
                <w:sz w:val="32"/>
              </w:rPr>
              <w:t>□</w:t>
            </w:r>
            <w:r w:rsidRPr="005B3B19">
              <w:rPr>
                <w:sz w:val="28"/>
              </w:rPr>
              <w:t xml:space="preserve"> TAK </w:t>
            </w:r>
            <w:r w:rsidRPr="005B3B19">
              <w:t>(wszystkie odpowiedzi są pozytywne)</w:t>
            </w:r>
          </w:p>
        </w:tc>
      </w:tr>
      <w:tr w:rsidR="00615050" w:rsidRPr="005B3B19" w:rsidTr="00487FB1">
        <w:trPr>
          <w:trHeight w:val="264"/>
        </w:trPr>
        <w:tc>
          <w:tcPr>
            <w:tcW w:w="4820" w:type="dxa"/>
            <w:gridSpan w:val="7"/>
            <w:vMerge/>
            <w:tcBorders>
              <w:left w:val="single" w:sz="4" w:space="0" w:color="000000"/>
              <w:bottom w:val="single" w:sz="4" w:space="0" w:color="000000"/>
              <w:right w:val="single" w:sz="4" w:space="0" w:color="000000"/>
            </w:tcBorders>
            <w:shd w:val="clear" w:color="auto" w:fill="D9D9D9" w:themeFill="background1" w:themeFillShade="D9"/>
          </w:tcPr>
          <w:p w:rsidR="00615050" w:rsidRPr="005B3B19" w:rsidRDefault="00615050" w:rsidP="00B86D94">
            <w:pPr>
              <w:snapToGrid w:val="0"/>
              <w:spacing w:line="276" w:lineRule="auto"/>
              <w:jc w:val="center"/>
              <w:rPr>
                <w:szCs w:val="18"/>
              </w:rPr>
            </w:pPr>
          </w:p>
        </w:tc>
        <w:tc>
          <w:tcPr>
            <w:tcW w:w="4606" w:type="dxa"/>
            <w:gridSpan w:val="5"/>
            <w:tcBorders>
              <w:left w:val="single" w:sz="4" w:space="0" w:color="000000"/>
              <w:bottom w:val="single" w:sz="4" w:space="0" w:color="000000"/>
              <w:right w:val="single" w:sz="4" w:space="0" w:color="000000"/>
            </w:tcBorders>
          </w:tcPr>
          <w:p w:rsidR="00615050" w:rsidRPr="005B3B19" w:rsidRDefault="00615050" w:rsidP="00B86D94">
            <w:pPr>
              <w:spacing w:line="276" w:lineRule="auto"/>
              <w:rPr>
                <w:szCs w:val="18"/>
              </w:rPr>
            </w:pPr>
            <w:r w:rsidRPr="005B3B19">
              <w:rPr>
                <w:sz w:val="32"/>
              </w:rPr>
              <w:t>□</w:t>
            </w:r>
            <w:r w:rsidRPr="005B3B19">
              <w:rPr>
                <w:sz w:val="28"/>
              </w:rPr>
              <w:t xml:space="preserve"> NIE</w:t>
            </w:r>
          </w:p>
        </w:tc>
      </w:tr>
      <w:tr w:rsidR="00615050" w:rsidRPr="005B3B19" w:rsidTr="005E0B85">
        <w:trPr>
          <w:trHeight w:val="548"/>
        </w:trPr>
        <w:tc>
          <w:tcPr>
            <w:tcW w:w="9426" w:type="dxa"/>
            <w:gridSpan w:val="12"/>
            <w:tcBorders>
              <w:left w:val="single" w:sz="4" w:space="0" w:color="000000"/>
              <w:bottom w:val="single" w:sz="4" w:space="0" w:color="000000"/>
              <w:right w:val="single" w:sz="4" w:space="0" w:color="000000"/>
            </w:tcBorders>
          </w:tcPr>
          <w:p w:rsidR="00615050" w:rsidRPr="005B3B19" w:rsidRDefault="00615050" w:rsidP="00B86D94">
            <w:pPr>
              <w:spacing w:line="276" w:lineRule="auto"/>
              <w:rPr>
                <w:b/>
                <w:szCs w:val="18"/>
              </w:rPr>
            </w:pPr>
            <w:r w:rsidRPr="005B3B19">
              <w:rPr>
                <w:b/>
                <w:szCs w:val="18"/>
              </w:rPr>
              <w:t>uzasadnienie niezgodności operacji z LSR:</w:t>
            </w:r>
          </w:p>
          <w:p w:rsidR="00615050" w:rsidRPr="005B3B19" w:rsidRDefault="00615050" w:rsidP="00B86D94">
            <w:pPr>
              <w:spacing w:line="276" w:lineRule="auto"/>
              <w:rPr>
                <w:b/>
                <w:sz w:val="2"/>
                <w:szCs w:val="18"/>
              </w:rPr>
            </w:pPr>
          </w:p>
          <w:p w:rsidR="00615050" w:rsidRPr="005B3B19" w:rsidRDefault="00615050" w:rsidP="00B86D94">
            <w:pPr>
              <w:spacing w:line="276" w:lineRule="auto"/>
              <w:rPr>
                <w:b/>
                <w:sz w:val="10"/>
                <w:szCs w:val="18"/>
              </w:rPr>
            </w:pPr>
          </w:p>
          <w:p w:rsidR="00615050" w:rsidRPr="005B3B19" w:rsidRDefault="00615050" w:rsidP="00B86D94">
            <w:pPr>
              <w:spacing w:line="276" w:lineRule="auto"/>
              <w:rPr>
                <w:b/>
                <w:sz w:val="2"/>
                <w:szCs w:val="18"/>
              </w:rPr>
            </w:pPr>
          </w:p>
          <w:p w:rsidR="00615050" w:rsidRPr="005B3B19" w:rsidRDefault="00615050" w:rsidP="00B86D94">
            <w:pPr>
              <w:spacing w:line="276" w:lineRule="auto"/>
              <w:rPr>
                <w:sz w:val="2"/>
              </w:rPr>
            </w:pPr>
          </w:p>
        </w:tc>
      </w:tr>
      <w:tr w:rsidR="00615050" w:rsidRPr="005B3B19" w:rsidTr="00487FB1">
        <w:trPr>
          <w:trHeight w:val="477"/>
        </w:trPr>
        <w:tc>
          <w:tcPr>
            <w:tcW w:w="3969" w:type="dxa"/>
            <w:gridSpan w:val="6"/>
            <w:tcBorders>
              <w:left w:val="single" w:sz="4" w:space="0" w:color="000000"/>
              <w:bottom w:val="single" w:sz="4" w:space="0" w:color="000000"/>
            </w:tcBorders>
            <w:vAlign w:val="center"/>
          </w:tcPr>
          <w:p w:rsidR="00615050" w:rsidRPr="005B3B19" w:rsidRDefault="00615050" w:rsidP="00B86D94">
            <w:pPr>
              <w:snapToGrid w:val="0"/>
              <w:spacing w:line="276" w:lineRule="auto"/>
              <w:jc w:val="center"/>
              <w:rPr>
                <w:sz w:val="18"/>
                <w:szCs w:val="18"/>
              </w:rPr>
            </w:pPr>
            <w:r w:rsidRPr="005B3B19">
              <w:rPr>
                <w:sz w:val="18"/>
                <w:szCs w:val="18"/>
              </w:rPr>
              <w:t>IMIĘ I NAZWISKO CZŁONKA RADY PROGRAMOWEJ:</w:t>
            </w:r>
          </w:p>
        </w:tc>
        <w:tc>
          <w:tcPr>
            <w:tcW w:w="5457" w:type="dxa"/>
            <w:gridSpan w:val="6"/>
            <w:tcBorders>
              <w:left w:val="single" w:sz="4" w:space="0" w:color="000000"/>
              <w:bottom w:val="single" w:sz="4" w:space="0" w:color="000000"/>
              <w:right w:val="single" w:sz="4" w:space="0" w:color="000000"/>
            </w:tcBorders>
          </w:tcPr>
          <w:p w:rsidR="00615050" w:rsidRPr="005B3B19" w:rsidRDefault="00615050" w:rsidP="00B86D94">
            <w:pPr>
              <w:snapToGrid w:val="0"/>
              <w:spacing w:line="276" w:lineRule="auto"/>
            </w:pPr>
          </w:p>
          <w:p w:rsidR="00615050" w:rsidRPr="005B3B19" w:rsidRDefault="00615050" w:rsidP="00B86D94">
            <w:pPr>
              <w:spacing w:line="276" w:lineRule="auto"/>
            </w:pPr>
          </w:p>
        </w:tc>
      </w:tr>
      <w:tr w:rsidR="00615050" w:rsidRPr="005B3B19" w:rsidTr="00615050">
        <w:trPr>
          <w:trHeight w:val="304"/>
        </w:trPr>
        <w:tc>
          <w:tcPr>
            <w:tcW w:w="1561" w:type="dxa"/>
            <w:tcBorders>
              <w:left w:val="single" w:sz="4" w:space="0" w:color="000000"/>
              <w:bottom w:val="single" w:sz="4" w:space="0" w:color="000000"/>
            </w:tcBorders>
            <w:vAlign w:val="center"/>
          </w:tcPr>
          <w:p w:rsidR="00615050" w:rsidRPr="005B3B19" w:rsidRDefault="00615050" w:rsidP="00B86D94">
            <w:pPr>
              <w:snapToGrid w:val="0"/>
              <w:spacing w:line="276" w:lineRule="auto"/>
            </w:pPr>
            <w:r w:rsidRPr="005B3B19">
              <w:t>MIEJSCE:</w:t>
            </w:r>
          </w:p>
        </w:tc>
        <w:tc>
          <w:tcPr>
            <w:tcW w:w="1416" w:type="dxa"/>
            <w:gridSpan w:val="3"/>
            <w:tcBorders>
              <w:left w:val="single" w:sz="4" w:space="0" w:color="000000"/>
              <w:bottom w:val="single" w:sz="4" w:space="0" w:color="000000"/>
            </w:tcBorders>
            <w:vAlign w:val="center"/>
          </w:tcPr>
          <w:p w:rsidR="00615050" w:rsidRPr="005B3B19" w:rsidRDefault="00615050" w:rsidP="00B86D94">
            <w:pPr>
              <w:snapToGrid w:val="0"/>
              <w:spacing w:line="276" w:lineRule="auto"/>
            </w:pPr>
          </w:p>
        </w:tc>
        <w:tc>
          <w:tcPr>
            <w:tcW w:w="992" w:type="dxa"/>
            <w:gridSpan w:val="2"/>
            <w:tcBorders>
              <w:left w:val="single" w:sz="4" w:space="0" w:color="000000"/>
              <w:bottom w:val="single" w:sz="4" w:space="0" w:color="000000"/>
            </w:tcBorders>
            <w:vAlign w:val="center"/>
          </w:tcPr>
          <w:p w:rsidR="00615050" w:rsidRPr="005B3B19" w:rsidRDefault="00615050" w:rsidP="00B86D94">
            <w:pPr>
              <w:snapToGrid w:val="0"/>
              <w:spacing w:line="276" w:lineRule="auto"/>
            </w:pPr>
            <w:r w:rsidRPr="005B3B19">
              <w:t>DATA:</w:t>
            </w:r>
          </w:p>
        </w:tc>
        <w:tc>
          <w:tcPr>
            <w:tcW w:w="1418" w:type="dxa"/>
            <w:gridSpan w:val="2"/>
            <w:tcBorders>
              <w:left w:val="single" w:sz="4" w:space="0" w:color="000000"/>
              <w:bottom w:val="single" w:sz="4" w:space="0" w:color="000000"/>
            </w:tcBorders>
            <w:vAlign w:val="center"/>
          </w:tcPr>
          <w:p w:rsidR="00615050" w:rsidRPr="005B3B19" w:rsidRDefault="00615050" w:rsidP="00B86D94">
            <w:pPr>
              <w:snapToGrid w:val="0"/>
              <w:spacing w:line="276" w:lineRule="auto"/>
            </w:pPr>
          </w:p>
        </w:tc>
        <w:tc>
          <w:tcPr>
            <w:tcW w:w="2126" w:type="dxa"/>
            <w:gridSpan w:val="2"/>
            <w:tcBorders>
              <w:left w:val="single" w:sz="4" w:space="0" w:color="000000"/>
              <w:bottom w:val="single" w:sz="4" w:space="0" w:color="000000"/>
            </w:tcBorders>
            <w:vAlign w:val="center"/>
          </w:tcPr>
          <w:p w:rsidR="00615050" w:rsidRPr="005B3B19" w:rsidRDefault="00615050" w:rsidP="00B86D94">
            <w:pPr>
              <w:snapToGrid w:val="0"/>
              <w:spacing w:line="276" w:lineRule="auto"/>
            </w:pPr>
            <w:r w:rsidRPr="005B3B19">
              <w:t>PARAFKA/PODPIS:</w:t>
            </w:r>
          </w:p>
        </w:tc>
        <w:tc>
          <w:tcPr>
            <w:tcW w:w="1913" w:type="dxa"/>
            <w:gridSpan w:val="2"/>
            <w:tcBorders>
              <w:left w:val="single" w:sz="4" w:space="0" w:color="000000"/>
              <w:bottom w:val="single" w:sz="4" w:space="0" w:color="000000"/>
              <w:right w:val="single" w:sz="4" w:space="0" w:color="000000"/>
            </w:tcBorders>
          </w:tcPr>
          <w:p w:rsidR="00615050" w:rsidRPr="005B3B19" w:rsidRDefault="00615050" w:rsidP="00B86D94">
            <w:pPr>
              <w:snapToGrid w:val="0"/>
              <w:spacing w:line="276" w:lineRule="auto"/>
            </w:pPr>
          </w:p>
        </w:tc>
      </w:tr>
      <w:tr w:rsidR="00615050" w:rsidRPr="005B3B19" w:rsidTr="00487FB1">
        <w:trPr>
          <w:trHeight w:val="283"/>
        </w:trPr>
        <w:tc>
          <w:tcPr>
            <w:tcW w:w="5812" w:type="dxa"/>
            <w:gridSpan w:val="9"/>
            <w:tcBorders>
              <w:left w:val="single" w:sz="4" w:space="0" w:color="000000"/>
              <w:bottom w:val="single" w:sz="4" w:space="0" w:color="000000"/>
            </w:tcBorders>
            <w:vAlign w:val="center"/>
          </w:tcPr>
          <w:p w:rsidR="00615050" w:rsidRPr="005B3B19" w:rsidRDefault="00615050" w:rsidP="00B86D94">
            <w:pPr>
              <w:snapToGrid w:val="0"/>
              <w:spacing w:line="276" w:lineRule="auto"/>
              <w:rPr>
                <w:sz w:val="18"/>
                <w:szCs w:val="18"/>
              </w:rPr>
            </w:pPr>
            <w:r w:rsidRPr="005B3B19">
              <w:rPr>
                <w:sz w:val="18"/>
                <w:szCs w:val="18"/>
              </w:rPr>
              <w:t xml:space="preserve">PODPISY SEKRETARZA POSIEDZENIA RADY PROGRAMOWEJ </w:t>
            </w:r>
          </w:p>
        </w:tc>
        <w:tc>
          <w:tcPr>
            <w:tcW w:w="3614" w:type="dxa"/>
            <w:gridSpan w:val="3"/>
            <w:tcBorders>
              <w:left w:val="single" w:sz="4" w:space="0" w:color="000000"/>
              <w:bottom w:val="single" w:sz="4" w:space="0" w:color="000000"/>
              <w:right w:val="single" w:sz="4" w:space="0" w:color="000000"/>
            </w:tcBorders>
            <w:vAlign w:val="center"/>
          </w:tcPr>
          <w:p w:rsidR="00615050" w:rsidRPr="005B3B19" w:rsidRDefault="00615050" w:rsidP="00B86D94">
            <w:pPr>
              <w:snapToGrid w:val="0"/>
              <w:spacing w:line="276" w:lineRule="auto"/>
            </w:pPr>
          </w:p>
        </w:tc>
      </w:tr>
    </w:tbl>
    <w:p w:rsidR="00446B11" w:rsidRPr="005B3B19" w:rsidRDefault="00446B11" w:rsidP="00B86D94">
      <w:pPr>
        <w:spacing w:line="276" w:lineRule="auto"/>
        <w:rPr>
          <w:b/>
          <w:bCs/>
        </w:rPr>
      </w:pPr>
      <w:r w:rsidRPr="005B3B19">
        <w:rPr>
          <w:b/>
          <w:bCs/>
        </w:rPr>
        <w:lastRenderedPageBreak/>
        <w:t xml:space="preserve">INSTRUKCJA WYPEŁNIANIA KARTY OPERACJI nr </w:t>
      </w:r>
      <w:r w:rsidR="00A414FE" w:rsidRPr="005B3B19">
        <w:rPr>
          <w:b/>
          <w:bCs/>
        </w:rPr>
        <w:t>5</w:t>
      </w:r>
      <w:r w:rsidRPr="005B3B19">
        <w:rPr>
          <w:b/>
          <w:bCs/>
        </w:rPr>
        <w:t>:</w:t>
      </w:r>
    </w:p>
    <w:p w:rsidR="00446B11" w:rsidRPr="005B3B19" w:rsidRDefault="00446B11" w:rsidP="00B86D94">
      <w:pPr>
        <w:pStyle w:val="Akapitzlist"/>
        <w:numPr>
          <w:ilvl w:val="0"/>
          <w:numId w:val="42"/>
        </w:numPr>
        <w:spacing w:line="276" w:lineRule="auto"/>
        <w:rPr>
          <w:szCs w:val="18"/>
        </w:rPr>
      </w:pPr>
      <w:r w:rsidRPr="005B3B19">
        <w:rPr>
          <w:szCs w:val="18"/>
        </w:rPr>
        <w:t>Pola zaciemnione wypełnia biuro LGD przed rozpoczęciem procesu oceny.</w:t>
      </w:r>
    </w:p>
    <w:p w:rsidR="00446B11" w:rsidRPr="005B3B19" w:rsidRDefault="00446B11" w:rsidP="00B86D94">
      <w:pPr>
        <w:pStyle w:val="Akapitzlist"/>
        <w:numPr>
          <w:ilvl w:val="0"/>
          <w:numId w:val="42"/>
        </w:numPr>
        <w:spacing w:line="276" w:lineRule="auto"/>
        <w:rPr>
          <w:szCs w:val="18"/>
        </w:rPr>
      </w:pPr>
      <w:r w:rsidRPr="005B3B19">
        <w:rPr>
          <w:szCs w:val="18"/>
        </w:rPr>
        <w:t>Pola białe wypełnia Członek Rady LGD biorący udział w ocenie zgodności.</w:t>
      </w:r>
    </w:p>
    <w:p w:rsidR="00446B11" w:rsidRPr="005B3B19" w:rsidRDefault="00446B11" w:rsidP="00B86D94">
      <w:pPr>
        <w:widowControl w:val="0"/>
        <w:numPr>
          <w:ilvl w:val="0"/>
          <w:numId w:val="42"/>
        </w:numPr>
        <w:suppressAutoHyphens/>
        <w:spacing w:after="0" w:line="276" w:lineRule="auto"/>
        <w:jc w:val="left"/>
        <w:rPr>
          <w:szCs w:val="18"/>
        </w:rPr>
      </w:pPr>
      <w:r w:rsidRPr="005B3B19">
        <w:rPr>
          <w:szCs w:val="18"/>
        </w:rPr>
        <w:t xml:space="preserve">Kartę należy wypełnić piórem lub długopisem/wydrukować wypełnioną z aplikacji Elektroniczna Obsługa Wniosków </w:t>
      </w:r>
    </w:p>
    <w:p w:rsidR="00446B11" w:rsidRPr="005B3B19" w:rsidRDefault="00446B11" w:rsidP="00B86D94">
      <w:pPr>
        <w:widowControl w:val="0"/>
        <w:numPr>
          <w:ilvl w:val="0"/>
          <w:numId w:val="42"/>
        </w:numPr>
        <w:suppressAutoHyphens/>
        <w:spacing w:after="0" w:line="276" w:lineRule="auto"/>
        <w:jc w:val="left"/>
        <w:rPr>
          <w:szCs w:val="18"/>
        </w:rPr>
      </w:pPr>
      <w:r w:rsidRPr="005B3B19">
        <w:rPr>
          <w:szCs w:val="18"/>
        </w:rPr>
        <w:t xml:space="preserve">Ocena zgodności polega na wpisaniu znaku „x” w kratce, przy zaznaczeniu „NIE” należy uzasadnić. </w:t>
      </w:r>
    </w:p>
    <w:p w:rsidR="00446B11" w:rsidRPr="005B3B19" w:rsidRDefault="00446B11" w:rsidP="00B86D94">
      <w:pPr>
        <w:spacing w:line="276" w:lineRule="auto"/>
        <w:rPr>
          <w:sz w:val="24"/>
        </w:rPr>
      </w:pPr>
      <w:r w:rsidRPr="005B3B19">
        <w:rPr>
          <w:szCs w:val="18"/>
        </w:rPr>
        <w:t>Niewpisanie imienia, nazwiska, miejsca, daty i parafki/podpisu skutkuje nieważnością karty.</w:t>
      </w: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6A33CB" w:rsidRPr="005B3B19" w:rsidRDefault="006A33CB" w:rsidP="00B86D94">
      <w:pPr>
        <w:spacing w:line="276" w:lineRule="auto"/>
        <w:rPr>
          <w:sz w:val="24"/>
        </w:rPr>
      </w:pPr>
    </w:p>
    <w:p w:rsidR="0053729B" w:rsidRPr="005B3B19" w:rsidRDefault="0053729B" w:rsidP="00B86D94">
      <w:pPr>
        <w:spacing w:line="276" w:lineRule="auto"/>
        <w:rPr>
          <w:sz w:val="24"/>
        </w:rPr>
      </w:pPr>
    </w:p>
    <w:p w:rsidR="0053729B" w:rsidRPr="005B3B19" w:rsidRDefault="0053729B" w:rsidP="00B86D94">
      <w:pPr>
        <w:spacing w:line="276" w:lineRule="auto"/>
        <w:rPr>
          <w:sz w:val="24"/>
        </w:rPr>
      </w:pPr>
    </w:p>
    <w:p w:rsidR="0053729B" w:rsidRPr="005B3B19" w:rsidRDefault="0053729B" w:rsidP="00B86D94">
      <w:pPr>
        <w:spacing w:line="276" w:lineRule="auto"/>
        <w:rPr>
          <w:sz w:val="24"/>
        </w:rPr>
      </w:pPr>
    </w:p>
    <w:p w:rsidR="005B3B19" w:rsidRPr="005B3B19" w:rsidRDefault="005B3B19" w:rsidP="00B86D94">
      <w:pPr>
        <w:spacing w:line="276" w:lineRule="auto"/>
        <w:rPr>
          <w:sz w:val="24"/>
        </w:rPr>
      </w:pPr>
    </w:p>
    <w:p w:rsidR="005B3B19" w:rsidRPr="005B3B19" w:rsidRDefault="005B3B19" w:rsidP="00B86D94">
      <w:pPr>
        <w:spacing w:line="276" w:lineRule="auto"/>
        <w:rPr>
          <w:sz w:val="24"/>
        </w:rPr>
      </w:pPr>
    </w:p>
    <w:p w:rsidR="005B3B19" w:rsidRPr="005B3B19" w:rsidRDefault="005B3B19" w:rsidP="00B86D94">
      <w:pPr>
        <w:spacing w:line="276" w:lineRule="auto"/>
        <w:rPr>
          <w:sz w:val="24"/>
        </w:rPr>
      </w:pPr>
    </w:p>
    <w:p w:rsidR="0053729B" w:rsidRPr="005B3B19" w:rsidRDefault="0053729B" w:rsidP="00B86D94">
      <w:pPr>
        <w:spacing w:line="276" w:lineRule="auto"/>
        <w:rPr>
          <w:sz w:val="24"/>
        </w:rPr>
      </w:pPr>
    </w:p>
    <w:p w:rsidR="0053729B" w:rsidRPr="005B3B19" w:rsidRDefault="0053729B" w:rsidP="00B86D94">
      <w:pPr>
        <w:spacing w:line="276" w:lineRule="auto"/>
        <w:rPr>
          <w:sz w:val="24"/>
        </w:rPr>
      </w:pPr>
    </w:p>
    <w:p w:rsidR="0053729B" w:rsidRPr="005B3B19" w:rsidRDefault="0053729B" w:rsidP="00B86D94">
      <w:pPr>
        <w:spacing w:line="276" w:lineRule="auto"/>
        <w:rPr>
          <w:sz w:val="24"/>
        </w:rPr>
      </w:pPr>
    </w:p>
    <w:p w:rsidR="005E0B85" w:rsidRPr="005B3B19" w:rsidRDefault="006A33CB" w:rsidP="00B86D94">
      <w:pPr>
        <w:spacing w:line="276" w:lineRule="auto"/>
        <w:rPr>
          <w:rFonts w:ascii="Arial" w:eastAsiaTheme="minorHAnsi" w:hAnsi="Arial" w:cs="Arial"/>
          <w:color w:val="000000"/>
          <w:sz w:val="24"/>
          <w:lang w:eastAsia="en-US"/>
        </w:rPr>
      </w:pPr>
      <w:r w:rsidRPr="005B3B19">
        <w:rPr>
          <w:sz w:val="24"/>
        </w:rPr>
        <w:lastRenderedPageBreak/>
        <w:t xml:space="preserve">Załącznik nr </w:t>
      </w:r>
      <w:r w:rsidR="00E916DD" w:rsidRPr="005B3B19">
        <w:rPr>
          <w:sz w:val="24"/>
        </w:rPr>
        <w:t>9</w:t>
      </w:r>
      <w:r w:rsidRPr="005B3B19">
        <w:rPr>
          <w:sz w:val="24"/>
        </w:rPr>
        <w:t xml:space="preserve"> </w:t>
      </w:r>
    </w:p>
    <w:p w:rsidR="006A33CB" w:rsidRPr="005B3B19" w:rsidRDefault="005E0B85" w:rsidP="00B86D94">
      <w:pPr>
        <w:spacing w:line="276" w:lineRule="auto"/>
        <w:jc w:val="center"/>
        <w:rPr>
          <w:rFonts w:ascii="Arial" w:eastAsiaTheme="minorHAnsi" w:hAnsi="Arial" w:cs="Arial"/>
          <w:b/>
          <w:bCs/>
          <w:i/>
          <w:iCs/>
          <w:color w:val="000000"/>
          <w:sz w:val="23"/>
          <w:szCs w:val="23"/>
          <w:lang w:eastAsia="en-US"/>
        </w:rPr>
      </w:pPr>
      <w:r w:rsidRPr="005B3B19">
        <w:rPr>
          <w:rFonts w:ascii="Arial" w:eastAsiaTheme="minorHAnsi" w:hAnsi="Arial" w:cs="Arial"/>
          <w:color w:val="000000"/>
          <w:sz w:val="24"/>
          <w:lang w:eastAsia="en-US"/>
        </w:rPr>
        <w:t xml:space="preserve"> </w:t>
      </w:r>
      <w:r w:rsidRPr="005B3B19">
        <w:rPr>
          <w:rFonts w:ascii="Arial" w:eastAsiaTheme="minorHAnsi" w:hAnsi="Arial" w:cs="Arial"/>
          <w:b/>
          <w:bCs/>
          <w:i/>
          <w:iCs/>
          <w:color w:val="000000"/>
          <w:sz w:val="23"/>
          <w:szCs w:val="23"/>
          <w:lang w:eastAsia="en-US"/>
        </w:rPr>
        <w:t>Lokalne kryteria wyboru operacji dla operacji z zakresu podejmowania oraz rozwoju przedsiębiorczości, tworzenia inkubatorów na obszarze objętym LSR realizowan</w:t>
      </w:r>
      <w:r w:rsidR="00487FB1" w:rsidRPr="005B3B19">
        <w:rPr>
          <w:rFonts w:ascii="Arial" w:eastAsiaTheme="minorHAnsi" w:hAnsi="Arial" w:cs="Arial"/>
          <w:b/>
          <w:bCs/>
          <w:i/>
          <w:iCs/>
          <w:color w:val="000000"/>
          <w:sz w:val="23"/>
          <w:szCs w:val="23"/>
          <w:lang w:eastAsia="en-US"/>
        </w:rPr>
        <w:t>ych przez inne podmioty niż LGD</w:t>
      </w:r>
    </w:p>
    <w:p w:rsidR="00487FB1" w:rsidRPr="005B3B19" w:rsidRDefault="00487FB1" w:rsidP="00B86D94">
      <w:pPr>
        <w:spacing w:line="276" w:lineRule="auto"/>
        <w:jc w:val="center"/>
        <w:rPr>
          <w:bCs/>
          <w:i/>
          <w:iCs/>
          <w:sz w:val="24"/>
        </w:rPr>
      </w:pPr>
    </w:p>
    <w:tbl>
      <w:tblPr>
        <w:tblStyle w:val="Tabela-Siatka"/>
        <w:tblW w:w="10065" w:type="dxa"/>
        <w:tblInd w:w="-176" w:type="dxa"/>
        <w:tblLayout w:type="fixed"/>
        <w:tblLook w:val="04A0" w:firstRow="1" w:lastRow="0" w:firstColumn="1" w:lastColumn="0" w:noHBand="0" w:noVBand="1"/>
      </w:tblPr>
      <w:tblGrid>
        <w:gridCol w:w="710"/>
        <w:gridCol w:w="1090"/>
        <w:gridCol w:w="469"/>
        <w:gridCol w:w="850"/>
        <w:gridCol w:w="142"/>
        <w:gridCol w:w="851"/>
        <w:gridCol w:w="283"/>
        <w:gridCol w:w="1559"/>
        <w:gridCol w:w="1560"/>
        <w:gridCol w:w="425"/>
        <w:gridCol w:w="850"/>
        <w:gridCol w:w="1276"/>
      </w:tblGrid>
      <w:tr w:rsidR="005E0B85" w:rsidRPr="005B3B19" w:rsidTr="005E0B85">
        <w:tc>
          <w:tcPr>
            <w:tcW w:w="2269" w:type="dxa"/>
            <w:gridSpan w:val="3"/>
            <w:vMerge w:val="restart"/>
            <w:shd w:val="clear" w:color="auto" w:fill="BFBFBF" w:themeFill="background1" w:themeFillShade="BF"/>
            <w:vAlign w:val="center"/>
          </w:tcPr>
          <w:p w:rsidR="005E0B85" w:rsidRPr="005B3B19" w:rsidRDefault="005E0B85" w:rsidP="00B86D94">
            <w:pPr>
              <w:autoSpaceDE w:val="0"/>
              <w:autoSpaceDN w:val="0"/>
              <w:adjustRightInd w:val="0"/>
              <w:spacing w:after="0" w:line="276" w:lineRule="auto"/>
              <w:jc w:val="center"/>
              <w:rPr>
                <w:b/>
                <w:color w:val="000000"/>
                <w:sz w:val="24"/>
                <w:lang w:eastAsia="ar-SA"/>
              </w:rPr>
            </w:pPr>
            <w:r w:rsidRPr="005B3B19">
              <w:rPr>
                <w:color w:val="FFFFFF" w:themeColor="background1"/>
              </w:rPr>
              <w:t>Miejsce na pieczątkę</w:t>
            </w:r>
          </w:p>
        </w:tc>
        <w:tc>
          <w:tcPr>
            <w:tcW w:w="5670" w:type="dxa"/>
            <w:gridSpan w:val="7"/>
            <w:vMerge w:val="restart"/>
            <w:shd w:val="clear" w:color="auto" w:fill="BFBFBF" w:themeFill="background1" w:themeFillShade="BF"/>
            <w:vAlign w:val="center"/>
          </w:tcPr>
          <w:p w:rsidR="005E0B85" w:rsidRPr="005B3B19" w:rsidRDefault="005E0B85" w:rsidP="00B86D94">
            <w:pPr>
              <w:autoSpaceDE w:val="0"/>
              <w:autoSpaceDN w:val="0"/>
              <w:adjustRightInd w:val="0"/>
              <w:spacing w:after="0" w:line="276" w:lineRule="auto"/>
              <w:jc w:val="center"/>
              <w:rPr>
                <w:b/>
                <w:color w:val="000000"/>
                <w:sz w:val="24"/>
                <w:lang w:eastAsia="ar-SA"/>
              </w:rPr>
            </w:pPr>
            <w:r w:rsidRPr="005B3B19">
              <w:rPr>
                <w:b/>
                <w:bCs/>
              </w:rPr>
              <w:t>KARTA OCENY OPERACJI</w:t>
            </w:r>
            <w:r w:rsidRPr="005B3B19">
              <w:rPr>
                <w:b/>
                <w:bCs/>
              </w:rPr>
              <w:br/>
              <w:t>wg lokalnych kryteriów wyboru</w:t>
            </w:r>
          </w:p>
        </w:tc>
        <w:tc>
          <w:tcPr>
            <w:tcW w:w="2126" w:type="dxa"/>
            <w:gridSpan w:val="2"/>
            <w:shd w:val="clear" w:color="auto" w:fill="BFBFBF" w:themeFill="background1" w:themeFillShade="BF"/>
            <w:vAlign w:val="center"/>
          </w:tcPr>
          <w:p w:rsidR="005E0B85" w:rsidRPr="005B3B19" w:rsidRDefault="005E0B85" w:rsidP="00B86D94">
            <w:pPr>
              <w:snapToGrid w:val="0"/>
              <w:spacing w:line="276" w:lineRule="auto"/>
              <w:ind w:left="-108"/>
              <w:jc w:val="center"/>
            </w:pPr>
            <w:r w:rsidRPr="005B3B19">
              <w:t>KO nr 6</w:t>
            </w:r>
          </w:p>
        </w:tc>
      </w:tr>
      <w:tr w:rsidR="005E0B85" w:rsidRPr="005B3B19" w:rsidTr="005E0B85">
        <w:tc>
          <w:tcPr>
            <w:tcW w:w="2269" w:type="dxa"/>
            <w:gridSpan w:val="3"/>
            <w:vMerge/>
            <w:shd w:val="clear" w:color="auto" w:fill="BFBFBF" w:themeFill="background1" w:themeFillShade="BF"/>
            <w:vAlign w:val="center"/>
          </w:tcPr>
          <w:p w:rsidR="005E0B85" w:rsidRPr="005B3B19" w:rsidRDefault="005E0B85" w:rsidP="00B86D94">
            <w:pPr>
              <w:autoSpaceDE w:val="0"/>
              <w:autoSpaceDN w:val="0"/>
              <w:adjustRightInd w:val="0"/>
              <w:spacing w:after="0" w:line="276" w:lineRule="auto"/>
              <w:jc w:val="center"/>
              <w:rPr>
                <w:b/>
                <w:color w:val="000000"/>
                <w:sz w:val="24"/>
                <w:lang w:eastAsia="ar-SA"/>
              </w:rPr>
            </w:pPr>
          </w:p>
        </w:tc>
        <w:tc>
          <w:tcPr>
            <w:tcW w:w="5670" w:type="dxa"/>
            <w:gridSpan w:val="7"/>
            <w:vMerge/>
            <w:shd w:val="clear" w:color="auto" w:fill="BFBFBF" w:themeFill="background1" w:themeFillShade="BF"/>
            <w:vAlign w:val="center"/>
          </w:tcPr>
          <w:p w:rsidR="005E0B85" w:rsidRPr="005B3B19" w:rsidRDefault="005E0B85" w:rsidP="00B86D94">
            <w:pPr>
              <w:autoSpaceDE w:val="0"/>
              <w:autoSpaceDN w:val="0"/>
              <w:adjustRightInd w:val="0"/>
              <w:spacing w:after="0" w:line="276" w:lineRule="auto"/>
              <w:jc w:val="center"/>
              <w:rPr>
                <w:b/>
                <w:color w:val="000000"/>
                <w:sz w:val="24"/>
                <w:lang w:eastAsia="ar-SA"/>
              </w:rPr>
            </w:pPr>
          </w:p>
        </w:tc>
        <w:tc>
          <w:tcPr>
            <w:tcW w:w="2126" w:type="dxa"/>
            <w:gridSpan w:val="2"/>
            <w:shd w:val="clear" w:color="auto" w:fill="BFBFBF" w:themeFill="background1" w:themeFillShade="BF"/>
            <w:vAlign w:val="center"/>
          </w:tcPr>
          <w:p w:rsidR="005E0B85" w:rsidRPr="005B3B19" w:rsidRDefault="005E0B85" w:rsidP="00B86D94">
            <w:pPr>
              <w:snapToGrid w:val="0"/>
              <w:spacing w:line="276" w:lineRule="auto"/>
              <w:ind w:left="-108"/>
              <w:jc w:val="center"/>
              <w:rPr>
                <w:sz w:val="18"/>
                <w:szCs w:val="18"/>
              </w:rPr>
            </w:pPr>
            <w:r w:rsidRPr="005B3B19">
              <w:rPr>
                <w:sz w:val="18"/>
                <w:szCs w:val="18"/>
              </w:rPr>
              <w:t>Wersja: 1.1</w:t>
            </w:r>
          </w:p>
        </w:tc>
      </w:tr>
      <w:tr w:rsidR="005E0B85" w:rsidRPr="005B3B19" w:rsidTr="005E0B85">
        <w:tc>
          <w:tcPr>
            <w:tcW w:w="2269" w:type="dxa"/>
            <w:gridSpan w:val="3"/>
            <w:vMerge/>
            <w:shd w:val="clear" w:color="auto" w:fill="BFBFBF" w:themeFill="background1" w:themeFillShade="BF"/>
            <w:vAlign w:val="center"/>
          </w:tcPr>
          <w:p w:rsidR="005E0B85" w:rsidRPr="005B3B19" w:rsidRDefault="005E0B85" w:rsidP="00B86D94">
            <w:pPr>
              <w:autoSpaceDE w:val="0"/>
              <w:autoSpaceDN w:val="0"/>
              <w:adjustRightInd w:val="0"/>
              <w:spacing w:after="0" w:line="276" w:lineRule="auto"/>
              <w:jc w:val="center"/>
              <w:rPr>
                <w:b/>
                <w:color w:val="000000"/>
                <w:sz w:val="24"/>
                <w:lang w:eastAsia="ar-SA"/>
              </w:rPr>
            </w:pPr>
          </w:p>
        </w:tc>
        <w:tc>
          <w:tcPr>
            <w:tcW w:w="5670" w:type="dxa"/>
            <w:gridSpan w:val="7"/>
            <w:vMerge/>
            <w:shd w:val="clear" w:color="auto" w:fill="BFBFBF" w:themeFill="background1" w:themeFillShade="BF"/>
            <w:vAlign w:val="center"/>
          </w:tcPr>
          <w:p w:rsidR="005E0B85" w:rsidRPr="005B3B19" w:rsidRDefault="005E0B85" w:rsidP="00B86D94">
            <w:pPr>
              <w:autoSpaceDE w:val="0"/>
              <w:autoSpaceDN w:val="0"/>
              <w:adjustRightInd w:val="0"/>
              <w:spacing w:after="0" w:line="276" w:lineRule="auto"/>
              <w:jc w:val="center"/>
              <w:rPr>
                <w:b/>
                <w:color w:val="000000"/>
                <w:sz w:val="24"/>
                <w:lang w:eastAsia="ar-SA"/>
              </w:rPr>
            </w:pPr>
          </w:p>
        </w:tc>
        <w:tc>
          <w:tcPr>
            <w:tcW w:w="2126" w:type="dxa"/>
            <w:gridSpan w:val="2"/>
            <w:shd w:val="clear" w:color="auto" w:fill="BFBFBF" w:themeFill="background1" w:themeFillShade="BF"/>
            <w:vAlign w:val="center"/>
          </w:tcPr>
          <w:p w:rsidR="005E0B85" w:rsidRPr="005B3B19" w:rsidRDefault="005E0B85" w:rsidP="00B86D94">
            <w:pPr>
              <w:snapToGrid w:val="0"/>
              <w:spacing w:line="276" w:lineRule="auto"/>
              <w:ind w:left="-108"/>
              <w:jc w:val="center"/>
              <w:rPr>
                <w:sz w:val="18"/>
                <w:szCs w:val="18"/>
              </w:rPr>
            </w:pPr>
            <w:r w:rsidRPr="005B3B19">
              <w:rPr>
                <w:sz w:val="18"/>
                <w:szCs w:val="18"/>
              </w:rPr>
              <w:t>Strona 1 z 2</w:t>
            </w:r>
          </w:p>
        </w:tc>
      </w:tr>
      <w:tr w:rsidR="005E0B85" w:rsidRPr="005B3B19" w:rsidTr="005E0B85">
        <w:trPr>
          <w:trHeight w:val="630"/>
        </w:trPr>
        <w:tc>
          <w:tcPr>
            <w:tcW w:w="2269" w:type="dxa"/>
            <w:gridSpan w:val="3"/>
            <w:shd w:val="clear" w:color="auto" w:fill="BFBFBF" w:themeFill="background1" w:themeFillShade="BF"/>
            <w:vAlign w:val="center"/>
          </w:tcPr>
          <w:p w:rsidR="005E0B85" w:rsidRPr="005B3B19" w:rsidRDefault="005E0B85" w:rsidP="00B86D94">
            <w:pPr>
              <w:snapToGrid w:val="0"/>
              <w:spacing w:line="276" w:lineRule="auto"/>
              <w:rPr>
                <w:sz w:val="18"/>
                <w:szCs w:val="18"/>
              </w:rPr>
            </w:pPr>
            <w:r w:rsidRPr="005B3B19">
              <w:rPr>
                <w:sz w:val="18"/>
                <w:szCs w:val="18"/>
              </w:rPr>
              <w:t>NUMER WNIOSKU:</w:t>
            </w:r>
          </w:p>
          <w:p w:rsidR="005E0B85" w:rsidRPr="005B3B19" w:rsidRDefault="005E0B85" w:rsidP="00B86D94">
            <w:pPr>
              <w:autoSpaceDE w:val="0"/>
              <w:autoSpaceDN w:val="0"/>
              <w:adjustRightInd w:val="0"/>
              <w:spacing w:after="0" w:line="276" w:lineRule="auto"/>
              <w:jc w:val="center"/>
              <w:rPr>
                <w:b/>
                <w:color w:val="000000"/>
                <w:sz w:val="24"/>
                <w:lang w:eastAsia="ar-SA"/>
              </w:rPr>
            </w:pPr>
          </w:p>
          <w:p w:rsidR="005E0B85" w:rsidRPr="005B3B19" w:rsidRDefault="005E0B85" w:rsidP="00B86D94">
            <w:pPr>
              <w:autoSpaceDE w:val="0"/>
              <w:autoSpaceDN w:val="0"/>
              <w:adjustRightInd w:val="0"/>
              <w:spacing w:after="0" w:line="276" w:lineRule="auto"/>
              <w:jc w:val="center"/>
              <w:rPr>
                <w:b/>
                <w:color w:val="000000"/>
                <w:sz w:val="24"/>
                <w:lang w:eastAsia="ar-SA"/>
              </w:rPr>
            </w:pPr>
          </w:p>
        </w:tc>
        <w:tc>
          <w:tcPr>
            <w:tcW w:w="7796" w:type="dxa"/>
            <w:gridSpan w:val="9"/>
            <w:shd w:val="clear" w:color="auto" w:fill="BFBFBF" w:themeFill="background1" w:themeFillShade="BF"/>
            <w:vAlign w:val="center"/>
          </w:tcPr>
          <w:p w:rsidR="005E0B85" w:rsidRPr="005B3B19" w:rsidRDefault="005E0B85" w:rsidP="00B86D94">
            <w:pPr>
              <w:snapToGrid w:val="0"/>
              <w:spacing w:line="276" w:lineRule="auto"/>
              <w:rPr>
                <w:sz w:val="18"/>
                <w:szCs w:val="18"/>
              </w:rPr>
            </w:pPr>
            <w:r w:rsidRPr="005B3B19">
              <w:rPr>
                <w:sz w:val="18"/>
                <w:szCs w:val="18"/>
              </w:rPr>
              <w:t>IMIĘ i NAZWISKO lub NAZWA WNIOSKODAWCY:</w:t>
            </w:r>
          </w:p>
          <w:p w:rsidR="005E0B85" w:rsidRPr="005B3B19" w:rsidRDefault="005E0B85" w:rsidP="00B86D94">
            <w:pPr>
              <w:autoSpaceDE w:val="0"/>
              <w:autoSpaceDN w:val="0"/>
              <w:adjustRightInd w:val="0"/>
              <w:spacing w:after="0" w:line="276" w:lineRule="auto"/>
              <w:jc w:val="center"/>
              <w:rPr>
                <w:b/>
                <w:color w:val="000000"/>
                <w:sz w:val="24"/>
                <w:lang w:eastAsia="ar-SA"/>
              </w:rPr>
            </w:pPr>
          </w:p>
          <w:p w:rsidR="005E0B85" w:rsidRPr="005B3B19" w:rsidRDefault="005E0B85" w:rsidP="00B86D94">
            <w:pPr>
              <w:autoSpaceDE w:val="0"/>
              <w:autoSpaceDN w:val="0"/>
              <w:adjustRightInd w:val="0"/>
              <w:spacing w:after="0" w:line="276" w:lineRule="auto"/>
              <w:jc w:val="center"/>
              <w:rPr>
                <w:b/>
                <w:color w:val="000000"/>
                <w:sz w:val="24"/>
                <w:lang w:eastAsia="ar-SA"/>
              </w:rPr>
            </w:pPr>
          </w:p>
        </w:tc>
      </w:tr>
      <w:tr w:rsidR="005E0B85" w:rsidRPr="005B3B19" w:rsidTr="005E0B85">
        <w:tc>
          <w:tcPr>
            <w:tcW w:w="3261" w:type="dxa"/>
            <w:gridSpan w:val="5"/>
            <w:shd w:val="clear" w:color="auto" w:fill="BFBFBF" w:themeFill="background1" w:themeFillShade="BF"/>
            <w:vAlign w:val="center"/>
          </w:tcPr>
          <w:p w:rsidR="005E0B85" w:rsidRPr="005B3B19" w:rsidRDefault="005E0B85" w:rsidP="00B86D94">
            <w:pPr>
              <w:autoSpaceDE w:val="0"/>
              <w:autoSpaceDN w:val="0"/>
              <w:adjustRightInd w:val="0"/>
              <w:spacing w:after="0" w:line="276" w:lineRule="auto"/>
              <w:jc w:val="center"/>
              <w:rPr>
                <w:b/>
                <w:color w:val="000000"/>
                <w:sz w:val="24"/>
                <w:lang w:eastAsia="ar-SA"/>
              </w:rPr>
            </w:pPr>
            <w:r w:rsidRPr="005B3B19">
              <w:rPr>
                <w:sz w:val="18"/>
                <w:szCs w:val="18"/>
              </w:rPr>
              <w:t>NAZWA / TYTUŁ WNIOSKOWANEJ OPERACJI:</w:t>
            </w:r>
          </w:p>
        </w:tc>
        <w:tc>
          <w:tcPr>
            <w:tcW w:w="6804" w:type="dxa"/>
            <w:gridSpan w:val="7"/>
            <w:shd w:val="clear" w:color="auto" w:fill="BFBFBF" w:themeFill="background1" w:themeFillShade="BF"/>
            <w:vAlign w:val="center"/>
          </w:tcPr>
          <w:p w:rsidR="005E0B85" w:rsidRPr="005B3B19" w:rsidRDefault="005E0B85" w:rsidP="00B86D94">
            <w:pPr>
              <w:autoSpaceDE w:val="0"/>
              <w:autoSpaceDN w:val="0"/>
              <w:adjustRightInd w:val="0"/>
              <w:spacing w:after="0" w:line="276" w:lineRule="auto"/>
              <w:jc w:val="center"/>
              <w:rPr>
                <w:b/>
                <w:color w:val="000000"/>
                <w:sz w:val="24"/>
                <w:lang w:eastAsia="ar-SA"/>
              </w:rPr>
            </w:pPr>
          </w:p>
          <w:p w:rsidR="005E0B85" w:rsidRPr="005B3B19" w:rsidRDefault="005E0B85" w:rsidP="00B86D94">
            <w:pPr>
              <w:autoSpaceDE w:val="0"/>
              <w:autoSpaceDN w:val="0"/>
              <w:adjustRightInd w:val="0"/>
              <w:spacing w:after="0" w:line="276" w:lineRule="auto"/>
              <w:rPr>
                <w:b/>
                <w:color w:val="000000"/>
                <w:sz w:val="24"/>
                <w:lang w:eastAsia="ar-SA"/>
              </w:rPr>
            </w:pPr>
          </w:p>
        </w:tc>
      </w:tr>
      <w:tr w:rsidR="005E0B85" w:rsidRPr="005B3B19" w:rsidTr="005E0B85">
        <w:tc>
          <w:tcPr>
            <w:tcW w:w="3261" w:type="dxa"/>
            <w:gridSpan w:val="5"/>
            <w:shd w:val="clear" w:color="auto" w:fill="BFBFBF" w:themeFill="background1" w:themeFillShade="BF"/>
            <w:vAlign w:val="center"/>
          </w:tcPr>
          <w:p w:rsidR="005E0B85" w:rsidRPr="005B3B19" w:rsidRDefault="005E0B85" w:rsidP="00B86D94">
            <w:pPr>
              <w:snapToGrid w:val="0"/>
              <w:spacing w:after="0" w:line="276" w:lineRule="auto"/>
              <w:jc w:val="center"/>
              <w:rPr>
                <w:sz w:val="18"/>
                <w:szCs w:val="18"/>
              </w:rPr>
            </w:pPr>
            <w:r w:rsidRPr="005B3B19">
              <w:rPr>
                <w:sz w:val="18"/>
                <w:szCs w:val="18"/>
              </w:rPr>
              <w:t xml:space="preserve">DZIAŁANIE PROW 2014-2020 </w:t>
            </w:r>
            <w:r w:rsidRPr="005B3B19">
              <w:rPr>
                <w:sz w:val="18"/>
                <w:szCs w:val="18"/>
              </w:rPr>
              <w:br/>
              <w:t>W RAMACH WDRAŻANIA LSR*</w:t>
            </w:r>
          </w:p>
          <w:p w:rsidR="005E0B85" w:rsidRPr="005B3B19" w:rsidRDefault="005E0B85" w:rsidP="00B86D94">
            <w:pPr>
              <w:autoSpaceDE w:val="0"/>
              <w:autoSpaceDN w:val="0"/>
              <w:adjustRightInd w:val="0"/>
              <w:spacing w:after="0" w:line="276" w:lineRule="auto"/>
              <w:jc w:val="center"/>
              <w:rPr>
                <w:b/>
                <w:color w:val="000000"/>
                <w:sz w:val="24"/>
                <w:lang w:eastAsia="ar-SA"/>
              </w:rPr>
            </w:pPr>
            <w:r w:rsidRPr="005B3B19">
              <w:rPr>
                <w:sz w:val="14"/>
                <w:szCs w:val="20"/>
              </w:rPr>
              <w:t>(Właściwe podkreślić)</w:t>
            </w:r>
          </w:p>
        </w:tc>
        <w:tc>
          <w:tcPr>
            <w:tcW w:w="6804" w:type="dxa"/>
            <w:gridSpan w:val="7"/>
            <w:shd w:val="clear" w:color="auto" w:fill="BFBFBF" w:themeFill="background1" w:themeFillShade="BF"/>
            <w:vAlign w:val="center"/>
          </w:tcPr>
          <w:p w:rsidR="005E0B85" w:rsidRPr="005B3B19" w:rsidRDefault="005E0B85" w:rsidP="00B86D94">
            <w:pPr>
              <w:pStyle w:val="Default"/>
              <w:numPr>
                <w:ilvl w:val="0"/>
                <w:numId w:val="11"/>
              </w:numPr>
              <w:spacing w:line="276" w:lineRule="auto"/>
            </w:pPr>
            <w:r w:rsidRPr="005B3B19">
              <w:t xml:space="preserve">Uruchamianie działalności gospodarczej </w:t>
            </w:r>
          </w:p>
          <w:p w:rsidR="005E0B85" w:rsidRPr="005B3B19" w:rsidRDefault="005E0B85" w:rsidP="00B86D94">
            <w:pPr>
              <w:pStyle w:val="Default"/>
              <w:numPr>
                <w:ilvl w:val="0"/>
                <w:numId w:val="11"/>
              </w:numPr>
              <w:spacing w:line="276" w:lineRule="auto"/>
            </w:pPr>
            <w:r w:rsidRPr="005B3B19">
              <w:t>Tworzenie inkubatorów przetwórstwa lokalnego</w:t>
            </w:r>
          </w:p>
          <w:p w:rsidR="005E0B85" w:rsidRPr="005B3B19" w:rsidRDefault="005E0B85" w:rsidP="00B86D94">
            <w:pPr>
              <w:pStyle w:val="Default"/>
              <w:numPr>
                <w:ilvl w:val="0"/>
                <w:numId w:val="11"/>
              </w:numPr>
              <w:spacing w:line="276" w:lineRule="auto"/>
            </w:pPr>
            <w:r w:rsidRPr="005B3B19">
              <w:t>Rozwijanie działalności gospodarczej</w:t>
            </w:r>
          </w:p>
        </w:tc>
      </w:tr>
      <w:tr w:rsidR="005E0B85" w:rsidRPr="005B3B19" w:rsidTr="005E0B85">
        <w:tc>
          <w:tcPr>
            <w:tcW w:w="710" w:type="dxa"/>
            <w:shd w:val="clear" w:color="auto" w:fill="BFBFBF" w:themeFill="background1" w:themeFillShade="BF"/>
            <w:vAlign w:val="center"/>
          </w:tcPr>
          <w:p w:rsidR="005E0B85" w:rsidRPr="005B3B19" w:rsidRDefault="005E0B85" w:rsidP="00B86D94">
            <w:pPr>
              <w:autoSpaceDE w:val="0"/>
              <w:autoSpaceDN w:val="0"/>
              <w:adjustRightInd w:val="0"/>
              <w:spacing w:after="0" w:line="276" w:lineRule="auto"/>
              <w:jc w:val="center"/>
              <w:rPr>
                <w:rFonts w:eastAsiaTheme="minorHAnsi"/>
                <w:b/>
                <w:color w:val="000000"/>
                <w:sz w:val="24"/>
                <w:lang w:eastAsia="en-US"/>
              </w:rPr>
            </w:pPr>
            <w:r w:rsidRPr="005B3B19">
              <w:rPr>
                <w:rFonts w:eastAsiaTheme="minorHAnsi"/>
                <w:b/>
                <w:color w:val="000000"/>
                <w:sz w:val="24"/>
                <w:lang w:eastAsia="en-US"/>
              </w:rPr>
              <w:t>Lp.</w:t>
            </w:r>
          </w:p>
        </w:tc>
        <w:tc>
          <w:tcPr>
            <w:tcW w:w="6804" w:type="dxa"/>
            <w:gridSpan w:val="8"/>
            <w:shd w:val="clear" w:color="auto" w:fill="BFBFBF" w:themeFill="background1" w:themeFillShade="BF"/>
            <w:vAlign w:val="center"/>
          </w:tcPr>
          <w:p w:rsidR="005E0B85" w:rsidRPr="005B3B19" w:rsidRDefault="005E0B85" w:rsidP="00B86D94">
            <w:pPr>
              <w:autoSpaceDE w:val="0"/>
              <w:autoSpaceDN w:val="0"/>
              <w:adjustRightInd w:val="0"/>
              <w:spacing w:after="0" w:line="276" w:lineRule="auto"/>
              <w:jc w:val="center"/>
              <w:rPr>
                <w:rFonts w:eastAsiaTheme="minorHAnsi"/>
                <w:b/>
                <w:color w:val="000000"/>
                <w:sz w:val="24"/>
                <w:lang w:eastAsia="en-US"/>
              </w:rPr>
            </w:pPr>
            <w:r w:rsidRPr="005B3B19">
              <w:rPr>
                <w:rFonts w:eastAsiaTheme="minorHAnsi"/>
                <w:b/>
                <w:color w:val="000000"/>
                <w:sz w:val="24"/>
                <w:lang w:eastAsia="en-US"/>
              </w:rPr>
              <w:t>Nazwa kryterium:</w:t>
            </w:r>
          </w:p>
        </w:tc>
        <w:tc>
          <w:tcPr>
            <w:tcW w:w="1275" w:type="dxa"/>
            <w:gridSpan w:val="2"/>
            <w:shd w:val="clear" w:color="auto" w:fill="BFBFBF" w:themeFill="background1" w:themeFillShade="BF"/>
            <w:vAlign w:val="center"/>
          </w:tcPr>
          <w:p w:rsidR="005E0B85" w:rsidRPr="005B3B19" w:rsidRDefault="005E0B85" w:rsidP="00B86D94">
            <w:pPr>
              <w:autoSpaceDE w:val="0"/>
              <w:autoSpaceDN w:val="0"/>
              <w:adjustRightInd w:val="0"/>
              <w:spacing w:after="0" w:line="276" w:lineRule="auto"/>
              <w:jc w:val="center"/>
              <w:rPr>
                <w:rFonts w:eastAsiaTheme="minorHAnsi"/>
                <w:b/>
                <w:color w:val="000000"/>
                <w:sz w:val="24"/>
                <w:lang w:eastAsia="en-US"/>
              </w:rPr>
            </w:pPr>
            <w:r w:rsidRPr="005B3B19">
              <w:rPr>
                <w:rFonts w:eastAsiaTheme="minorHAnsi"/>
                <w:b/>
                <w:color w:val="000000"/>
                <w:sz w:val="24"/>
                <w:lang w:eastAsia="en-US"/>
              </w:rPr>
              <w:t>Waga kryterium</w:t>
            </w:r>
          </w:p>
        </w:tc>
        <w:tc>
          <w:tcPr>
            <w:tcW w:w="1276" w:type="dxa"/>
            <w:shd w:val="clear" w:color="auto" w:fill="BFBFBF" w:themeFill="background1" w:themeFillShade="BF"/>
            <w:vAlign w:val="center"/>
          </w:tcPr>
          <w:p w:rsidR="005E0B85" w:rsidRPr="005B3B19" w:rsidRDefault="005E0B85" w:rsidP="00B86D94">
            <w:pPr>
              <w:autoSpaceDE w:val="0"/>
              <w:autoSpaceDN w:val="0"/>
              <w:adjustRightInd w:val="0"/>
              <w:spacing w:after="0" w:line="276" w:lineRule="auto"/>
              <w:jc w:val="center"/>
              <w:rPr>
                <w:rFonts w:eastAsiaTheme="minorHAnsi"/>
                <w:b/>
                <w:color w:val="000000"/>
                <w:sz w:val="24"/>
                <w:lang w:eastAsia="en-US"/>
              </w:rPr>
            </w:pPr>
            <w:r w:rsidRPr="005B3B19">
              <w:rPr>
                <w:b/>
                <w:i/>
                <w:sz w:val="24"/>
              </w:rPr>
              <w:t>Punktacja</w:t>
            </w:r>
          </w:p>
        </w:tc>
      </w:tr>
      <w:tr w:rsidR="005E0B85" w:rsidRPr="005B3B19" w:rsidTr="005E0B85">
        <w:trPr>
          <w:trHeight w:val="672"/>
        </w:trPr>
        <w:tc>
          <w:tcPr>
            <w:tcW w:w="710" w:type="dxa"/>
            <w:shd w:val="clear" w:color="auto" w:fill="D9D9D9" w:themeFill="background1" w:themeFillShade="D9"/>
          </w:tcPr>
          <w:p w:rsidR="005E0B85" w:rsidRPr="005B3B19" w:rsidRDefault="005E0B85" w:rsidP="00B86D94">
            <w:pPr>
              <w:pStyle w:val="Akapitzlist"/>
              <w:numPr>
                <w:ilvl w:val="0"/>
                <w:numId w:val="49"/>
              </w:numPr>
              <w:spacing w:line="276" w:lineRule="auto"/>
              <w:jc w:val="left"/>
              <w:rPr>
                <w:szCs w:val="22"/>
              </w:rPr>
            </w:pPr>
          </w:p>
        </w:tc>
        <w:tc>
          <w:tcPr>
            <w:tcW w:w="6804" w:type="dxa"/>
            <w:gridSpan w:val="8"/>
            <w:shd w:val="clear" w:color="auto" w:fill="D9D9D9" w:themeFill="background1" w:themeFillShade="D9"/>
          </w:tcPr>
          <w:p w:rsidR="005E0B85" w:rsidRPr="005B3B19" w:rsidRDefault="005E0B85" w:rsidP="00B86D94">
            <w:pPr>
              <w:spacing w:line="276" w:lineRule="auto"/>
              <w:jc w:val="left"/>
              <w:rPr>
                <w:szCs w:val="22"/>
              </w:rPr>
            </w:pPr>
            <w:r w:rsidRPr="005B3B19">
              <w:rPr>
                <w:i/>
                <w:szCs w:val="22"/>
              </w:rPr>
              <w:t>Operacja dotyczy działalności gospodarczej z wykorzystaniem lokalnych zasobów</w:t>
            </w:r>
            <w:r w:rsidRPr="005B3B19">
              <w:rPr>
                <w:szCs w:val="22"/>
              </w:rPr>
              <w:t xml:space="preserve"> </w:t>
            </w:r>
          </w:p>
          <w:p w:rsidR="005E0B85" w:rsidRPr="005B3B19" w:rsidRDefault="000773BD" w:rsidP="000773BD">
            <w:pPr>
              <w:jc w:val="left"/>
              <w:rPr>
                <w:color w:val="000000" w:themeColor="text1"/>
                <w:szCs w:val="22"/>
              </w:rPr>
            </w:pPr>
            <w:r w:rsidRPr="005B3B19">
              <w:rPr>
                <w:color w:val="000000" w:themeColor="text1"/>
                <w:szCs w:val="22"/>
              </w:rPr>
              <w:t xml:space="preserve">(w tym zasoby krajoznawczo-przyrodnicze, historyczne, rzeczowe, surowcowe, z wyłączeniem zasobów ludzkich i aktywów pieniężnych. </w:t>
            </w:r>
            <w:r w:rsidR="005E0B85" w:rsidRPr="005B3B19">
              <w:rPr>
                <w:szCs w:val="22"/>
              </w:rPr>
              <w:t>W analizie SWOT zwrócono uwagę na niski stopień wykorzystania lokalnych zasobów obszaru.)</w:t>
            </w:r>
          </w:p>
          <w:p w:rsidR="005E0B85" w:rsidRPr="005B3B19" w:rsidRDefault="005E0B85" w:rsidP="00B86D94">
            <w:pPr>
              <w:spacing w:line="276" w:lineRule="auto"/>
              <w:jc w:val="left"/>
              <w:rPr>
                <w:szCs w:val="22"/>
              </w:rPr>
            </w:pPr>
            <w:r w:rsidRPr="005B3B19">
              <w:rPr>
                <w:szCs w:val="22"/>
              </w:rPr>
              <w:t>6 pkt – bezpośredni związek operacji z lokalnymi zasobami</w:t>
            </w:r>
          </w:p>
          <w:p w:rsidR="005E0B85" w:rsidRPr="005B3B19" w:rsidRDefault="005E0B85" w:rsidP="00B86D94">
            <w:pPr>
              <w:spacing w:line="276" w:lineRule="auto"/>
              <w:jc w:val="left"/>
              <w:rPr>
                <w:szCs w:val="22"/>
              </w:rPr>
            </w:pPr>
            <w:r w:rsidRPr="005B3B19">
              <w:rPr>
                <w:szCs w:val="22"/>
              </w:rPr>
              <w:t>3 pkt – pośredni związek operacji z lokalnymi zasobami</w:t>
            </w:r>
          </w:p>
          <w:p w:rsidR="005E0B85" w:rsidRPr="005B3B19" w:rsidRDefault="005E0B85" w:rsidP="00B86D94">
            <w:pPr>
              <w:spacing w:line="276" w:lineRule="auto"/>
              <w:jc w:val="left"/>
              <w:rPr>
                <w:i/>
                <w:szCs w:val="22"/>
              </w:rPr>
            </w:pPr>
            <w:r w:rsidRPr="005B3B19">
              <w:rPr>
                <w:szCs w:val="22"/>
              </w:rPr>
              <w:t>0 pkt –  brak związku operacji z  lokalnymi zasobami</w:t>
            </w:r>
          </w:p>
        </w:tc>
        <w:tc>
          <w:tcPr>
            <w:tcW w:w="1275" w:type="dxa"/>
            <w:gridSpan w:val="2"/>
            <w:shd w:val="clear" w:color="auto" w:fill="D9D9D9" w:themeFill="background1" w:themeFillShade="D9"/>
            <w:vAlign w:val="center"/>
          </w:tcPr>
          <w:p w:rsidR="005E0B85" w:rsidRPr="005B3B19" w:rsidRDefault="005E0B85" w:rsidP="00B86D94">
            <w:pPr>
              <w:autoSpaceDE w:val="0"/>
              <w:autoSpaceDN w:val="0"/>
              <w:adjustRightInd w:val="0"/>
              <w:spacing w:after="0" w:line="276" w:lineRule="auto"/>
              <w:jc w:val="center"/>
              <w:rPr>
                <w:rFonts w:eastAsiaTheme="minorHAnsi"/>
                <w:color w:val="000000"/>
                <w:szCs w:val="22"/>
                <w:lang w:eastAsia="en-US"/>
              </w:rPr>
            </w:pPr>
            <w:r w:rsidRPr="005B3B19">
              <w:rPr>
                <w:rFonts w:eastAsiaTheme="minorHAnsi"/>
                <w:color w:val="000000"/>
                <w:szCs w:val="22"/>
                <w:lang w:eastAsia="en-US"/>
              </w:rPr>
              <w:t>2</w:t>
            </w:r>
          </w:p>
        </w:tc>
        <w:tc>
          <w:tcPr>
            <w:tcW w:w="1276" w:type="dxa"/>
          </w:tcPr>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p>
        </w:tc>
      </w:tr>
      <w:tr w:rsidR="005E0B85" w:rsidRPr="005B3B19" w:rsidTr="005E0B85">
        <w:tc>
          <w:tcPr>
            <w:tcW w:w="710" w:type="dxa"/>
            <w:shd w:val="clear" w:color="auto" w:fill="D9D9D9" w:themeFill="background1" w:themeFillShade="D9"/>
          </w:tcPr>
          <w:p w:rsidR="005E0B85" w:rsidRPr="005B3B19" w:rsidRDefault="005E0B85" w:rsidP="00B86D94">
            <w:pPr>
              <w:autoSpaceDE w:val="0"/>
              <w:autoSpaceDN w:val="0"/>
              <w:adjustRightInd w:val="0"/>
              <w:spacing w:after="0" w:line="276" w:lineRule="auto"/>
              <w:jc w:val="left"/>
              <w:rPr>
                <w:szCs w:val="22"/>
              </w:rPr>
            </w:pPr>
            <w:r w:rsidRPr="005B3B19">
              <w:rPr>
                <w:szCs w:val="22"/>
              </w:rPr>
              <w:t>2.</w:t>
            </w:r>
          </w:p>
        </w:tc>
        <w:tc>
          <w:tcPr>
            <w:tcW w:w="6804" w:type="dxa"/>
            <w:gridSpan w:val="8"/>
            <w:shd w:val="clear" w:color="auto" w:fill="D9D9D9" w:themeFill="background1" w:themeFillShade="D9"/>
          </w:tcPr>
          <w:p w:rsidR="005E0B85" w:rsidRPr="005B3B19" w:rsidRDefault="005E0B85" w:rsidP="00B86D94">
            <w:pPr>
              <w:spacing w:line="276" w:lineRule="auto"/>
              <w:jc w:val="left"/>
              <w:rPr>
                <w:i/>
                <w:szCs w:val="22"/>
              </w:rPr>
            </w:pPr>
            <w:r w:rsidRPr="005B3B19">
              <w:rPr>
                <w:i/>
                <w:szCs w:val="22"/>
              </w:rPr>
              <w:t>Realizacja operacji spowoduje utworzenie miejsc pracy w przeliczeniu na pełen etat średniorocznie</w:t>
            </w:r>
          </w:p>
          <w:p w:rsidR="000773BD" w:rsidRPr="005B3B19" w:rsidRDefault="000773BD" w:rsidP="000773BD">
            <w:pPr>
              <w:jc w:val="left"/>
              <w:rPr>
                <w:rFonts w:eastAsiaTheme="minorHAnsi"/>
                <w:color w:val="000000" w:themeColor="text1"/>
                <w:szCs w:val="22"/>
                <w:lang w:eastAsia="en-US"/>
              </w:rPr>
            </w:pPr>
            <w:r w:rsidRPr="005B3B19">
              <w:rPr>
                <w:rFonts w:eastAsiaTheme="minorHAnsi"/>
                <w:color w:val="000000"/>
                <w:szCs w:val="22"/>
                <w:lang w:eastAsia="en-US"/>
              </w:rPr>
              <w:t xml:space="preserve">Preferowane projekty generujące jak najwięcej nowych miejsc pracy. Dodatkowe punkty mogą uzyskać w tym kryterium tzw. samozatrudnieni jeśli utworzą w ramach działalności gospodarczej objętej wnioskiem </w:t>
            </w:r>
            <w:r w:rsidRPr="005B3B19">
              <w:rPr>
                <w:rFonts w:eastAsiaTheme="minorHAnsi"/>
                <w:b/>
                <w:i/>
                <w:color w:val="000000"/>
                <w:szCs w:val="22"/>
                <w:u w:val="single"/>
                <w:lang w:eastAsia="en-US"/>
              </w:rPr>
              <w:t xml:space="preserve">dodatkowe </w:t>
            </w:r>
            <w:r w:rsidRPr="005B3B19">
              <w:rPr>
                <w:rFonts w:eastAsiaTheme="minorHAnsi"/>
                <w:color w:val="000000"/>
                <w:szCs w:val="22"/>
                <w:lang w:eastAsia="en-US"/>
              </w:rPr>
              <w:t xml:space="preserve">miejsce/miejsca pracy dla innej osoby/osób </w:t>
            </w:r>
            <w:r w:rsidRPr="005B3B19">
              <w:rPr>
                <w:rFonts w:eastAsiaTheme="minorHAnsi"/>
                <w:color w:val="000000" w:themeColor="text1"/>
                <w:szCs w:val="22"/>
                <w:lang w:eastAsia="en-US"/>
              </w:rPr>
              <w:t>poz</w:t>
            </w:r>
            <w:r w:rsidR="00017DEE">
              <w:rPr>
                <w:rFonts w:eastAsiaTheme="minorHAnsi"/>
                <w:color w:val="000000" w:themeColor="text1"/>
                <w:szCs w:val="22"/>
                <w:lang w:eastAsia="en-US"/>
              </w:rPr>
              <w:t>a wymaganym w programie minimum:</w:t>
            </w:r>
            <w:bookmarkStart w:id="2" w:name="_GoBack"/>
            <w:bookmarkEnd w:id="2"/>
          </w:p>
          <w:p w:rsidR="005E0B85" w:rsidRPr="005B3B19" w:rsidRDefault="005E0B85" w:rsidP="00B86D94">
            <w:pPr>
              <w:spacing w:line="276" w:lineRule="auto"/>
              <w:jc w:val="left"/>
              <w:rPr>
                <w:szCs w:val="22"/>
              </w:rPr>
            </w:pPr>
            <w:r w:rsidRPr="005B3B19">
              <w:rPr>
                <w:szCs w:val="22"/>
              </w:rPr>
              <w:t>9 pkt – 3 miejsca pracy</w:t>
            </w:r>
          </w:p>
          <w:p w:rsidR="005E0B85" w:rsidRPr="005B3B19" w:rsidRDefault="005E0B85" w:rsidP="00B86D94">
            <w:pPr>
              <w:spacing w:line="276" w:lineRule="auto"/>
              <w:jc w:val="left"/>
              <w:rPr>
                <w:szCs w:val="22"/>
              </w:rPr>
            </w:pPr>
            <w:r w:rsidRPr="005B3B19">
              <w:rPr>
                <w:szCs w:val="22"/>
              </w:rPr>
              <w:t>6 pkt – 2 miejsca pracy</w:t>
            </w:r>
          </w:p>
          <w:p w:rsidR="005E0B85" w:rsidRPr="005B3B19" w:rsidRDefault="005E0B85" w:rsidP="00B86D94">
            <w:pPr>
              <w:spacing w:line="276" w:lineRule="auto"/>
              <w:jc w:val="left"/>
              <w:rPr>
                <w:szCs w:val="22"/>
              </w:rPr>
            </w:pPr>
            <w:r w:rsidRPr="005B3B19">
              <w:rPr>
                <w:szCs w:val="22"/>
              </w:rPr>
              <w:t>3 pkt – 1 miejsce pracy</w:t>
            </w:r>
          </w:p>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r w:rsidRPr="005B3B19">
              <w:rPr>
                <w:szCs w:val="22"/>
              </w:rPr>
              <w:t>0 pkt – 0 miejsc pracy</w:t>
            </w:r>
          </w:p>
        </w:tc>
        <w:tc>
          <w:tcPr>
            <w:tcW w:w="1275" w:type="dxa"/>
            <w:gridSpan w:val="2"/>
            <w:shd w:val="clear" w:color="auto" w:fill="D9D9D9" w:themeFill="background1" w:themeFillShade="D9"/>
            <w:vAlign w:val="center"/>
          </w:tcPr>
          <w:p w:rsidR="005E0B85" w:rsidRPr="005B3B19" w:rsidRDefault="005E0B85" w:rsidP="00B86D94">
            <w:pPr>
              <w:autoSpaceDE w:val="0"/>
              <w:autoSpaceDN w:val="0"/>
              <w:adjustRightInd w:val="0"/>
              <w:spacing w:after="0" w:line="276" w:lineRule="auto"/>
              <w:jc w:val="center"/>
              <w:rPr>
                <w:rFonts w:eastAsiaTheme="minorHAnsi"/>
                <w:color w:val="000000"/>
                <w:szCs w:val="22"/>
                <w:lang w:eastAsia="en-US"/>
              </w:rPr>
            </w:pPr>
            <w:r w:rsidRPr="005B3B19">
              <w:rPr>
                <w:rFonts w:eastAsiaTheme="minorHAnsi"/>
                <w:color w:val="000000"/>
                <w:szCs w:val="22"/>
                <w:lang w:eastAsia="en-US"/>
              </w:rPr>
              <w:t>2</w:t>
            </w:r>
          </w:p>
        </w:tc>
        <w:tc>
          <w:tcPr>
            <w:tcW w:w="1276" w:type="dxa"/>
          </w:tcPr>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p>
        </w:tc>
      </w:tr>
      <w:tr w:rsidR="005E0B85" w:rsidRPr="005B3B19" w:rsidTr="005E0B85">
        <w:tc>
          <w:tcPr>
            <w:tcW w:w="710" w:type="dxa"/>
            <w:shd w:val="clear" w:color="auto" w:fill="D9D9D9" w:themeFill="background1" w:themeFillShade="D9"/>
          </w:tcPr>
          <w:p w:rsidR="005E0B85" w:rsidRPr="005B3B19" w:rsidRDefault="005E0B85" w:rsidP="00B86D94">
            <w:pPr>
              <w:spacing w:line="276" w:lineRule="auto"/>
              <w:jc w:val="left"/>
              <w:rPr>
                <w:szCs w:val="22"/>
              </w:rPr>
            </w:pPr>
            <w:r w:rsidRPr="005B3B19">
              <w:rPr>
                <w:szCs w:val="22"/>
              </w:rPr>
              <w:t>3</w:t>
            </w:r>
          </w:p>
        </w:tc>
        <w:tc>
          <w:tcPr>
            <w:tcW w:w="6804" w:type="dxa"/>
            <w:gridSpan w:val="8"/>
            <w:shd w:val="clear" w:color="auto" w:fill="D9D9D9" w:themeFill="background1" w:themeFillShade="D9"/>
          </w:tcPr>
          <w:p w:rsidR="005E0B85" w:rsidRPr="005B3B19" w:rsidRDefault="005E0B85" w:rsidP="00B86D94">
            <w:pPr>
              <w:autoSpaceDE w:val="0"/>
              <w:autoSpaceDN w:val="0"/>
              <w:adjustRightInd w:val="0"/>
              <w:spacing w:after="0" w:line="276" w:lineRule="auto"/>
              <w:jc w:val="left"/>
              <w:rPr>
                <w:rFonts w:eastAsiaTheme="minorHAnsi"/>
                <w:i/>
                <w:color w:val="000000"/>
                <w:szCs w:val="22"/>
                <w:lang w:eastAsia="en-US"/>
              </w:rPr>
            </w:pPr>
            <w:r w:rsidRPr="005B3B19">
              <w:rPr>
                <w:rFonts w:eastAsiaTheme="minorHAnsi"/>
                <w:i/>
                <w:color w:val="000000"/>
                <w:szCs w:val="22"/>
                <w:lang w:eastAsia="en-US"/>
              </w:rPr>
              <w:t xml:space="preserve">Czy wnioskodawca jest osobą z grupy </w:t>
            </w:r>
            <w:proofErr w:type="spellStart"/>
            <w:r w:rsidRPr="005B3B19">
              <w:rPr>
                <w:rFonts w:eastAsiaTheme="minorHAnsi"/>
                <w:i/>
                <w:color w:val="000000"/>
                <w:szCs w:val="22"/>
                <w:lang w:eastAsia="en-US"/>
              </w:rPr>
              <w:t>defaworyzowanej</w:t>
            </w:r>
            <w:proofErr w:type="spellEnd"/>
            <w:r w:rsidRPr="005B3B19">
              <w:rPr>
                <w:rFonts w:eastAsiaTheme="minorHAnsi"/>
                <w:i/>
                <w:color w:val="000000"/>
                <w:szCs w:val="22"/>
                <w:lang w:eastAsia="en-US"/>
              </w:rPr>
              <w:t xml:space="preserve"> lub tworzy miejsce pracy dla w/w grupy (</w:t>
            </w:r>
            <w:r w:rsidR="00555468" w:rsidRPr="005B3B19">
              <w:rPr>
                <w:rFonts w:eastAsiaTheme="minorHAnsi"/>
                <w:i/>
                <w:color w:val="000000"/>
                <w:szCs w:val="22"/>
                <w:lang w:eastAsia="en-US"/>
              </w:rPr>
              <w:t xml:space="preserve">długotrwale </w:t>
            </w:r>
            <w:r w:rsidRPr="005B3B19">
              <w:rPr>
                <w:rFonts w:eastAsiaTheme="minorHAnsi"/>
                <w:i/>
                <w:color w:val="000000"/>
                <w:szCs w:val="22"/>
                <w:lang w:eastAsia="en-US"/>
              </w:rPr>
              <w:t>bezrobotni, osoby 50</w:t>
            </w:r>
            <w:r w:rsidR="00555468" w:rsidRPr="005B3B19">
              <w:rPr>
                <w:rFonts w:eastAsiaTheme="minorHAnsi"/>
                <w:i/>
                <w:color w:val="000000"/>
                <w:szCs w:val="22"/>
                <w:lang w:eastAsia="en-US"/>
              </w:rPr>
              <w:t>+</w:t>
            </w:r>
            <w:r w:rsidRPr="005B3B19">
              <w:rPr>
                <w:rFonts w:eastAsiaTheme="minorHAnsi"/>
                <w:i/>
                <w:color w:val="000000"/>
                <w:szCs w:val="22"/>
                <w:lang w:eastAsia="en-US"/>
              </w:rPr>
              <w:t>,</w:t>
            </w:r>
            <w:r w:rsidR="00555468" w:rsidRPr="005B3B19">
              <w:rPr>
                <w:rFonts w:eastAsiaTheme="minorHAnsi"/>
                <w:i/>
                <w:color w:val="000000"/>
                <w:szCs w:val="22"/>
                <w:lang w:eastAsia="en-US"/>
              </w:rPr>
              <w:t xml:space="preserve"> osoby w wielu 18-35 lat, o</w:t>
            </w:r>
            <w:r w:rsidRPr="005B3B19">
              <w:rPr>
                <w:rFonts w:eastAsiaTheme="minorHAnsi"/>
                <w:i/>
                <w:color w:val="000000"/>
                <w:szCs w:val="22"/>
                <w:lang w:eastAsia="en-US"/>
              </w:rPr>
              <w:t xml:space="preserve">raz kobiety) </w:t>
            </w:r>
          </w:p>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r w:rsidRPr="005B3B19">
              <w:rPr>
                <w:rFonts w:eastAsiaTheme="minorHAnsi"/>
                <w:color w:val="000000"/>
                <w:szCs w:val="22"/>
                <w:lang w:eastAsia="en-US"/>
              </w:rPr>
              <w:t>(W analizie SWOT wskazano na wysoki stopień bezrobocia oraz niewystarczającą ilość miejsc pracy dla osób zagrożonych wykluczeniem społecznym)</w:t>
            </w:r>
          </w:p>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r w:rsidRPr="005B3B19">
              <w:rPr>
                <w:rFonts w:eastAsiaTheme="minorHAnsi"/>
                <w:color w:val="000000"/>
                <w:szCs w:val="22"/>
                <w:lang w:eastAsia="en-US"/>
              </w:rPr>
              <w:t>3 pkt – tak</w:t>
            </w:r>
          </w:p>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r w:rsidRPr="005B3B19">
              <w:rPr>
                <w:rFonts w:eastAsiaTheme="minorHAnsi"/>
                <w:color w:val="000000"/>
                <w:szCs w:val="22"/>
                <w:lang w:eastAsia="en-US"/>
              </w:rPr>
              <w:lastRenderedPageBreak/>
              <w:t xml:space="preserve">0 pkt – nie </w:t>
            </w:r>
          </w:p>
        </w:tc>
        <w:tc>
          <w:tcPr>
            <w:tcW w:w="1275" w:type="dxa"/>
            <w:gridSpan w:val="2"/>
            <w:shd w:val="clear" w:color="auto" w:fill="D9D9D9" w:themeFill="background1" w:themeFillShade="D9"/>
            <w:vAlign w:val="center"/>
          </w:tcPr>
          <w:p w:rsidR="005E0B85" w:rsidRPr="005B3B19" w:rsidRDefault="005E0B85" w:rsidP="00B86D94">
            <w:pPr>
              <w:autoSpaceDE w:val="0"/>
              <w:autoSpaceDN w:val="0"/>
              <w:adjustRightInd w:val="0"/>
              <w:spacing w:after="0" w:line="276" w:lineRule="auto"/>
              <w:jc w:val="center"/>
              <w:rPr>
                <w:rFonts w:eastAsiaTheme="minorHAnsi"/>
                <w:color w:val="000000"/>
                <w:szCs w:val="22"/>
                <w:lang w:eastAsia="en-US"/>
              </w:rPr>
            </w:pPr>
            <w:r w:rsidRPr="005B3B19">
              <w:rPr>
                <w:rFonts w:eastAsiaTheme="minorHAnsi"/>
                <w:color w:val="000000"/>
                <w:szCs w:val="22"/>
                <w:lang w:eastAsia="en-US"/>
              </w:rPr>
              <w:lastRenderedPageBreak/>
              <w:t>2</w:t>
            </w:r>
          </w:p>
        </w:tc>
        <w:tc>
          <w:tcPr>
            <w:tcW w:w="1276" w:type="dxa"/>
          </w:tcPr>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p>
        </w:tc>
      </w:tr>
      <w:tr w:rsidR="005E0B85" w:rsidRPr="005B3B19" w:rsidTr="005E0B85">
        <w:tc>
          <w:tcPr>
            <w:tcW w:w="710" w:type="dxa"/>
            <w:shd w:val="clear" w:color="auto" w:fill="D9D9D9" w:themeFill="background1" w:themeFillShade="D9"/>
          </w:tcPr>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r w:rsidRPr="005B3B19">
              <w:rPr>
                <w:rFonts w:eastAsiaTheme="minorHAnsi"/>
                <w:color w:val="000000"/>
                <w:szCs w:val="22"/>
                <w:lang w:eastAsia="en-US"/>
              </w:rPr>
              <w:lastRenderedPageBreak/>
              <w:t>4</w:t>
            </w:r>
          </w:p>
        </w:tc>
        <w:tc>
          <w:tcPr>
            <w:tcW w:w="6804" w:type="dxa"/>
            <w:gridSpan w:val="8"/>
            <w:shd w:val="clear" w:color="auto" w:fill="D9D9D9" w:themeFill="background1" w:themeFillShade="D9"/>
          </w:tcPr>
          <w:p w:rsidR="005E0B85" w:rsidRPr="005B3B19" w:rsidRDefault="005E0B85" w:rsidP="00B86D94">
            <w:pPr>
              <w:pStyle w:val="Default"/>
              <w:spacing w:line="276" w:lineRule="auto"/>
              <w:rPr>
                <w:i/>
                <w:sz w:val="22"/>
                <w:szCs w:val="22"/>
              </w:rPr>
            </w:pPr>
            <w:r w:rsidRPr="005B3B19">
              <w:rPr>
                <w:i/>
                <w:sz w:val="22"/>
                <w:szCs w:val="22"/>
              </w:rPr>
              <w:t>Operacja ma charakter innowacyjny:</w:t>
            </w:r>
          </w:p>
          <w:p w:rsidR="005E0B85" w:rsidRPr="005B3B19" w:rsidRDefault="005E0B85" w:rsidP="00B86D94">
            <w:pPr>
              <w:framePr w:hSpace="141" w:wrap="around" w:vAnchor="page" w:hAnchor="margin" w:x="-210" w:y="1621"/>
              <w:spacing w:line="276" w:lineRule="auto"/>
              <w:jc w:val="left"/>
              <w:rPr>
                <w:szCs w:val="22"/>
              </w:rPr>
            </w:pPr>
            <w:r w:rsidRPr="005B3B19">
              <w:rPr>
                <w:szCs w:val="22"/>
              </w:rPr>
              <w:t xml:space="preserve">(Preferowane będą operacje wprowadzające ciekawe, nowatorskie usługi, produkty, modele organizacji nie stosowanych na skalę danego </w:t>
            </w:r>
            <w:r w:rsidR="00240D47" w:rsidRPr="005B3B19">
              <w:rPr>
                <w:szCs w:val="22"/>
              </w:rPr>
              <w:t>obszaru</w:t>
            </w:r>
            <w:r w:rsidRPr="005B3B19">
              <w:rPr>
                <w:szCs w:val="22"/>
              </w:rPr>
              <w:t xml:space="preserve">) </w:t>
            </w:r>
            <w:r w:rsidRPr="005B3B19">
              <w:rPr>
                <w:color w:val="FF0000"/>
                <w:szCs w:val="22"/>
              </w:rPr>
              <w:t xml:space="preserve"> </w:t>
            </w:r>
          </w:p>
          <w:p w:rsidR="005E0B85" w:rsidRPr="005B3B19" w:rsidRDefault="005E0B85" w:rsidP="00B86D94">
            <w:pPr>
              <w:spacing w:line="276" w:lineRule="auto"/>
              <w:jc w:val="left"/>
              <w:rPr>
                <w:szCs w:val="22"/>
              </w:rPr>
            </w:pPr>
            <w:r w:rsidRPr="005B3B19">
              <w:rPr>
                <w:szCs w:val="22"/>
              </w:rPr>
              <w:t>9 pkt – rozwiązanie jest nowatorskie i nietypowe na obszarze LGD</w:t>
            </w:r>
          </w:p>
          <w:p w:rsidR="005E0B85" w:rsidRPr="005B3B19" w:rsidRDefault="005E0B85" w:rsidP="00B86D94">
            <w:pPr>
              <w:spacing w:line="276" w:lineRule="auto"/>
              <w:jc w:val="left"/>
              <w:rPr>
                <w:szCs w:val="22"/>
              </w:rPr>
            </w:pPr>
            <w:r w:rsidRPr="005B3B19">
              <w:rPr>
                <w:szCs w:val="22"/>
              </w:rPr>
              <w:t>6 pkt – rozwiązanie jest nowatorskie i nietypowe na obszarze Gminy</w:t>
            </w:r>
          </w:p>
          <w:p w:rsidR="005E0B85" w:rsidRPr="005B3B19" w:rsidRDefault="005E0B85" w:rsidP="00B86D94">
            <w:pPr>
              <w:spacing w:line="276" w:lineRule="auto"/>
              <w:jc w:val="left"/>
              <w:rPr>
                <w:szCs w:val="22"/>
              </w:rPr>
            </w:pPr>
            <w:r w:rsidRPr="005B3B19">
              <w:rPr>
                <w:szCs w:val="22"/>
              </w:rPr>
              <w:t>3 pkt – rozwiązanie jest nowatorskie i nietypowe na obszarze miejscowości</w:t>
            </w:r>
          </w:p>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r w:rsidRPr="005B3B19">
              <w:rPr>
                <w:szCs w:val="22"/>
              </w:rPr>
              <w:t>0 pkt – rozwiązanie nie posiada cech innowacyjności</w:t>
            </w:r>
          </w:p>
        </w:tc>
        <w:tc>
          <w:tcPr>
            <w:tcW w:w="1275" w:type="dxa"/>
            <w:gridSpan w:val="2"/>
            <w:shd w:val="clear" w:color="auto" w:fill="D9D9D9" w:themeFill="background1" w:themeFillShade="D9"/>
            <w:vAlign w:val="center"/>
          </w:tcPr>
          <w:p w:rsidR="005E0B85" w:rsidRPr="005B3B19" w:rsidRDefault="005E0B85" w:rsidP="00B86D94">
            <w:pPr>
              <w:autoSpaceDE w:val="0"/>
              <w:autoSpaceDN w:val="0"/>
              <w:adjustRightInd w:val="0"/>
              <w:spacing w:after="0" w:line="276" w:lineRule="auto"/>
              <w:jc w:val="center"/>
              <w:rPr>
                <w:rFonts w:eastAsiaTheme="minorHAnsi"/>
                <w:color w:val="000000"/>
                <w:szCs w:val="22"/>
                <w:lang w:eastAsia="en-US"/>
              </w:rPr>
            </w:pPr>
            <w:r w:rsidRPr="005B3B19">
              <w:rPr>
                <w:rFonts w:eastAsiaTheme="minorHAnsi"/>
                <w:color w:val="000000"/>
                <w:szCs w:val="22"/>
                <w:lang w:eastAsia="en-US"/>
              </w:rPr>
              <w:t>3</w:t>
            </w:r>
          </w:p>
        </w:tc>
        <w:tc>
          <w:tcPr>
            <w:tcW w:w="1276" w:type="dxa"/>
          </w:tcPr>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p>
        </w:tc>
      </w:tr>
      <w:tr w:rsidR="005E0B85" w:rsidRPr="005B3B19" w:rsidTr="005E0B85">
        <w:tc>
          <w:tcPr>
            <w:tcW w:w="710" w:type="dxa"/>
            <w:shd w:val="clear" w:color="auto" w:fill="D9D9D9" w:themeFill="background1" w:themeFillShade="D9"/>
          </w:tcPr>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r w:rsidRPr="005B3B19">
              <w:rPr>
                <w:rFonts w:eastAsiaTheme="minorHAnsi"/>
                <w:color w:val="000000"/>
                <w:szCs w:val="22"/>
                <w:lang w:eastAsia="en-US"/>
              </w:rPr>
              <w:t>5</w:t>
            </w:r>
          </w:p>
        </w:tc>
        <w:tc>
          <w:tcPr>
            <w:tcW w:w="6804" w:type="dxa"/>
            <w:gridSpan w:val="8"/>
            <w:shd w:val="clear" w:color="auto" w:fill="D9D9D9" w:themeFill="background1" w:themeFillShade="D9"/>
          </w:tcPr>
          <w:p w:rsidR="004260D3" w:rsidRPr="005B3B19" w:rsidRDefault="004260D3" w:rsidP="004260D3">
            <w:pPr>
              <w:jc w:val="left"/>
              <w:rPr>
                <w:szCs w:val="22"/>
              </w:rPr>
            </w:pPr>
            <w:r w:rsidRPr="005B3B19">
              <w:rPr>
                <w:i/>
                <w:szCs w:val="22"/>
              </w:rPr>
              <w:t>Zastosowanie rozwiązań sprzyjających ochronie środowiska i klimatu</w:t>
            </w:r>
            <w:r w:rsidRPr="005B3B19">
              <w:rPr>
                <w:szCs w:val="22"/>
              </w:rPr>
              <w:t xml:space="preserve"> </w:t>
            </w:r>
          </w:p>
          <w:p w:rsidR="004260D3" w:rsidRPr="005B3B19" w:rsidRDefault="004260D3" w:rsidP="004260D3">
            <w:pPr>
              <w:jc w:val="left"/>
              <w:rPr>
                <w:szCs w:val="22"/>
              </w:rPr>
            </w:pPr>
            <w:r w:rsidRPr="005B3B19">
              <w:rPr>
                <w:szCs w:val="22"/>
              </w:rPr>
              <w:t xml:space="preserve">(Preferowane projektu uwzględniające rozwiązania sprzyjające ochronie środowiska lub klimatu. Bezpośredni związek musi zostać ujęty w biznesplanie  np.: instalacja </w:t>
            </w:r>
            <w:proofErr w:type="spellStart"/>
            <w:r w:rsidRPr="005B3B19">
              <w:rPr>
                <w:szCs w:val="22"/>
              </w:rPr>
              <w:t>solarów</w:t>
            </w:r>
            <w:proofErr w:type="spellEnd"/>
            <w:r w:rsidRPr="005B3B19">
              <w:rPr>
                <w:szCs w:val="22"/>
              </w:rPr>
              <w:t>, pomp ciepła, oczyszczalni itp. Pośredni to np.:  wykorzystywanie materiałów ekologicznych, energooszczędnych itp.)</w:t>
            </w:r>
          </w:p>
          <w:p w:rsidR="004260D3" w:rsidRPr="005B3B19" w:rsidRDefault="004260D3" w:rsidP="004260D3">
            <w:pPr>
              <w:jc w:val="left"/>
              <w:rPr>
                <w:color w:val="000000" w:themeColor="text1"/>
                <w:szCs w:val="22"/>
              </w:rPr>
            </w:pPr>
            <w:r w:rsidRPr="005B3B19">
              <w:rPr>
                <w:szCs w:val="22"/>
              </w:rPr>
              <w:t xml:space="preserve">6 pkt – zastosowanie rozwiązań sprzyjających ochronie Środowiska i klimatu bezpośrednio, </w:t>
            </w:r>
            <w:r w:rsidRPr="005B3B19">
              <w:rPr>
                <w:color w:val="000000" w:themeColor="text1"/>
                <w:szCs w:val="22"/>
              </w:rPr>
              <w:t>które przyjęto w ramach realizacji/ kosztów projektu</w:t>
            </w:r>
          </w:p>
          <w:p w:rsidR="004260D3" w:rsidRPr="005B3B19" w:rsidRDefault="004260D3" w:rsidP="004260D3">
            <w:pPr>
              <w:jc w:val="left"/>
              <w:rPr>
                <w:color w:val="000000" w:themeColor="text1"/>
                <w:szCs w:val="22"/>
              </w:rPr>
            </w:pPr>
            <w:r w:rsidRPr="005B3B19">
              <w:rPr>
                <w:szCs w:val="22"/>
              </w:rPr>
              <w:t>3 pkt – zastosowanie rozwiązań sprzyjających ochronie Środowiska  i klimatu pośrednio,</w:t>
            </w:r>
            <w:r w:rsidRPr="005B3B19">
              <w:rPr>
                <w:color w:val="FF0000"/>
                <w:szCs w:val="22"/>
              </w:rPr>
              <w:t xml:space="preserve"> </w:t>
            </w:r>
            <w:r w:rsidRPr="005B3B19">
              <w:rPr>
                <w:color w:val="000000" w:themeColor="text1"/>
                <w:szCs w:val="22"/>
              </w:rPr>
              <w:t>które przyjęto w ramach realizacji/ kosztów projektu</w:t>
            </w:r>
          </w:p>
          <w:p w:rsidR="005E0B85" w:rsidRPr="005B3B19" w:rsidRDefault="004260D3" w:rsidP="004260D3">
            <w:pPr>
              <w:autoSpaceDE w:val="0"/>
              <w:autoSpaceDN w:val="0"/>
              <w:adjustRightInd w:val="0"/>
              <w:spacing w:after="0" w:line="276" w:lineRule="auto"/>
              <w:jc w:val="left"/>
              <w:rPr>
                <w:rFonts w:eastAsiaTheme="minorHAnsi"/>
                <w:color w:val="000000"/>
                <w:szCs w:val="22"/>
                <w:lang w:eastAsia="en-US"/>
              </w:rPr>
            </w:pPr>
            <w:r w:rsidRPr="005B3B19">
              <w:rPr>
                <w:szCs w:val="22"/>
              </w:rPr>
              <w:t>0 pkt –  obojętny wpływ na środowisko i klimat</w:t>
            </w:r>
          </w:p>
        </w:tc>
        <w:tc>
          <w:tcPr>
            <w:tcW w:w="1275" w:type="dxa"/>
            <w:gridSpan w:val="2"/>
            <w:shd w:val="clear" w:color="auto" w:fill="D9D9D9" w:themeFill="background1" w:themeFillShade="D9"/>
            <w:vAlign w:val="center"/>
          </w:tcPr>
          <w:p w:rsidR="005E0B85" w:rsidRPr="005B3B19" w:rsidRDefault="005E0B85" w:rsidP="00B86D94">
            <w:pPr>
              <w:autoSpaceDE w:val="0"/>
              <w:autoSpaceDN w:val="0"/>
              <w:adjustRightInd w:val="0"/>
              <w:spacing w:after="0" w:line="276" w:lineRule="auto"/>
              <w:jc w:val="center"/>
              <w:rPr>
                <w:rFonts w:eastAsiaTheme="minorHAnsi"/>
                <w:color w:val="000000"/>
                <w:szCs w:val="22"/>
                <w:lang w:eastAsia="en-US"/>
              </w:rPr>
            </w:pPr>
            <w:r w:rsidRPr="005B3B19">
              <w:rPr>
                <w:rFonts w:eastAsiaTheme="minorHAnsi"/>
                <w:color w:val="000000"/>
                <w:szCs w:val="22"/>
                <w:lang w:eastAsia="en-US"/>
              </w:rPr>
              <w:t>3</w:t>
            </w:r>
          </w:p>
        </w:tc>
        <w:tc>
          <w:tcPr>
            <w:tcW w:w="1276" w:type="dxa"/>
          </w:tcPr>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p>
        </w:tc>
      </w:tr>
      <w:tr w:rsidR="005E0B85" w:rsidRPr="005B3B19" w:rsidTr="005E0B85">
        <w:tc>
          <w:tcPr>
            <w:tcW w:w="710" w:type="dxa"/>
            <w:shd w:val="clear" w:color="auto" w:fill="D9D9D9" w:themeFill="background1" w:themeFillShade="D9"/>
          </w:tcPr>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r w:rsidRPr="005B3B19">
              <w:rPr>
                <w:rFonts w:eastAsiaTheme="minorHAnsi"/>
                <w:color w:val="000000"/>
                <w:szCs w:val="22"/>
                <w:lang w:eastAsia="en-US"/>
              </w:rPr>
              <w:t>6</w:t>
            </w:r>
          </w:p>
        </w:tc>
        <w:tc>
          <w:tcPr>
            <w:tcW w:w="6804" w:type="dxa"/>
            <w:gridSpan w:val="8"/>
            <w:shd w:val="clear" w:color="auto" w:fill="D9D9D9" w:themeFill="background1" w:themeFillShade="D9"/>
          </w:tcPr>
          <w:p w:rsidR="006C75FE" w:rsidRPr="005B3B19" w:rsidRDefault="006C75FE" w:rsidP="006C75FE">
            <w:pPr>
              <w:jc w:val="left"/>
              <w:rPr>
                <w:i/>
                <w:szCs w:val="22"/>
                <w:lang w:bidi="en-US"/>
              </w:rPr>
            </w:pPr>
            <w:r w:rsidRPr="005B3B19">
              <w:rPr>
                <w:i/>
                <w:szCs w:val="22"/>
                <w:lang w:bidi="en-US"/>
              </w:rPr>
              <w:t xml:space="preserve">Udział wkładu własnego w realizację operacji </w:t>
            </w:r>
          </w:p>
          <w:p w:rsidR="006C75FE" w:rsidRPr="005B3B19" w:rsidRDefault="006C75FE" w:rsidP="006C75FE">
            <w:pPr>
              <w:jc w:val="left"/>
              <w:rPr>
                <w:szCs w:val="22"/>
              </w:rPr>
            </w:pPr>
            <w:r w:rsidRPr="005B3B19">
              <w:rPr>
                <w:szCs w:val="22"/>
              </w:rPr>
              <w:t>(Preferowane będą projekty zapewniające wyższy niż minimalny poziom wkładu własnego wnioskodawcy. Z punktu widzenia LSR większy wkład własny oznacza większą ilość środków i większą ilość punktów do zrealizowania)</w:t>
            </w:r>
          </w:p>
          <w:p w:rsidR="006C75FE" w:rsidRPr="005B3B19" w:rsidRDefault="006C75FE" w:rsidP="006C75FE">
            <w:pPr>
              <w:jc w:val="left"/>
              <w:rPr>
                <w:szCs w:val="22"/>
              </w:rPr>
            </w:pPr>
          </w:p>
          <w:p w:rsidR="006C75FE" w:rsidRPr="005B3B19" w:rsidRDefault="006C75FE" w:rsidP="006C75FE">
            <w:pPr>
              <w:jc w:val="left"/>
              <w:rPr>
                <w:szCs w:val="22"/>
              </w:rPr>
            </w:pPr>
            <w:r w:rsidRPr="005B3B19">
              <w:rPr>
                <w:szCs w:val="22"/>
              </w:rPr>
              <w:t xml:space="preserve">9 pkt – </w:t>
            </w:r>
            <w:r w:rsidRPr="005B3B19">
              <w:rPr>
                <w:szCs w:val="22"/>
                <w:lang w:bidi="en-US"/>
              </w:rPr>
              <w:t xml:space="preserve"> jest większy o 30 % od wymaganego</w:t>
            </w:r>
            <w:r w:rsidRPr="005B3B19">
              <w:rPr>
                <w:szCs w:val="22"/>
              </w:rPr>
              <w:t xml:space="preserve"> </w:t>
            </w:r>
          </w:p>
          <w:p w:rsidR="006C75FE" w:rsidRPr="005B3B19" w:rsidRDefault="006C75FE" w:rsidP="006C75FE">
            <w:pPr>
              <w:jc w:val="left"/>
              <w:rPr>
                <w:szCs w:val="22"/>
              </w:rPr>
            </w:pPr>
            <w:r w:rsidRPr="005B3B19">
              <w:rPr>
                <w:szCs w:val="22"/>
              </w:rPr>
              <w:t xml:space="preserve">6 pkt – </w:t>
            </w:r>
            <w:r w:rsidRPr="005B3B19">
              <w:rPr>
                <w:szCs w:val="22"/>
                <w:lang w:bidi="en-US"/>
              </w:rPr>
              <w:t xml:space="preserve"> jest większy o 20 % od wymaganego</w:t>
            </w:r>
            <w:r w:rsidRPr="005B3B19">
              <w:rPr>
                <w:szCs w:val="22"/>
              </w:rPr>
              <w:t xml:space="preserve"> </w:t>
            </w:r>
          </w:p>
          <w:p w:rsidR="006C75FE" w:rsidRPr="005B3B19" w:rsidRDefault="006C75FE" w:rsidP="006C75FE">
            <w:pPr>
              <w:jc w:val="left"/>
              <w:rPr>
                <w:szCs w:val="22"/>
              </w:rPr>
            </w:pPr>
            <w:r w:rsidRPr="005B3B19">
              <w:rPr>
                <w:szCs w:val="22"/>
              </w:rPr>
              <w:t xml:space="preserve">3 pkt –  </w:t>
            </w:r>
            <w:r w:rsidRPr="005B3B19">
              <w:rPr>
                <w:szCs w:val="22"/>
                <w:lang w:bidi="en-US"/>
              </w:rPr>
              <w:t>jest większy o 10 % od wymaganego</w:t>
            </w:r>
          </w:p>
          <w:p w:rsidR="005E0B85" w:rsidRPr="005B3B19" w:rsidRDefault="006C75FE" w:rsidP="006C75FE">
            <w:pPr>
              <w:jc w:val="left"/>
              <w:rPr>
                <w:szCs w:val="22"/>
              </w:rPr>
            </w:pPr>
            <w:r w:rsidRPr="005B3B19">
              <w:rPr>
                <w:szCs w:val="22"/>
              </w:rPr>
              <w:t xml:space="preserve">0 pkt – jest równy wymaganiom </w:t>
            </w:r>
          </w:p>
        </w:tc>
        <w:tc>
          <w:tcPr>
            <w:tcW w:w="1275" w:type="dxa"/>
            <w:gridSpan w:val="2"/>
            <w:shd w:val="clear" w:color="auto" w:fill="D9D9D9" w:themeFill="background1" w:themeFillShade="D9"/>
            <w:vAlign w:val="center"/>
          </w:tcPr>
          <w:p w:rsidR="005E0B85" w:rsidRPr="005B3B19" w:rsidRDefault="005E0B85" w:rsidP="00B86D94">
            <w:pPr>
              <w:autoSpaceDE w:val="0"/>
              <w:autoSpaceDN w:val="0"/>
              <w:adjustRightInd w:val="0"/>
              <w:spacing w:after="0" w:line="276" w:lineRule="auto"/>
              <w:jc w:val="center"/>
              <w:rPr>
                <w:rFonts w:eastAsiaTheme="minorHAnsi"/>
                <w:color w:val="000000"/>
                <w:szCs w:val="22"/>
                <w:lang w:eastAsia="en-US"/>
              </w:rPr>
            </w:pPr>
            <w:r w:rsidRPr="005B3B19">
              <w:rPr>
                <w:rFonts w:eastAsiaTheme="minorHAnsi"/>
                <w:color w:val="000000"/>
                <w:szCs w:val="22"/>
                <w:lang w:eastAsia="en-US"/>
              </w:rPr>
              <w:t>1</w:t>
            </w:r>
          </w:p>
        </w:tc>
        <w:tc>
          <w:tcPr>
            <w:tcW w:w="1276" w:type="dxa"/>
          </w:tcPr>
          <w:p w:rsidR="005E0B85" w:rsidRPr="005B3B19" w:rsidRDefault="005E0B85" w:rsidP="00B86D94">
            <w:pPr>
              <w:spacing w:line="276" w:lineRule="auto"/>
              <w:rPr>
                <w:color w:val="000000"/>
                <w:szCs w:val="22"/>
                <w:lang w:eastAsia="ar-SA"/>
              </w:rPr>
            </w:pPr>
          </w:p>
        </w:tc>
      </w:tr>
      <w:tr w:rsidR="005E0B85" w:rsidRPr="005B3B19" w:rsidTr="005E0B85">
        <w:tc>
          <w:tcPr>
            <w:tcW w:w="710" w:type="dxa"/>
            <w:shd w:val="clear" w:color="auto" w:fill="D9D9D9" w:themeFill="background1" w:themeFillShade="D9"/>
          </w:tcPr>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r w:rsidRPr="005B3B19">
              <w:rPr>
                <w:rFonts w:eastAsiaTheme="minorHAnsi"/>
                <w:color w:val="000000"/>
                <w:szCs w:val="22"/>
                <w:lang w:eastAsia="en-US"/>
              </w:rPr>
              <w:t>7</w:t>
            </w:r>
          </w:p>
        </w:tc>
        <w:tc>
          <w:tcPr>
            <w:tcW w:w="6804" w:type="dxa"/>
            <w:gridSpan w:val="8"/>
            <w:shd w:val="clear" w:color="auto" w:fill="D9D9D9" w:themeFill="background1" w:themeFillShade="D9"/>
          </w:tcPr>
          <w:p w:rsidR="004260D3" w:rsidRPr="005B3B19" w:rsidRDefault="004260D3" w:rsidP="004260D3">
            <w:pPr>
              <w:jc w:val="left"/>
              <w:rPr>
                <w:i/>
                <w:szCs w:val="22"/>
              </w:rPr>
            </w:pPr>
            <w:r w:rsidRPr="005B3B19">
              <w:rPr>
                <w:i/>
                <w:szCs w:val="22"/>
              </w:rPr>
              <w:t xml:space="preserve">Wniosek jest kompletny, Biznesplan jest racjonalny i realny, </w:t>
            </w:r>
          </w:p>
          <w:p w:rsidR="004260D3" w:rsidRPr="005B3B19" w:rsidRDefault="004260D3" w:rsidP="004260D3">
            <w:pPr>
              <w:jc w:val="left"/>
              <w:rPr>
                <w:szCs w:val="22"/>
              </w:rPr>
            </w:pPr>
            <w:r w:rsidRPr="005B3B19">
              <w:rPr>
                <w:szCs w:val="22"/>
              </w:rPr>
              <w:t>(</w:t>
            </w:r>
            <w:r w:rsidRPr="005B3B19">
              <w:rPr>
                <w:sz w:val="23"/>
                <w:szCs w:val="23"/>
              </w:rPr>
              <w:t>Opisu projektu, przemyślany i przekonujący plan działań, wykonalność projektu, realne i mierzalne produkty, rezultaty i spodziewane efekty projektu. Projekt powinien posiadać wszystkie załączniki, pozwolenia itp.</w:t>
            </w:r>
            <w:r w:rsidRPr="005B3B19">
              <w:rPr>
                <w:szCs w:val="22"/>
              </w:rPr>
              <w:t xml:space="preserve"> </w:t>
            </w:r>
            <w:r w:rsidRPr="005B3B19">
              <w:rPr>
                <w:color w:val="000000" w:themeColor="text1"/>
                <w:szCs w:val="22"/>
              </w:rPr>
              <w:t>Preferowane będą projekty, których strategia marketingowa będzie zawierała pełną analizę takich aspektów jak wielkość i specyfikę rynku,</w:t>
            </w:r>
            <w:r w:rsidRPr="005B3B19">
              <w:rPr>
                <w:i/>
                <w:color w:val="000000" w:themeColor="text1"/>
                <w:szCs w:val="22"/>
              </w:rPr>
              <w:t xml:space="preserve"> </w:t>
            </w:r>
            <w:r w:rsidRPr="005B3B19">
              <w:rPr>
                <w:color w:val="000000" w:themeColor="text1"/>
                <w:szCs w:val="22"/>
              </w:rPr>
              <w:t>docelowych odbiorców,</w:t>
            </w:r>
            <w:r w:rsidRPr="005B3B19">
              <w:rPr>
                <w:i/>
                <w:color w:val="000000" w:themeColor="text1"/>
                <w:szCs w:val="22"/>
              </w:rPr>
              <w:t xml:space="preserve"> </w:t>
            </w:r>
            <w:r w:rsidRPr="005B3B19">
              <w:rPr>
                <w:color w:val="000000" w:themeColor="text1"/>
                <w:szCs w:val="22"/>
              </w:rPr>
              <w:t>klientów strategicznych,</w:t>
            </w:r>
            <w:r w:rsidRPr="005B3B19">
              <w:rPr>
                <w:i/>
                <w:color w:val="000000" w:themeColor="text1"/>
                <w:szCs w:val="22"/>
              </w:rPr>
              <w:t xml:space="preserve"> </w:t>
            </w:r>
            <w:r w:rsidRPr="005B3B19">
              <w:rPr>
                <w:color w:val="000000" w:themeColor="text1"/>
                <w:szCs w:val="22"/>
              </w:rPr>
              <w:t>politykę cenową,</w:t>
            </w:r>
            <w:r w:rsidRPr="005B3B19">
              <w:rPr>
                <w:i/>
                <w:color w:val="000000" w:themeColor="text1"/>
                <w:szCs w:val="22"/>
              </w:rPr>
              <w:t xml:space="preserve"> </w:t>
            </w:r>
            <w:r w:rsidRPr="005B3B19">
              <w:rPr>
                <w:color w:val="000000" w:themeColor="text1"/>
                <w:szCs w:val="22"/>
              </w:rPr>
              <w:t>rynek docelowy,</w:t>
            </w:r>
            <w:r w:rsidRPr="005B3B19">
              <w:rPr>
                <w:i/>
                <w:color w:val="000000" w:themeColor="text1"/>
                <w:szCs w:val="22"/>
              </w:rPr>
              <w:t xml:space="preserve"> </w:t>
            </w:r>
            <w:r w:rsidRPr="005B3B19">
              <w:rPr>
                <w:color w:val="000000" w:themeColor="text1"/>
                <w:szCs w:val="22"/>
              </w:rPr>
              <w:t>konkurencję,</w:t>
            </w:r>
            <w:r w:rsidRPr="005B3B19">
              <w:rPr>
                <w:i/>
                <w:color w:val="000000" w:themeColor="text1"/>
                <w:szCs w:val="22"/>
              </w:rPr>
              <w:t xml:space="preserve"> </w:t>
            </w:r>
            <w:r w:rsidRPr="005B3B19">
              <w:rPr>
                <w:color w:val="000000" w:themeColor="text1"/>
                <w:szCs w:val="22"/>
              </w:rPr>
              <w:t>udział w rynku,</w:t>
            </w:r>
            <w:r w:rsidRPr="005B3B19">
              <w:rPr>
                <w:i/>
                <w:color w:val="000000" w:themeColor="text1"/>
                <w:szCs w:val="22"/>
              </w:rPr>
              <w:t xml:space="preserve"> </w:t>
            </w:r>
            <w:r w:rsidRPr="005B3B19">
              <w:rPr>
                <w:color w:val="000000" w:themeColor="text1"/>
                <w:szCs w:val="22"/>
              </w:rPr>
              <w:t xml:space="preserve">prognozowaną wielkość sprzedaży, a ich charakterystyka </w:t>
            </w:r>
            <w:r w:rsidRPr="005B3B19">
              <w:rPr>
                <w:color w:val="000000" w:themeColor="text1"/>
              </w:rPr>
              <w:t>pozwoli przedsiębiorcy określić udział jego firmy na rynku oraz wyznaczyć jego pozycję w warunkach konkurencji, będzie optymalna i realna do realizacji</w:t>
            </w:r>
            <w:r w:rsidRPr="005B3B19">
              <w:rPr>
                <w:color w:val="000000" w:themeColor="text1"/>
                <w:szCs w:val="22"/>
              </w:rPr>
              <w:t>).</w:t>
            </w:r>
          </w:p>
          <w:p w:rsidR="004260D3" w:rsidRPr="005B3B19" w:rsidRDefault="004260D3" w:rsidP="004260D3">
            <w:pPr>
              <w:jc w:val="left"/>
              <w:rPr>
                <w:szCs w:val="22"/>
              </w:rPr>
            </w:pPr>
            <w:r w:rsidRPr="005B3B19">
              <w:rPr>
                <w:b/>
                <w:szCs w:val="22"/>
              </w:rPr>
              <w:t>3 pkt</w:t>
            </w:r>
            <w:r w:rsidRPr="005B3B19">
              <w:rPr>
                <w:szCs w:val="22"/>
              </w:rPr>
              <w:t xml:space="preserve"> – tak</w:t>
            </w:r>
          </w:p>
          <w:p w:rsidR="005E0B85" w:rsidRPr="005B3B19" w:rsidRDefault="004260D3" w:rsidP="004260D3">
            <w:pPr>
              <w:spacing w:line="276" w:lineRule="auto"/>
              <w:jc w:val="left"/>
              <w:rPr>
                <w:i/>
                <w:szCs w:val="22"/>
              </w:rPr>
            </w:pPr>
            <w:r w:rsidRPr="005B3B19">
              <w:rPr>
                <w:b/>
                <w:szCs w:val="22"/>
              </w:rPr>
              <w:t>0 pkt</w:t>
            </w:r>
            <w:r w:rsidRPr="005B3B19">
              <w:rPr>
                <w:szCs w:val="22"/>
              </w:rPr>
              <w:t xml:space="preserve"> – nie</w:t>
            </w:r>
          </w:p>
        </w:tc>
        <w:tc>
          <w:tcPr>
            <w:tcW w:w="1275" w:type="dxa"/>
            <w:gridSpan w:val="2"/>
            <w:shd w:val="clear" w:color="auto" w:fill="D9D9D9" w:themeFill="background1" w:themeFillShade="D9"/>
            <w:vAlign w:val="center"/>
          </w:tcPr>
          <w:p w:rsidR="005E0B85" w:rsidRPr="005B3B19" w:rsidRDefault="005E0B85" w:rsidP="00B86D94">
            <w:pPr>
              <w:autoSpaceDE w:val="0"/>
              <w:autoSpaceDN w:val="0"/>
              <w:adjustRightInd w:val="0"/>
              <w:spacing w:after="0" w:line="276" w:lineRule="auto"/>
              <w:jc w:val="center"/>
              <w:rPr>
                <w:rFonts w:eastAsiaTheme="minorHAnsi"/>
                <w:color w:val="000000"/>
                <w:szCs w:val="22"/>
                <w:lang w:eastAsia="en-US"/>
              </w:rPr>
            </w:pPr>
            <w:r w:rsidRPr="005B3B19">
              <w:rPr>
                <w:rFonts w:eastAsiaTheme="minorHAnsi"/>
                <w:color w:val="000000"/>
                <w:szCs w:val="22"/>
                <w:lang w:eastAsia="en-US"/>
              </w:rPr>
              <w:t>1</w:t>
            </w:r>
          </w:p>
        </w:tc>
        <w:tc>
          <w:tcPr>
            <w:tcW w:w="1276" w:type="dxa"/>
          </w:tcPr>
          <w:p w:rsidR="005E0B85" w:rsidRPr="005B3B19" w:rsidRDefault="005E0B85" w:rsidP="00B86D94">
            <w:pPr>
              <w:spacing w:line="276" w:lineRule="auto"/>
              <w:rPr>
                <w:color w:val="000000"/>
                <w:szCs w:val="22"/>
                <w:lang w:eastAsia="ar-SA"/>
              </w:rPr>
            </w:pPr>
          </w:p>
        </w:tc>
      </w:tr>
      <w:tr w:rsidR="005E0B85" w:rsidRPr="005B3B19" w:rsidTr="005E0B85">
        <w:tc>
          <w:tcPr>
            <w:tcW w:w="710" w:type="dxa"/>
            <w:shd w:val="clear" w:color="auto" w:fill="D9D9D9" w:themeFill="background1" w:themeFillShade="D9"/>
          </w:tcPr>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r w:rsidRPr="005B3B19">
              <w:rPr>
                <w:rFonts w:eastAsiaTheme="minorHAnsi"/>
                <w:color w:val="000000"/>
                <w:szCs w:val="22"/>
                <w:lang w:eastAsia="en-US"/>
              </w:rPr>
              <w:t>8</w:t>
            </w:r>
          </w:p>
        </w:tc>
        <w:tc>
          <w:tcPr>
            <w:tcW w:w="6804" w:type="dxa"/>
            <w:gridSpan w:val="8"/>
            <w:shd w:val="clear" w:color="auto" w:fill="D9D9D9" w:themeFill="background1" w:themeFillShade="D9"/>
          </w:tcPr>
          <w:p w:rsidR="005E0B85" w:rsidRPr="005B3B19" w:rsidRDefault="005E0B85" w:rsidP="00B86D94">
            <w:pPr>
              <w:spacing w:line="276" w:lineRule="auto"/>
              <w:jc w:val="left"/>
              <w:rPr>
                <w:i/>
                <w:szCs w:val="22"/>
              </w:rPr>
            </w:pPr>
            <w:r w:rsidRPr="005B3B19">
              <w:rPr>
                <w:i/>
                <w:szCs w:val="22"/>
              </w:rPr>
              <w:t>Beneficjent korzystał z doradztwa i/lub uczestniczył w szkoleniu</w:t>
            </w:r>
          </w:p>
          <w:p w:rsidR="005E0B85" w:rsidRPr="005B3B19" w:rsidRDefault="005E0B85" w:rsidP="00B86D94">
            <w:pPr>
              <w:spacing w:line="276" w:lineRule="auto"/>
              <w:jc w:val="left"/>
              <w:rPr>
                <w:szCs w:val="22"/>
              </w:rPr>
            </w:pPr>
            <w:r w:rsidRPr="005B3B19">
              <w:rPr>
                <w:szCs w:val="22"/>
              </w:rPr>
              <w:t>(Preferowane będą projekty złożone przez beneficjentów którzy, co najmniej raz korzystali z doradztwa w biurze, widnieją w historii doradztwa  i/lub uczestniczyli w szkoleniu)</w:t>
            </w:r>
          </w:p>
          <w:p w:rsidR="005E0B85" w:rsidRPr="005B3B19" w:rsidRDefault="005E0B85" w:rsidP="00B86D94">
            <w:pPr>
              <w:spacing w:line="276" w:lineRule="auto"/>
              <w:jc w:val="left"/>
              <w:rPr>
                <w:szCs w:val="22"/>
              </w:rPr>
            </w:pPr>
            <w:r w:rsidRPr="005B3B19">
              <w:rPr>
                <w:szCs w:val="22"/>
              </w:rPr>
              <w:lastRenderedPageBreak/>
              <w:t>3 pkt – tak</w:t>
            </w:r>
            <w:r w:rsidRPr="005B3B19">
              <w:rPr>
                <w:rFonts w:eastAsiaTheme="minorHAnsi"/>
                <w:color w:val="000000"/>
                <w:szCs w:val="22"/>
                <w:lang w:eastAsia="en-US"/>
              </w:rPr>
              <w:t xml:space="preserve"> </w:t>
            </w:r>
          </w:p>
          <w:p w:rsidR="005E0B85" w:rsidRPr="005B3B19" w:rsidRDefault="005E0B85" w:rsidP="00B86D94">
            <w:pPr>
              <w:spacing w:line="276" w:lineRule="auto"/>
              <w:jc w:val="left"/>
              <w:rPr>
                <w:i/>
                <w:szCs w:val="22"/>
              </w:rPr>
            </w:pPr>
            <w:r w:rsidRPr="005B3B19">
              <w:rPr>
                <w:szCs w:val="22"/>
              </w:rPr>
              <w:t>0 pkt – nie</w:t>
            </w:r>
            <w:r w:rsidRPr="005B3B19">
              <w:rPr>
                <w:rFonts w:eastAsiaTheme="minorHAnsi"/>
                <w:color w:val="000000"/>
                <w:szCs w:val="22"/>
                <w:lang w:eastAsia="en-US"/>
              </w:rPr>
              <w:t xml:space="preserve"> </w:t>
            </w:r>
          </w:p>
        </w:tc>
        <w:tc>
          <w:tcPr>
            <w:tcW w:w="1275" w:type="dxa"/>
            <w:gridSpan w:val="2"/>
            <w:shd w:val="clear" w:color="auto" w:fill="D9D9D9" w:themeFill="background1" w:themeFillShade="D9"/>
            <w:vAlign w:val="center"/>
          </w:tcPr>
          <w:p w:rsidR="005E0B85" w:rsidRPr="005B3B19" w:rsidRDefault="005E0B85" w:rsidP="00B86D94">
            <w:pPr>
              <w:autoSpaceDE w:val="0"/>
              <w:autoSpaceDN w:val="0"/>
              <w:adjustRightInd w:val="0"/>
              <w:spacing w:after="0" w:line="276" w:lineRule="auto"/>
              <w:jc w:val="center"/>
              <w:rPr>
                <w:rFonts w:eastAsiaTheme="minorHAnsi"/>
                <w:color w:val="000000"/>
                <w:szCs w:val="22"/>
                <w:lang w:eastAsia="en-US"/>
              </w:rPr>
            </w:pPr>
            <w:r w:rsidRPr="005B3B19">
              <w:rPr>
                <w:rFonts w:eastAsiaTheme="minorHAnsi"/>
                <w:color w:val="000000"/>
                <w:szCs w:val="22"/>
                <w:lang w:eastAsia="en-US"/>
              </w:rPr>
              <w:lastRenderedPageBreak/>
              <w:t>1</w:t>
            </w:r>
          </w:p>
        </w:tc>
        <w:tc>
          <w:tcPr>
            <w:tcW w:w="1276" w:type="dxa"/>
          </w:tcPr>
          <w:p w:rsidR="005E0B85" w:rsidRPr="005B3B19" w:rsidRDefault="005E0B85" w:rsidP="00B86D94">
            <w:pPr>
              <w:spacing w:line="276" w:lineRule="auto"/>
              <w:rPr>
                <w:color w:val="000000"/>
                <w:szCs w:val="22"/>
                <w:lang w:eastAsia="ar-SA"/>
              </w:rPr>
            </w:pPr>
          </w:p>
        </w:tc>
      </w:tr>
      <w:tr w:rsidR="005E0B85" w:rsidRPr="005B3B19" w:rsidTr="005E0B85">
        <w:tc>
          <w:tcPr>
            <w:tcW w:w="710" w:type="dxa"/>
            <w:shd w:val="clear" w:color="auto" w:fill="D9D9D9" w:themeFill="background1" w:themeFillShade="D9"/>
          </w:tcPr>
          <w:p w:rsidR="005E0B85" w:rsidRPr="005B3B19" w:rsidRDefault="005E0B85" w:rsidP="00B86D94">
            <w:pPr>
              <w:autoSpaceDE w:val="0"/>
              <w:autoSpaceDN w:val="0"/>
              <w:adjustRightInd w:val="0"/>
              <w:spacing w:after="0" w:line="276" w:lineRule="auto"/>
              <w:jc w:val="left"/>
              <w:rPr>
                <w:rFonts w:eastAsiaTheme="minorHAnsi"/>
                <w:color w:val="000000"/>
                <w:szCs w:val="22"/>
                <w:lang w:eastAsia="en-US"/>
              </w:rPr>
            </w:pPr>
            <w:r w:rsidRPr="005B3B19">
              <w:rPr>
                <w:rFonts w:eastAsiaTheme="minorHAnsi"/>
                <w:color w:val="000000"/>
                <w:szCs w:val="22"/>
                <w:lang w:eastAsia="en-US"/>
              </w:rPr>
              <w:lastRenderedPageBreak/>
              <w:t xml:space="preserve">9 </w:t>
            </w:r>
          </w:p>
        </w:tc>
        <w:tc>
          <w:tcPr>
            <w:tcW w:w="6804" w:type="dxa"/>
            <w:gridSpan w:val="8"/>
            <w:shd w:val="clear" w:color="auto" w:fill="D9D9D9" w:themeFill="background1" w:themeFillShade="D9"/>
          </w:tcPr>
          <w:p w:rsidR="005E0B85" w:rsidRPr="005B3B19" w:rsidRDefault="005E0B85" w:rsidP="00B86D94">
            <w:pPr>
              <w:spacing w:line="276" w:lineRule="auto"/>
              <w:jc w:val="left"/>
              <w:rPr>
                <w:i/>
                <w:szCs w:val="22"/>
              </w:rPr>
            </w:pPr>
            <w:r w:rsidRPr="005B3B19">
              <w:rPr>
                <w:i/>
                <w:szCs w:val="22"/>
              </w:rPr>
              <w:t>Operacja będzie realizowana w miejscowości zamieszkałej przez nie więcej niż 5 000 mieszkańców</w:t>
            </w:r>
          </w:p>
          <w:p w:rsidR="005E0B85" w:rsidRPr="005B3B19" w:rsidRDefault="005E0B85" w:rsidP="00B86D94">
            <w:pPr>
              <w:spacing w:line="276" w:lineRule="auto"/>
              <w:jc w:val="left"/>
              <w:rPr>
                <w:szCs w:val="22"/>
              </w:rPr>
            </w:pPr>
            <w:r w:rsidRPr="005B3B19">
              <w:rPr>
                <w:szCs w:val="22"/>
              </w:rPr>
              <w:t>(Preferowane będą projekty realizowane w miejscowości zamieszkałej przez nie więcej niż 5 000 mieszkańców)</w:t>
            </w:r>
          </w:p>
          <w:p w:rsidR="005E0B85" w:rsidRPr="005B3B19" w:rsidRDefault="005E0B85" w:rsidP="00B86D94">
            <w:pPr>
              <w:spacing w:line="276" w:lineRule="auto"/>
              <w:jc w:val="left"/>
              <w:rPr>
                <w:szCs w:val="22"/>
              </w:rPr>
            </w:pPr>
            <w:r w:rsidRPr="005B3B19">
              <w:rPr>
                <w:szCs w:val="22"/>
              </w:rPr>
              <w:t>3 pkt – tak</w:t>
            </w:r>
          </w:p>
          <w:p w:rsidR="005E0B85" w:rsidRPr="005B3B19" w:rsidRDefault="005E0B85" w:rsidP="00B86D94">
            <w:pPr>
              <w:spacing w:line="276" w:lineRule="auto"/>
              <w:jc w:val="left"/>
              <w:rPr>
                <w:i/>
                <w:szCs w:val="22"/>
              </w:rPr>
            </w:pPr>
            <w:r w:rsidRPr="005B3B19">
              <w:rPr>
                <w:szCs w:val="22"/>
              </w:rPr>
              <w:t>0 pkt – nie</w:t>
            </w:r>
          </w:p>
        </w:tc>
        <w:tc>
          <w:tcPr>
            <w:tcW w:w="1275" w:type="dxa"/>
            <w:gridSpan w:val="2"/>
            <w:shd w:val="clear" w:color="auto" w:fill="D9D9D9" w:themeFill="background1" w:themeFillShade="D9"/>
            <w:vAlign w:val="center"/>
          </w:tcPr>
          <w:p w:rsidR="005E0B85" w:rsidRPr="005B3B19" w:rsidRDefault="005E0B85" w:rsidP="00B86D94">
            <w:pPr>
              <w:autoSpaceDE w:val="0"/>
              <w:autoSpaceDN w:val="0"/>
              <w:adjustRightInd w:val="0"/>
              <w:spacing w:after="0" w:line="276" w:lineRule="auto"/>
              <w:jc w:val="center"/>
              <w:rPr>
                <w:rFonts w:eastAsiaTheme="minorHAnsi"/>
                <w:color w:val="000000"/>
                <w:szCs w:val="22"/>
                <w:lang w:eastAsia="en-US"/>
              </w:rPr>
            </w:pPr>
            <w:r w:rsidRPr="005B3B19">
              <w:rPr>
                <w:rFonts w:eastAsiaTheme="minorHAnsi"/>
                <w:color w:val="000000"/>
                <w:szCs w:val="22"/>
                <w:lang w:eastAsia="en-US"/>
              </w:rPr>
              <w:t>2</w:t>
            </w:r>
          </w:p>
        </w:tc>
        <w:tc>
          <w:tcPr>
            <w:tcW w:w="1276" w:type="dxa"/>
          </w:tcPr>
          <w:p w:rsidR="005E0B85" w:rsidRPr="005B3B19" w:rsidRDefault="005E0B85" w:rsidP="00B86D94">
            <w:pPr>
              <w:spacing w:line="276" w:lineRule="auto"/>
              <w:rPr>
                <w:color w:val="000000"/>
                <w:szCs w:val="22"/>
                <w:lang w:eastAsia="ar-SA"/>
              </w:rPr>
            </w:pPr>
          </w:p>
        </w:tc>
      </w:tr>
      <w:tr w:rsidR="005E0B85" w:rsidRPr="005B3B19" w:rsidTr="005E0B85">
        <w:tc>
          <w:tcPr>
            <w:tcW w:w="10065" w:type="dxa"/>
            <w:gridSpan w:val="12"/>
            <w:shd w:val="clear" w:color="auto" w:fill="BFBFBF" w:themeFill="background1" w:themeFillShade="BF"/>
            <w:vAlign w:val="center"/>
          </w:tcPr>
          <w:p w:rsidR="005E0B85" w:rsidRPr="005B3B19" w:rsidRDefault="005E0B85" w:rsidP="00B86D94">
            <w:pPr>
              <w:pStyle w:val="NormalnyWeb"/>
              <w:spacing w:before="0" w:beforeAutospacing="0" w:after="0" w:line="276" w:lineRule="auto"/>
              <w:jc w:val="center"/>
              <w:rPr>
                <w:sz w:val="22"/>
                <w:szCs w:val="22"/>
              </w:rPr>
            </w:pPr>
            <w:r w:rsidRPr="005B3B19">
              <w:rPr>
                <w:sz w:val="16"/>
                <w:szCs w:val="16"/>
              </w:rPr>
              <w:t xml:space="preserve">Jeden wniosek może otrzymać maksymalnie 51 pkt. </w:t>
            </w:r>
            <w:r w:rsidRPr="005B3B19">
              <w:rPr>
                <w:rFonts w:eastAsia="Univers-PL"/>
                <w:sz w:val="16"/>
                <w:szCs w:val="16"/>
              </w:rPr>
              <w:t xml:space="preserve">średnia ważona median dla poszczególnych kryteriów musi osiągnąć lub przekroczyć ustaloną wartość progową. </w:t>
            </w:r>
            <w:r w:rsidRPr="005B3B19">
              <w:rPr>
                <w:sz w:val="16"/>
                <w:szCs w:val="16"/>
              </w:rPr>
              <w:t xml:space="preserve">Średnia ważona ocen </w:t>
            </w:r>
            <w:r w:rsidRPr="005B3B19">
              <w:rPr>
                <w:i/>
                <w:iCs/>
                <w:sz w:val="16"/>
                <w:szCs w:val="16"/>
              </w:rPr>
              <w:t xml:space="preserve">x </w:t>
            </w:r>
            <w:r w:rsidRPr="005B3B19">
              <w:rPr>
                <w:sz w:val="16"/>
                <w:szCs w:val="16"/>
              </w:rPr>
              <w:t>zawiera się w przedziale</w:t>
            </w:r>
            <w:r w:rsidRPr="005B3B19">
              <w:rPr>
                <w:b/>
                <w:bCs/>
                <w:sz w:val="16"/>
                <w:szCs w:val="16"/>
              </w:rPr>
              <w:t xml:space="preserve"> &lt;0,00 – 6,00&gt;</w:t>
            </w:r>
            <w:r w:rsidRPr="005B3B19">
              <w:rPr>
                <w:sz w:val="16"/>
                <w:szCs w:val="16"/>
              </w:rPr>
              <w:t xml:space="preserve">, przy czym </w:t>
            </w:r>
            <w:r w:rsidRPr="005B3B19">
              <w:rPr>
                <w:iCs/>
                <w:sz w:val="16"/>
                <w:szCs w:val="16"/>
              </w:rPr>
              <w:t>aby otrzymać dofinansowanie</w:t>
            </w:r>
            <w:r w:rsidRPr="005B3B19">
              <w:rPr>
                <w:i/>
                <w:iCs/>
                <w:sz w:val="16"/>
                <w:szCs w:val="16"/>
              </w:rPr>
              <w:t xml:space="preserve"> </w:t>
            </w:r>
            <w:r w:rsidRPr="005B3B19">
              <w:rPr>
                <w:sz w:val="16"/>
                <w:szCs w:val="16"/>
              </w:rPr>
              <w:t xml:space="preserve">wnioskodawca musi uzyskać ocenę </w:t>
            </w:r>
            <w:r w:rsidRPr="005B3B19">
              <w:rPr>
                <w:b/>
                <w:sz w:val="16"/>
                <w:szCs w:val="16"/>
              </w:rPr>
              <w:t>min. 2,47.</w:t>
            </w:r>
          </w:p>
        </w:tc>
      </w:tr>
      <w:tr w:rsidR="005E0B85" w:rsidRPr="005B3B19" w:rsidTr="005E0B85">
        <w:tc>
          <w:tcPr>
            <w:tcW w:w="4112" w:type="dxa"/>
            <w:gridSpan w:val="6"/>
            <w:shd w:val="clear" w:color="auto" w:fill="BFBFBF" w:themeFill="background1" w:themeFillShade="BF"/>
            <w:vAlign w:val="center"/>
          </w:tcPr>
          <w:p w:rsidR="005E0B85" w:rsidRPr="005B3B19" w:rsidRDefault="005E0B85" w:rsidP="00B86D94">
            <w:pPr>
              <w:pStyle w:val="NormalnyWeb"/>
              <w:spacing w:before="0" w:beforeAutospacing="0" w:after="0" w:line="276" w:lineRule="auto"/>
              <w:jc w:val="center"/>
              <w:rPr>
                <w:sz w:val="16"/>
                <w:szCs w:val="16"/>
              </w:rPr>
            </w:pPr>
            <w:r w:rsidRPr="005B3B19">
              <w:rPr>
                <w:sz w:val="18"/>
                <w:szCs w:val="18"/>
              </w:rPr>
              <w:t>IMIĘ I NAZWISKO CZŁONKA RADY PROGRAMOWEJ:</w:t>
            </w:r>
          </w:p>
        </w:tc>
        <w:tc>
          <w:tcPr>
            <w:tcW w:w="5953" w:type="dxa"/>
            <w:gridSpan w:val="6"/>
            <w:shd w:val="clear" w:color="auto" w:fill="BFBFBF" w:themeFill="background1" w:themeFillShade="BF"/>
            <w:vAlign w:val="center"/>
          </w:tcPr>
          <w:p w:rsidR="005E0B85" w:rsidRPr="005B3B19" w:rsidRDefault="005E0B85" w:rsidP="00B86D94">
            <w:pPr>
              <w:pStyle w:val="NormalnyWeb"/>
              <w:spacing w:before="0" w:beforeAutospacing="0" w:after="0" w:line="276" w:lineRule="auto"/>
              <w:jc w:val="center"/>
              <w:rPr>
                <w:sz w:val="16"/>
                <w:szCs w:val="16"/>
              </w:rPr>
            </w:pPr>
          </w:p>
          <w:p w:rsidR="005E0B85" w:rsidRPr="005B3B19" w:rsidRDefault="005E0B85" w:rsidP="00B86D94">
            <w:pPr>
              <w:pStyle w:val="NormalnyWeb"/>
              <w:spacing w:before="0" w:beforeAutospacing="0" w:after="0" w:line="276" w:lineRule="auto"/>
              <w:jc w:val="center"/>
              <w:rPr>
                <w:sz w:val="16"/>
                <w:szCs w:val="16"/>
              </w:rPr>
            </w:pPr>
          </w:p>
        </w:tc>
      </w:tr>
      <w:tr w:rsidR="005E0B85" w:rsidRPr="005B3B19" w:rsidTr="005E0B85">
        <w:tc>
          <w:tcPr>
            <w:tcW w:w="1800" w:type="dxa"/>
            <w:gridSpan w:val="2"/>
            <w:shd w:val="clear" w:color="auto" w:fill="BFBFBF" w:themeFill="background1" w:themeFillShade="BF"/>
            <w:vAlign w:val="center"/>
          </w:tcPr>
          <w:p w:rsidR="005E0B85" w:rsidRPr="005B3B19" w:rsidRDefault="005E0B85" w:rsidP="00B86D94">
            <w:pPr>
              <w:pStyle w:val="NormalnyWeb"/>
              <w:spacing w:before="0" w:beforeAutospacing="0" w:after="0" w:line="276" w:lineRule="auto"/>
              <w:jc w:val="center"/>
              <w:rPr>
                <w:sz w:val="16"/>
                <w:szCs w:val="16"/>
              </w:rPr>
            </w:pPr>
            <w:r w:rsidRPr="005B3B19">
              <w:t>MIEJSCE:</w:t>
            </w:r>
          </w:p>
        </w:tc>
        <w:tc>
          <w:tcPr>
            <w:tcW w:w="1319" w:type="dxa"/>
            <w:gridSpan w:val="2"/>
            <w:shd w:val="clear" w:color="auto" w:fill="BFBFBF" w:themeFill="background1" w:themeFillShade="BF"/>
            <w:vAlign w:val="center"/>
          </w:tcPr>
          <w:p w:rsidR="005E0B85" w:rsidRPr="005B3B19" w:rsidRDefault="005E0B85" w:rsidP="00B86D94">
            <w:pPr>
              <w:pStyle w:val="NormalnyWeb"/>
              <w:spacing w:before="0" w:beforeAutospacing="0" w:after="0" w:line="276" w:lineRule="auto"/>
              <w:jc w:val="center"/>
              <w:rPr>
                <w:sz w:val="16"/>
                <w:szCs w:val="16"/>
              </w:rPr>
            </w:pPr>
          </w:p>
        </w:tc>
        <w:tc>
          <w:tcPr>
            <w:tcW w:w="1276" w:type="dxa"/>
            <w:gridSpan w:val="3"/>
            <w:shd w:val="clear" w:color="auto" w:fill="BFBFBF" w:themeFill="background1" w:themeFillShade="BF"/>
            <w:vAlign w:val="center"/>
          </w:tcPr>
          <w:p w:rsidR="005E0B85" w:rsidRPr="005B3B19" w:rsidRDefault="005E0B85" w:rsidP="00B86D94">
            <w:pPr>
              <w:pStyle w:val="NormalnyWeb"/>
              <w:spacing w:before="0" w:beforeAutospacing="0" w:after="0" w:line="276" w:lineRule="auto"/>
              <w:jc w:val="center"/>
              <w:rPr>
                <w:sz w:val="16"/>
                <w:szCs w:val="16"/>
              </w:rPr>
            </w:pPr>
            <w:r w:rsidRPr="005B3B19">
              <w:t>DATA:</w:t>
            </w:r>
          </w:p>
        </w:tc>
        <w:tc>
          <w:tcPr>
            <w:tcW w:w="1559" w:type="dxa"/>
            <w:shd w:val="clear" w:color="auto" w:fill="BFBFBF" w:themeFill="background1" w:themeFillShade="BF"/>
            <w:vAlign w:val="center"/>
          </w:tcPr>
          <w:p w:rsidR="005E0B85" w:rsidRPr="005B3B19" w:rsidRDefault="005E0B85" w:rsidP="00B86D94">
            <w:pPr>
              <w:pStyle w:val="NormalnyWeb"/>
              <w:spacing w:before="0" w:beforeAutospacing="0" w:after="0" w:line="276" w:lineRule="auto"/>
              <w:jc w:val="center"/>
              <w:rPr>
                <w:sz w:val="16"/>
                <w:szCs w:val="16"/>
              </w:rPr>
            </w:pPr>
          </w:p>
          <w:p w:rsidR="005E0B85" w:rsidRPr="005B3B19" w:rsidRDefault="005E0B85" w:rsidP="00B86D94">
            <w:pPr>
              <w:pStyle w:val="NormalnyWeb"/>
              <w:spacing w:before="0" w:beforeAutospacing="0" w:after="0" w:line="276" w:lineRule="auto"/>
              <w:jc w:val="center"/>
              <w:rPr>
                <w:sz w:val="16"/>
                <w:szCs w:val="16"/>
              </w:rPr>
            </w:pPr>
          </w:p>
        </w:tc>
        <w:tc>
          <w:tcPr>
            <w:tcW w:w="1560" w:type="dxa"/>
            <w:shd w:val="clear" w:color="auto" w:fill="BFBFBF" w:themeFill="background1" w:themeFillShade="BF"/>
            <w:vAlign w:val="center"/>
          </w:tcPr>
          <w:p w:rsidR="005E0B85" w:rsidRPr="005B3B19" w:rsidRDefault="005E0B85" w:rsidP="00B86D94">
            <w:pPr>
              <w:pStyle w:val="NormalnyWeb"/>
              <w:spacing w:before="0" w:beforeAutospacing="0" w:after="0" w:line="276" w:lineRule="auto"/>
              <w:jc w:val="center"/>
            </w:pPr>
            <w:r w:rsidRPr="005B3B19">
              <w:t>PARAFKA</w:t>
            </w:r>
          </w:p>
          <w:p w:rsidR="005E0B85" w:rsidRPr="005B3B19" w:rsidRDefault="005E0B85" w:rsidP="00B86D94">
            <w:pPr>
              <w:pStyle w:val="NormalnyWeb"/>
              <w:spacing w:before="0" w:beforeAutospacing="0" w:after="0" w:line="276" w:lineRule="auto"/>
              <w:jc w:val="center"/>
              <w:rPr>
                <w:sz w:val="16"/>
                <w:szCs w:val="16"/>
              </w:rPr>
            </w:pPr>
            <w:r w:rsidRPr="005B3B19">
              <w:t>/PODPIS:</w:t>
            </w:r>
          </w:p>
        </w:tc>
        <w:tc>
          <w:tcPr>
            <w:tcW w:w="2551" w:type="dxa"/>
            <w:gridSpan w:val="3"/>
            <w:shd w:val="clear" w:color="auto" w:fill="BFBFBF" w:themeFill="background1" w:themeFillShade="BF"/>
            <w:vAlign w:val="center"/>
          </w:tcPr>
          <w:p w:rsidR="005E0B85" w:rsidRPr="005B3B19" w:rsidRDefault="005E0B85" w:rsidP="00B86D94">
            <w:pPr>
              <w:pStyle w:val="NormalnyWeb"/>
              <w:spacing w:before="0" w:beforeAutospacing="0" w:after="0" w:line="276" w:lineRule="auto"/>
              <w:jc w:val="center"/>
              <w:rPr>
                <w:sz w:val="16"/>
                <w:szCs w:val="16"/>
              </w:rPr>
            </w:pPr>
          </w:p>
          <w:p w:rsidR="005E0B85" w:rsidRPr="005B3B19" w:rsidRDefault="005E0B85" w:rsidP="00B86D94">
            <w:pPr>
              <w:pStyle w:val="NormalnyWeb"/>
              <w:spacing w:before="0" w:beforeAutospacing="0" w:after="0" w:line="276" w:lineRule="auto"/>
              <w:jc w:val="center"/>
              <w:rPr>
                <w:sz w:val="16"/>
                <w:szCs w:val="16"/>
              </w:rPr>
            </w:pPr>
          </w:p>
        </w:tc>
      </w:tr>
      <w:tr w:rsidR="005E0B85" w:rsidRPr="005B3B19" w:rsidTr="005E0B85">
        <w:tc>
          <w:tcPr>
            <w:tcW w:w="4395" w:type="dxa"/>
            <w:gridSpan w:val="7"/>
            <w:shd w:val="clear" w:color="auto" w:fill="BFBFBF" w:themeFill="background1" w:themeFillShade="BF"/>
            <w:vAlign w:val="center"/>
          </w:tcPr>
          <w:p w:rsidR="005E0B85" w:rsidRPr="005B3B19" w:rsidRDefault="005E0B85" w:rsidP="00B86D94">
            <w:pPr>
              <w:pStyle w:val="NormalnyWeb"/>
              <w:spacing w:before="0" w:beforeAutospacing="0" w:after="0" w:line="276" w:lineRule="auto"/>
              <w:jc w:val="center"/>
              <w:rPr>
                <w:sz w:val="16"/>
                <w:szCs w:val="16"/>
              </w:rPr>
            </w:pPr>
            <w:r w:rsidRPr="005B3B19">
              <w:rPr>
                <w:sz w:val="18"/>
                <w:szCs w:val="18"/>
              </w:rPr>
              <w:t>PODPISY SEKRETARZA POSIEDZENIA RADY PROGRAMOWEJ</w:t>
            </w:r>
          </w:p>
        </w:tc>
        <w:tc>
          <w:tcPr>
            <w:tcW w:w="5670" w:type="dxa"/>
            <w:gridSpan w:val="5"/>
            <w:shd w:val="clear" w:color="auto" w:fill="BFBFBF" w:themeFill="background1" w:themeFillShade="BF"/>
            <w:vAlign w:val="center"/>
          </w:tcPr>
          <w:p w:rsidR="005E0B85" w:rsidRPr="005B3B19" w:rsidRDefault="005E0B85" w:rsidP="00B86D94">
            <w:pPr>
              <w:pStyle w:val="NormalnyWeb"/>
              <w:spacing w:before="0" w:beforeAutospacing="0" w:after="0" w:line="276" w:lineRule="auto"/>
              <w:jc w:val="center"/>
              <w:rPr>
                <w:sz w:val="16"/>
                <w:szCs w:val="16"/>
              </w:rPr>
            </w:pPr>
          </w:p>
        </w:tc>
      </w:tr>
    </w:tbl>
    <w:p w:rsidR="00C15861" w:rsidRPr="005B3B19" w:rsidRDefault="00C15861" w:rsidP="00B86D94">
      <w:pPr>
        <w:spacing w:line="276" w:lineRule="auto"/>
        <w:rPr>
          <w:b/>
          <w:bCs/>
        </w:rPr>
      </w:pPr>
      <w:r w:rsidRPr="005B3B19">
        <w:rPr>
          <w:b/>
          <w:bCs/>
        </w:rPr>
        <w:t xml:space="preserve">INSTRUKCJA WYPEŁNIANIA KARTY OPERACJI nr </w:t>
      </w:r>
      <w:r w:rsidR="00E916DD" w:rsidRPr="005B3B19">
        <w:rPr>
          <w:b/>
          <w:bCs/>
        </w:rPr>
        <w:t>6</w:t>
      </w:r>
      <w:r w:rsidRPr="005B3B19">
        <w:rPr>
          <w:b/>
          <w:bCs/>
        </w:rPr>
        <w:t>:</w:t>
      </w:r>
    </w:p>
    <w:p w:rsidR="00C15861" w:rsidRPr="005B3B19" w:rsidRDefault="00C15861" w:rsidP="00B86D94">
      <w:pPr>
        <w:pStyle w:val="Akapitzlist"/>
        <w:numPr>
          <w:ilvl w:val="0"/>
          <w:numId w:val="50"/>
        </w:numPr>
        <w:spacing w:line="276" w:lineRule="auto"/>
        <w:rPr>
          <w:szCs w:val="22"/>
        </w:rPr>
      </w:pPr>
      <w:r w:rsidRPr="005B3B19">
        <w:rPr>
          <w:szCs w:val="22"/>
        </w:rPr>
        <w:t>Pola zaciemnione wypełnia biuro LGD przed rozpoczęciem procesu oceny.</w:t>
      </w:r>
    </w:p>
    <w:p w:rsidR="005E0B85" w:rsidRPr="005B3B19" w:rsidRDefault="00C15861" w:rsidP="00B86D94">
      <w:pPr>
        <w:pStyle w:val="Akapitzlist"/>
        <w:numPr>
          <w:ilvl w:val="0"/>
          <w:numId w:val="50"/>
        </w:numPr>
        <w:spacing w:line="276" w:lineRule="auto"/>
        <w:rPr>
          <w:szCs w:val="22"/>
        </w:rPr>
      </w:pPr>
      <w:r w:rsidRPr="005B3B19">
        <w:rPr>
          <w:szCs w:val="22"/>
        </w:rPr>
        <w:t xml:space="preserve">Pola białe wypełnia Członek Rady LGD biorący udział w ocenie według kryteriów LSR </w:t>
      </w:r>
    </w:p>
    <w:p w:rsidR="00C15861" w:rsidRPr="005B3B19" w:rsidRDefault="00C15861" w:rsidP="00B86D94">
      <w:pPr>
        <w:pStyle w:val="Akapitzlist"/>
        <w:numPr>
          <w:ilvl w:val="0"/>
          <w:numId w:val="50"/>
        </w:numPr>
        <w:spacing w:line="276" w:lineRule="auto"/>
        <w:rPr>
          <w:szCs w:val="22"/>
        </w:rPr>
      </w:pPr>
      <w:r w:rsidRPr="005B3B19">
        <w:rPr>
          <w:szCs w:val="22"/>
        </w:rPr>
        <w:t xml:space="preserve">Kartę należy wypełnić piórem lub długopisem/wydrukować wypełnioną z aplikacji Elektroniczna Obsługa Wniosków </w:t>
      </w:r>
    </w:p>
    <w:p w:rsidR="00C15861" w:rsidRPr="005B3B19" w:rsidRDefault="00C15861" w:rsidP="00B86D94">
      <w:pPr>
        <w:pStyle w:val="Standard"/>
        <w:numPr>
          <w:ilvl w:val="0"/>
          <w:numId w:val="50"/>
        </w:numPr>
        <w:tabs>
          <w:tab w:val="left" w:pos="4320"/>
        </w:tabs>
        <w:autoSpaceDN/>
        <w:spacing w:line="276" w:lineRule="auto"/>
        <w:textAlignment w:val="baseline"/>
        <w:rPr>
          <w:sz w:val="22"/>
          <w:szCs w:val="22"/>
        </w:rPr>
      </w:pPr>
      <w:r w:rsidRPr="005B3B19">
        <w:rPr>
          <w:sz w:val="22"/>
          <w:szCs w:val="22"/>
        </w:rPr>
        <w:t>W kolumnie Punktacja należy wpisać przyznaną liczbę punktów.</w:t>
      </w:r>
    </w:p>
    <w:p w:rsidR="00C15861" w:rsidRPr="005B3B19" w:rsidRDefault="00C15861" w:rsidP="00B86D94">
      <w:pPr>
        <w:widowControl w:val="0"/>
        <w:numPr>
          <w:ilvl w:val="0"/>
          <w:numId w:val="50"/>
        </w:numPr>
        <w:suppressAutoHyphens/>
        <w:spacing w:after="0" w:line="276" w:lineRule="auto"/>
        <w:jc w:val="left"/>
        <w:rPr>
          <w:szCs w:val="22"/>
        </w:rPr>
      </w:pPr>
      <w:r w:rsidRPr="005B3B19">
        <w:rPr>
          <w:szCs w:val="22"/>
        </w:rPr>
        <w:t>Niewpisanie imienia, nazwiska, miejsca, daty i parafki/podpisu skutkuje nieważnością karty.</w:t>
      </w: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6C75FE" w:rsidRPr="005B3B19" w:rsidRDefault="006C75FE" w:rsidP="00A414FE">
      <w:pPr>
        <w:widowControl w:val="0"/>
        <w:suppressAutoHyphens/>
        <w:spacing w:after="0" w:line="276" w:lineRule="auto"/>
        <w:jc w:val="left"/>
        <w:rPr>
          <w:szCs w:val="22"/>
        </w:rPr>
      </w:pPr>
    </w:p>
    <w:p w:rsidR="006C75FE" w:rsidRPr="005B3B19" w:rsidRDefault="006C75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A414FE" w:rsidRPr="005B3B19" w:rsidRDefault="00A414FE" w:rsidP="00A414FE">
      <w:pPr>
        <w:widowControl w:val="0"/>
        <w:suppressAutoHyphens/>
        <w:spacing w:after="0" w:line="276" w:lineRule="auto"/>
        <w:jc w:val="left"/>
        <w:rPr>
          <w:szCs w:val="22"/>
        </w:rPr>
      </w:pPr>
    </w:p>
    <w:p w:rsidR="005B3B19" w:rsidRPr="005B3B19" w:rsidRDefault="005B3B19" w:rsidP="00A414FE">
      <w:pPr>
        <w:widowControl w:val="0"/>
        <w:suppressAutoHyphens/>
        <w:spacing w:after="0" w:line="276" w:lineRule="auto"/>
        <w:jc w:val="left"/>
        <w:rPr>
          <w:szCs w:val="22"/>
        </w:rPr>
      </w:pPr>
    </w:p>
    <w:p w:rsidR="006A33CB" w:rsidRPr="005B3B19" w:rsidRDefault="006A33CB" w:rsidP="00B86D94">
      <w:pPr>
        <w:spacing w:line="276" w:lineRule="auto"/>
        <w:rPr>
          <w:sz w:val="24"/>
        </w:rPr>
      </w:pPr>
      <w:r w:rsidRPr="005B3B19">
        <w:rPr>
          <w:sz w:val="24"/>
        </w:rPr>
        <w:lastRenderedPageBreak/>
        <w:t xml:space="preserve">Załącznik nr </w:t>
      </w:r>
      <w:r w:rsidR="00E916DD" w:rsidRPr="005B3B19">
        <w:rPr>
          <w:sz w:val="24"/>
        </w:rPr>
        <w:t>10</w:t>
      </w:r>
    </w:p>
    <w:p w:rsidR="00A414FE" w:rsidRPr="005B3B19" w:rsidRDefault="00A414FE" w:rsidP="00A414FE">
      <w:pPr>
        <w:pStyle w:val="Nagwek1"/>
        <w:numPr>
          <w:ilvl w:val="0"/>
          <w:numId w:val="0"/>
        </w:numPr>
        <w:spacing w:before="120" w:after="240"/>
        <w:ind w:left="720" w:hanging="720"/>
        <w:jc w:val="left"/>
      </w:pPr>
      <w:r w:rsidRPr="005B3B19">
        <w:rPr>
          <w:bCs/>
        </w:rPr>
        <w:t>Lokalne kryteria wyboru operacji dla operacji z zakresu działań inwestycyjnych na obszarze objętym LSR realizowanych przez podmioty inne niż LGD</w:t>
      </w:r>
    </w:p>
    <w:tbl>
      <w:tblPr>
        <w:tblStyle w:val="Tabela-Siatka"/>
        <w:tblW w:w="9747" w:type="dxa"/>
        <w:tblLayout w:type="fixed"/>
        <w:tblLook w:val="04A0" w:firstRow="1" w:lastRow="0" w:firstColumn="1" w:lastColumn="0" w:noHBand="0" w:noVBand="1"/>
      </w:tblPr>
      <w:tblGrid>
        <w:gridCol w:w="570"/>
        <w:gridCol w:w="789"/>
        <w:gridCol w:w="734"/>
        <w:gridCol w:w="625"/>
        <w:gridCol w:w="651"/>
        <w:gridCol w:w="708"/>
        <w:gridCol w:w="1418"/>
        <w:gridCol w:w="425"/>
        <w:gridCol w:w="425"/>
        <w:gridCol w:w="1276"/>
        <w:gridCol w:w="236"/>
        <w:gridCol w:w="1890"/>
      </w:tblGrid>
      <w:tr w:rsidR="00A414FE" w:rsidRPr="005B3B19" w:rsidTr="00A414FE">
        <w:trPr>
          <w:trHeight w:val="80"/>
        </w:trPr>
        <w:tc>
          <w:tcPr>
            <w:tcW w:w="2093" w:type="dxa"/>
            <w:gridSpan w:val="3"/>
            <w:vMerge w:val="restart"/>
            <w:shd w:val="clear" w:color="auto" w:fill="BFBFBF" w:themeFill="background1" w:themeFillShade="BF"/>
            <w:vAlign w:val="center"/>
          </w:tcPr>
          <w:p w:rsidR="00A414FE" w:rsidRPr="005B3B19" w:rsidRDefault="00A414FE" w:rsidP="00067499">
            <w:pPr>
              <w:snapToGrid w:val="0"/>
              <w:spacing w:line="276" w:lineRule="auto"/>
              <w:jc w:val="center"/>
              <w:rPr>
                <w:color w:val="BFBFBF"/>
              </w:rPr>
            </w:pPr>
            <w:r w:rsidRPr="005B3B19">
              <w:rPr>
                <w:color w:val="FFFFFF" w:themeColor="background1"/>
              </w:rPr>
              <w:t>Miejsce na pieczątkę</w:t>
            </w:r>
          </w:p>
        </w:tc>
        <w:tc>
          <w:tcPr>
            <w:tcW w:w="5528" w:type="dxa"/>
            <w:gridSpan w:val="7"/>
            <w:vMerge w:val="restart"/>
            <w:shd w:val="clear" w:color="auto" w:fill="BFBFBF" w:themeFill="background1" w:themeFillShade="BF"/>
            <w:vAlign w:val="center"/>
          </w:tcPr>
          <w:p w:rsidR="00A414FE" w:rsidRPr="005B3B19" w:rsidRDefault="00A414FE" w:rsidP="00067499">
            <w:pPr>
              <w:snapToGrid w:val="0"/>
              <w:spacing w:line="276" w:lineRule="auto"/>
              <w:jc w:val="center"/>
              <w:rPr>
                <w:b/>
                <w:bCs/>
              </w:rPr>
            </w:pPr>
            <w:r w:rsidRPr="005B3B19">
              <w:rPr>
                <w:b/>
                <w:bCs/>
              </w:rPr>
              <w:t>KARTA OCENY OPERACJI</w:t>
            </w:r>
            <w:r w:rsidRPr="005B3B19">
              <w:rPr>
                <w:b/>
                <w:bCs/>
              </w:rPr>
              <w:br/>
              <w:t>wg lokalnych kryteriów wyboru</w:t>
            </w:r>
          </w:p>
        </w:tc>
        <w:tc>
          <w:tcPr>
            <w:tcW w:w="2126" w:type="dxa"/>
            <w:gridSpan w:val="2"/>
            <w:shd w:val="clear" w:color="auto" w:fill="BFBFBF" w:themeFill="background1" w:themeFillShade="BF"/>
            <w:vAlign w:val="center"/>
          </w:tcPr>
          <w:p w:rsidR="00A414FE" w:rsidRPr="005B3B19" w:rsidRDefault="00A414FE" w:rsidP="00A414FE">
            <w:pPr>
              <w:snapToGrid w:val="0"/>
              <w:spacing w:line="276" w:lineRule="auto"/>
              <w:ind w:left="-108"/>
              <w:jc w:val="center"/>
            </w:pPr>
            <w:r w:rsidRPr="005B3B19">
              <w:t>KO nr 7</w:t>
            </w:r>
          </w:p>
        </w:tc>
      </w:tr>
      <w:tr w:rsidR="00A414FE" w:rsidRPr="005B3B19" w:rsidTr="00A414FE">
        <w:trPr>
          <w:trHeight w:val="79"/>
        </w:trPr>
        <w:tc>
          <w:tcPr>
            <w:tcW w:w="2093" w:type="dxa"/>
            <w:gridSpan w:val="3"/>
            <w:vMerge/>
            <w:shd w:val="clear" w:color="auto" w:fill="BFBFBF" w:themeFill="background1" w:themeFillShade="BF"/>
            <w:vAlign w:val="center"/>
          </w:tcPr>
          <w:p w:rsidR="00A414FE" w:rsidRPr="005B3B19" w:rsidRDefault="00A414FE" w:rsidP="00A414FE">
            <w:pPr>
              <w:snapToGrid w:val="0"/>
              <w:spacing w:line="276" w:lineRule="auto"/>
              <w:rPr>
                <w:sz w:val="18"/>
                <w:szCs w:val="18"/>
              </w:rPr>
            </w:pPr>
          </w:p>
        </w:tc>
        <w:tc>
          <w:tcPr>
            <w:tcW w:w="5528" w:type="dxa"/>
            <w:gridSpan w:val="7"/>
            <w:vMerge/>
            <w:shd w:val="clear" w:color="auto" w:fill="BFBFBF" w:themeFill="background1" w:themeFillShade="BF"/>
            <w:vAlign w:val="center"/>
          </w:tcPr>
          <w:p w:rsidR="00A414FE" w:rsidRPr="005B3B19" w:rsidRDefault="00A414FE" w:rsidP="00A414FE">
            <w:pPr>
              <w:snapToGrid w:val="0"/>
              <w:spacing w:line="276" w:lineRule="auto"/>
              <w:rPr>
                <w:sz w:val="18"/>
                <w:szCs w:val="18"/>
              </w:rPr>
            </w:pPr>
          </w:p>
        </w:tc>
        <w:tc>
          <w:tcPr>
            <w:tcW w:w="2126" w:type="dxa"/>
            <w:gridSpan w:val="2"/>
            <w:shd w:val="clear" w:color="auto" w:fill="BFBFBF" w:themeFill="background1" w:themeFillShade="BF"/>
            <w:vAlign w:val="center"/>
          </w:tcPr>
          <w:p w:rsidR="00A414FE" w:rsidRPr="005B3B19" w:rsidRDefault="00A414FE" w:rsidP="00A414FE">
            <w:pPr>
              <w:snapToGrid w:val="0"/>
              <w:spacing w:line="276" w:lineRule="auto"/>
              <w:rPr>
                <w:sz w:val="18"/>
                <w:szCs w:val="18"/>
              </w:rPr>
            </w:pPr>
            <w:r w:rsidRPr="005B3B19">
              <w:rPr>
                <w:sz w:val="18"/>
                <w:szCs w:val="18"/>
              </w:rPr>
              <w:t>Wersja: 1.1</w:t>
            </w:r>
          </w:p>
        </w:tc>
      </w:tr>
      <w:tr w:rsidR="00A414FE" w:rsidRPr="005B3B19" w:rsidTr="00A414FE">
        <w:trPr>
          <w:trHeight w:val="79"/>
        </w:trPr>
        <w:tc>
          <w:tcPr>
            <w:tcW w:w="2093" w:type="dxa"/>
            <w:gridSpan w:val="3"/>
            <w:vMerge/>
            <w:shd w:val="clear" w:color="auto" w:fill="BFBFBF" w:themeFill="background1" w:themeFillShade="BF"/>
            <w:vAlign w:val="center"/>
          </w:tcPr>
          <w:p w:rsidR="00A414FE" w:rsidRPr="005B3B19" w:rsidRDefault="00A414FE" w:rsidP="00A414FE">
            <w:pPr>
              <w:snapToGrid w:val="0"/>
              <w:spacing w:line="276" w:lineRule="auto"/>
              <w:rPr>
                <w:sz w:val="18"/>
                <w:szCs w:val="18"/>
              </w:rPr>
            </w:pPr>
          </w:p>
        </w:tc>
        <w:tc>
          <w:tcPr>
            <w:tcW w:w="5528" w:type="dxa"/>
            <w:gridSpan w:val="7"/>
            <w:vMerge/>
            <w:shd w:val="clear" w:color="auto" w:fill="BFBFBF" w:themeFill="background1" w:themeFillShade="BF"/>
            <w:vAlign w:val="center"/>
          </w:tcPr>
          <w:p w:rsidR="00A414FE" w:rsidRPr="005B3B19" w:rsidRDefault="00A414FE" w:rsidP="00A414FE">
            <w:pPr>
              <w:snapToGrid w:val="0"/>
              <w:spacing w:line="276" w:lineRule="auto"/>
              <w:rPr>
                <w:sz w:val="18"/>
                <w:szCs w:val="18"/>
              </w:rPr>
            </w:pPr>
          </w:p>
        </w:tc>
        <w:tc>
          <w:tcPr>
            <w:tcW w:w="2126" w:type="dxa"/>
            <w:gridSpan w:val="2"/>
            <w:shd w:val="clear" w:color="auto" w:fill="BFBFBF" w:themeFill="background1" w:themeFillShade="BF"/>
            <w:vAlign w:val="center"/>
          </w:tcPr>
          <w:p w:rsidR="00A414FE" w:rsidRPr="005B3B19" w:rsidRDefault="00A414FE" w:rsidP="00A414FE">
            <w:pPr>
              <w:snapToGrid w:val="0"/>
              <w:spacing w:line="276" w:lineRule="auto"/>
              <w:rPr>
                <w:sz w:val="18"/>
                <w:szCs w:val="18"/>
              </w:rPr>
            </w:pPr>
            <w:r w:rsidRPr="005B3B19">
              <w:rPr>
                <w:sz w:val="18"/>
                <w:szCs w:val="18"/>
              </w:rPr>
              <w:t>Strona 1 z 2</w:t>
            </w:r>
          </w:p>
        </w:tc>
      </w:tr>
      <w:tr w:rsidR="00A414FE" w:rsidRPr="005B3B19" w:rsidTr="00A414FE">
        <w:tc>
          <w:tcPr>
            <w:tcW w:w="2093" w:type="dxa"/>
            <w:gridSpan w:val="3"/>
            <w:shd w:val="clear" w:color="auto" w:fill="BFBFBF" w:themeFill="background1" w:themeFillShade="BF"/>
            <w:vAlign w:val="center"/>
          </w:tcPr>
          <w:p w:rsidR="00A414FE" w:rsidRPr="005B3B19" w:rsidRDefault="00A414FE" w:rsidP="00A414FE">
            <w:pPr>
              <w:snapToGrid w:val="0"/>
              <w:spacing w:line="276" w:lineRule="auto"/>
              <w:rPr>
                <w:sz w:val="18"/>
                <w:szCs w:val="18"/>
              </w:rPr>
            </w:pPr>
            <w:r w:rsidRPr="005B3B19">
              <w:rPr>
                <w:sz w:val="18"/>
                <w:szCs w:val="18"/>
              </w:rPr>
              <w:t>NUMER WNIOSKU:</w:t>
            </w:r>
          </w:p>
          <w:p w:rsidR="00A414FE" w:rsidRPr="005B3B19" w:rsidRDefault="00A414FE" w:rsidP="00A414FE">
            <w:pPr>
              <w:autoSpaceDE w:val="0"/>
              <w:autoSpaceDN w:val="0"/>
              <w:adjustRightInd w:val="0"/>
              <w:spacing w:after="0"/>
              <w:rPr>
                <w:b/>
                <w:color w:val="000000"/>
                <w:sz w:val="24"/>
                <w:lang w:eastAsia="ar-SA"/>
              </w:rPr>
            </w:pPr>
          </w:p>
        </w:tc>
        <w:tc>
          <w:tcPr>
            <w:tcW w:w="7654" w:type="dxa"/>
            <w:gridSpan w:val="9"/>
            <w:shd w:val="clear" w:color="auto" w:fill="BFBFBF" w:themeFill="background1" w:themeFillShade="BF"/>
            <w:vAlign w:val="center"/>
          </w:tcPr>
          <w:p w:rsidR="00A414FE" w:rsidRPr="005B3B19" w:rsidRDefault="00A414FE" w:rsidP="00A414FE">
            <w:pPr>
              <w:snapToGrid w:val="0"/>
              <w:spacing w:line="276" w:lineRule="auto"/>
              <w:rPr>
                <w:sz w:val="18"/>
                <w:szCs w:val="18"/>
              </w:rPr>
            </w:pPr>
            <w:r w:rsidRPr="005B3B19">
              <w:rPr>
                <w:sz w:val="18"/>
                <w:szCs w:val="18"/>
              </w:rPr>
              <w:t>IMIĘ i NAZWISKO lub NAZWA WNIOSKODAWCY:</w:t>
            </w:r>
          </w:p>
          <w:p w:rsidR="00A414FE" w:rsidRPr="005B3B19" w:rsidRDefault="00A414FE" w:rsidP="00067499">
            <w:pPr>
              <w:autoSpaceDE w:val="0"/>
              <w:autoSpaceDN w:val="0"/>
              <w:adjustRightInd w:val="0"/>
              <w:spacing w:after="0"/>
              <w:jc w:val="center"/>
              <w:rPr>
                <w:b/>
                <w:color w:val="000000"/>
                <w:sz w:val="24"/>
                <w:lang w:eastAsia="ar-SA"/>
              </w:rPr>
            </w:pPr>
          </w:p>
        </w:tc>
      </w:tr>
      <w:tr w:rsidR="00A414FE" w:rsidRPr="005B3B19" w:rsidTr="00A414FE">
        <w:tc>
          <w:tcPr>
            <w:tcW w:w="3369" w:type="dxa"/>
            <w:gridSpan w:val="5"/>
            <w:shd w:val="clear" w:color="auto" w:fill="BFBFBF" w:themeFill="background1" w:themeFillShade="BF"/>
            <w:vAlign w:val="center"/>
          </w:tcPr>
          <w:p w:rsidR="00A414FE" w:rsidRPr="005B3B19" w:rsidRDefault="00A414FE" w:rsidP="00067499">
            <w:pPr>
              <w:tabs>
                <w:tab w:val="left" w:pos="2010"/>
              </w:tabs>
              <w:spacing w:line="276" w:lineRule="auto"/>
              <w:jc w:val="center"/>
              <w:rPr>
                <w:b/>
                <w:sz w:val="24"/>
              </w:rPr>
            </w:pPr>
            <w:r w:rsidRPr="005B3B19">
              <w:rPr>
                <w:sz w:val="18"/>
                <w:szCs w:val="18"/>
              </w:rPr>
              <w:t>NAZWA / TYTUŁ WNIOSKOWANEJ OPERACJI:</w:t>
            </w:r>
          </w:p>
        </w:tc>
        <w:tc>
          <w:tcPr>
            <w:tcW w:w="6378" w:type="dxa"/>
            <w:gridSpan w:val="7"/>
            <w:shd w:val="clear" w:color="auto" w:fill="BFBFBF" w:themeFill="background1" w:themeFillShade="BF"/>
            <w:vAlign w:val="center"/>
          </w:tcPr>
          <w:p w:rsidR="00A414FE" w:rsidRPr="005B3B19" w:rsidRDefault="00A414FE" w:rsidP="00067499">
            <w:pPr>
              <w:tabs>
                <w:tab w:val="left" w:pos="2010"/>
              </w:tabs>
              <w:spacing w:line="276" w:lineRule="auto"/>
              <w:jc w:val="center"/>
              <w:rPr>
                <w:b/>
                <w:sz w:val="24"/>
              </w:rPr>
            </w:pPr>
          </w:p>
          <w:p w:rsidR="00A414FE" w:rsidRPr="005B3B19" w:rsidRDefault="00A414FE" w:rsidP="00067499">
            <w:pPr>
              <w:tabs>
                <w:tab w:val="left" w:pos="2010"/>
              </w:tabs>
              <w:spacing w:line="276" w:lineRule="auto"/>
              <w:jc w:val="center"/>
              <w:rPr>
                <w:b/>
                <w:sz w:val="24"/>
              </w:rPr>
            </w:pPr>
          </w:p>
        </w:tc>
      </w:tr>
      <w:tr w:rsidR="00A414FE" w:rsidRPr="005B3B19" w:rsidTr="00A414FE">
        <w:tc>
          <w:tcPr>
            <w:tcW w:w="3369" w:type="dxa"/>
            <w:gridSpan w:val="5"/>
            <w:shd w:val="clear" w:color="auto" w:fill="BFBFBF" w:themeFill="background1" w:themeFillShade="BF"/>
            <w:vAlign w:val="center"/>
          </w:tcPr>
          <w:p w:rsidR="00A414FE" w:rsidRPr="005B3B19" w:rsidRDefault="00A414FE" w:rsidP="00067499">
            <w:pPr>
              <w:snapToGrid w:val="0"/>
              <w:spacing w:line="276" w:lineRule="auto"/>
              <w:jc w:val="center"/>
              <w:rPr>
                <w:sz w:val="18"/>
                <w:szCs w:val="18"/>
              </w:rPr>
            </w:pPr>
            <w:r w:rsidRPr="005B3B19">
              <w:rPr>
                <w:sz w:val="18"/>
                <w:szCs w:val="18"/>
              </w:rPr>
              <w:t xml:space="preserve">DZIAŁANIE PROW 2014-2020 </w:t>
            </w:r>
            <w:r w:rsidRPr="005B3B19">
              <w:rPr>
                <w:sz w:val="18"/>
                <w:szCs w:val="18"/>
              </w:rPr>
              <w:br/>
              <w:t>W RAMACH WDRAŻANIA LSR</w:t>
            </w:r>
          </w:p>
        </w:tc>
        <w:tc>
          <w:tcPr>
            <w:tcW w:w="6378" w:type="dxa"/>
            <w:gridSpan w:val="7"/>
            <w:shd w:val="clear" w:color="auto" w:fill="BFBFBF" w:themeFill="background1" w:themeFillShade="BF"/>
            <w:vAlign w:val="center"/>
          </w:tcPr>
          <w:p w:rsidR="00A414FE" w:rsidRPr="005B3B19" w:rsidRDefault="00A414FE" w:rsidP="00A414FE">
            <w:pPr>
              <w:pStyle w:val="Default"/>
              <w:numPr>
                <w:ilvl w:val="0"/>
                <w:numId w:val="11"/>
              </w:numPr>
              <w:spacing w:line="276" w:lineRule="auto"/>
              <w:jc w:val="both"/>
              <w:rPr>
                <w:color w:val="auto"/>
              </w:rPr>
            </w:pPr>
            <w:r w:rsidRPr="005B3B19">
              <w:rPr>
                <w:color w:val="auto"/>
              </w:rPr>
              <w:t>Zachowanie dziedzictwa lokalnego</w:t>
            </w:r>
          </w:p>
          <w:p w:rsidR="00A414FE" w:rsidRPr="005B3B19" w:rsidRDefault="00A414FE" w:rsidP="00A414FE">
            <w:pPr>
              <w:pStyle w:val="Default"/>
              <w:numPr>
                <w:ilvl w:val="0"/>
                <w:numId w:val="11"/>
              </w:numPr>
              <w:spacing w:line="276" w:lineRule="auto"/>
              <w:jc w:val="both"/>
              <w:rPr>
                <w:color w:val="auto"/>
              </w:rPr>
            </w:pPr>
            <w:r w:rsidRPr="005B3B19">
              <w:rPr>
                <w:color w:val="auto"/>
              </w:rPr>
              <w:t xml:space="preserve">Budowa lub przebudowa ogólnodostępnej i niekomercyjnej infrastruktury turystycznej lub rekreacyjnej, lub kulturalnej </w:t>
            </w:r>
          </w:p>
        </w:tc>
      </w:tr>
      <w:tr w:rsidR="00A414FE" w:rsidRPr="005B3B19" w:rsidTr="00067499">
        <w:tc>
          <w:tcPr>
            <w:tcW w:w="570" w:type="dxa"/>
            <w:shd w:val="clear" w:color="auto" w:fill="BFBFBF" w:themeFill="background1" w:themeFillShade="BF"/>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Lp.</w:t>
            </w:r>
          </w:p>
        </w:tc>
        <w:tc>
          <w:tcPr>
            <w:tcW w:w="5775" w:type="dxa"/>
            <w:gridSpan w:val="8"/>
            <w:shd w:val="clear" w:color="auto" w:fill="BFBFBF" w:themeFill="background1" w:themeFillShade="BF"/>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b/>
                <w:bCs/>
                <w:sz w:val="24"/>
                <w:szCs w:val="22"/>
              </w:rPr>
              <w:t>Nazwa Kryterium oceny, wyjaśnienie tego kryterium oraz skala punktowa</w:t>
            </w:r>
          </w:p>
        </w:tc>
        <w:tc>
          <w:tcPr>
            <w:tcW w:w="1276" w:type="dxa"/>
            <w:shd w:val="clear" w:color="auto" w:fill="BFBFBF" w:themeFill="background1" w:themeFillShade="BF"/>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Waga kryterium</w:t>
            </w:r>
          </w:p>
        </w:tc>
        <w:tc>
          <w:tcPr>
            <w:tcW w:w="2126" w:type="dxa"/>
            <w:gridSpan w:val="2"/>
            <w:shd w:val="clear" w:color="auto" w:fill="BFBFBF" w:themeFill="background1" w:themeFillShade="BF"/>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b/>
                <w:color w:val="000000"/>
                <w:sz w:val="24"/>
                <w:lang w:eastAsia="ar-SA"/>
              </w:rPr>
              <w:t xml:space="preserve">Punktacja </w:t>
            </w:r>
          </w:p>
        </w:tc>
      </w:tr>
      <w:tr w:rsidR="00A414FE" w:rsidRPr="005B3B19" w:rsidTr="00E916DD">
        <w:tc>
          <w:tcPr>
            <w:tcW w:w="570"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1</w:t>
            </w:r>
          </w:p>
        </w:tc>
        <w:tc>
          <w:tcPr>
            <w:tcW w:w="5775" w:type="dxa"/>
            <w:gridSpan w:val="8"/>
            <w:shd w:val="clear" w:color="auto" w:fill="F2F2F2" w:themeFill="background1" w:themeFillShade="F2"/>
            <w:vAlign w:val="center"/>
          </w:tcPr>
          <w:p w:rsidR="00A414FE" w:rsidRPr="005B3B19" w:rsidRDefault="00A414FE" w:rsidP="00067499">
            <w:pPr>
              <w:pStyle w:val="Default"/>
              <w:rPr>
                <w:i/>
                <w:sz w:val="22"/>
                <w:szCs w:val="22"/>
              </w:rPr>
            </w:pPr>
            <w:r w:rsidRPr="005B3B19">
              <w:rPr>
                <w:i/>
                <w:sz w:val="22"/>
                <w:szCs w:val="22"/>
              </w:rPr>
              <w:t>Operacja ma charakter innowacyjny:</w:t>
            </w:r>
          </w:p>
          <w:p w:rsidR="00A82A27" w:rsidRPr="005B3B19" w:rsidRDefault="00A82A27" w:rsidP="00A82A27">
            <w:pPr>
              <w:pStyle w:val="Akapitzlist"/>
              <w:numPr>
                <w:ilvl w:val="0"/>
                <w:numId w:val="54"/>
              </w:numPr>
              <w:spacing w:after="0"/>
              <w:jc w:val="left"/>
              <w:rPr>
                <w:szCs w:val="22"/>
                <w:lang w:eastAsia="en-US"/>
              </w:rPr>
            </w:pPr>
            <w:r w:rsidRPr="005B3B19">
              <w:rPr>
                <w:szCs w:val="22"/>
                <w:lang w:eastAsia="en-US"/>
              </w:rPr>
              <w:t xml:space="preserve">wdrożeniu nowatorskiego (nieistniejącego dotąd na rynku) pomysłu, </w:t>
            </w:r>
          </w:p>
          <w:p w:rsidR="00A82A27" w:rsidRPr="005B3B19" w:rsidRDefault="00A82A27" w:rsidP="00A82A27">
            <w:pPr>
              <w:pStyle w:val="Akapitzlist"/>
              <w:numPr>
                <w:ilvl w:val="0"/>
                <w:numId w:val="54"/>
              </w:numPr>
              <w:spacing w:after="0"/>
              <w:jc w:val="left"/>
              <w:rPr>
                <w:szCs w:val="22"/>
                <w:lang w:eastAsia="en-US"/>
              </w:rPr>
            </w:pPr>
            <w:r w:rsidRPr="005B3B19">
              <w:rPr>
                <w:szCs w:val="22"/>
                <w:lang w:eastAsia="en-US"/>
              </w:rPr>
              <w:t>wprowadzeniu rozwiązania z zastosowaniem technologicznie nowych lub istotnie ulepszonych metod renowacji, w tym również metod proekologicznych, z zakresu technologii czy budownictwa  (wynika z opisu projektu inwestycji)</w:t>
            </w:r>
          </w:p>
          <w:p w:rsidR="00A414FE" w:rsidRPr="005B3B19" w:rsidRDefault="00A414FE" w:rsidP="00067499">
            <w:pPr>
              <w:jc w:val="left"/>
              <w:rPr>
                <w:szCs w:val="22"/>
              </w:rPr>
            </w:pPr>
            <w:r w:rsidRPr="005B3B19">
              <w:rPr>
                <w:b/>
                <w:szCs w:val="22"/>
              </w:rPr>
              <w:t>9 pkt</w:t>
            </w:r>
            <w:r w:rsidRPr="005B3B19">
              <w:rPr>
                <w:szCs w:val="22"/>
              </w:rPr>
              <w:t xml:space="preserve"> – rozwiązanie jest nowatorskie i nietypowe na obszarze LGD</w:t>
            </w:r>
          </w:p>
          <w:p w:rsidR="00A414FE" w:rsidRPr="005B3B19" w:rsidRDefault="00A414FE" w:rsidP="00067499">
            <w:pPr>
              <w:jc w:val="left"/>
              <w:rPr>
                <w:szCs w:val="22"/>
              </w:rPr>
            </w:pPr>
            <w:r w:rsidRPr="005B3B19">
              <w:rPr>
                <w:b/>
                <w:szCs w:val="22"/>
              </w:rPr>
              <w:t>6 pkt</w:t>
            </w:r>
            <w:r w:rsidRPr="005B3B19">
              <w:rPr>
                <w:szCs w:val="22"/>
              </w:rPr>
              <w:t xml:space="preserve"> – rozwiązanie jest nowatorskie i nietypowe na obszarze Gminy</w:t>
            </w:r>
          </w:p>
          <w:p w:rsidR="00A414FE" w:rsidRPr="005B3B19" w:rsidRDefault="00A414FE" w:rsidP="00067499">
            <w:pPr>
              <w:jc w:val="left"/>
              <w:rPr>
                <w:szCs w:val="22"/>
              </w:rPr>
            </w:pPr>
            <w:r w:rsidRPr="005B3B19">
              <w:rPr>
                <w:b/>
                <w:szCs w:val="22"/>
              </w:rPr>
              <w:t>3 pkt</w:t>
            </w:r>
            <w:r w:rsidRPr="005B3B19">
              <w:rPr>
                <w:szCs w:val="22"/>
              </w:rPr>
              <w:t xml:space="preserve"> – rozwiązanie jest nowatorskie i nietypowe na obszarze miejscowości</w:t>
            </w:r>
          </w:p>
          <w:p w:rsidR="00A414FE" w:rsidRPr="005B3B19" w:rsidRDefault="00A414FE" w:rsidP="00067499">
            <w:pPr>
              <w:autoSpaceDE w:val="0"/>
              <w:autoSpaceDN w:val="0"/>
              <w:adjustRightInd w:val="0"/>
              <w:spacing w:after="0"/>
              <w:rPr>
                <w:rFonts w:eastAsiaTheme="minorHAnsi"/>
                <w:b/>
                <w:color w:val="000000"/>
                <w:sz w:val="24"/>
                <w:lang w:eastAsia="en-US"/>
              </w:rPr>
            </w:pPr>
            <w:r w:rsidRPr="005B3B19">
              <w:rPr>
                <w:b/>
                <w:szCs w:val="22"/>
              </w:rPr>
              <w:t>0 pkt</w:t>
            </w:r>
            <w:r w:rsidRPr="005B3B19">
              <w:rPr>
                <w:szCs w:val="22"/>
              </w:rPr>
              <w:t xml:space="preserve"> – rozwiązanie nie posiada cech innowacyjności</w:t>
            </w:r>
          </w:p>
        </w:tc>
        <w:tc>
          <w:tcPr>
            <w:tcW w:w="1276"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3</w:t>
            </w:r>
          </w:p>
        </w:tc>
        <w:tc>
          <w:tcPr>
            <w:tcW w:w="2126" w:type="dxa"/>
            <w:gridSpan w:val="2"/>
            <w:shd w:val="clear" w:color="auto" w:fill="FFFFFF" w:themeFill="background1"/>
            <w:vAlign w:val="center"/>
          </w:tcPr>
          <w:p w:rsidR="00A414FE" w:rsidRPr="005B3B19" w:rsidRDefault="00A414FE" w:rsidP="00A414FE">
            <w:pPr>
              <w:rPr>
                <w:color w:val="000000"/>
                <w:szCs w:val="22"/>
                <w:lang w:eastAsia="ar-SA"/>
              </w:rPr>
            </w:pPr>
          </w:p>
        </w:tc>
      </w:tr>
      <w:tr w:rsidR="00A414FE" w:rsidRPr="005B3B19" w:rsidTr="00E916DD">
        <w:tc>
          <w:tcPr>
            <w:tcW w:w="570"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2</w:t>
            </w:r>
          </w:p>
        </w:tc>
        <w:tc>
          <w:tcPr>
            <w:tcW w:w="5775" w:type="dxa"/>
            <w:gridSpan w:val="8"/>
            <w:shd w:val="clear" w:color="auto" w:fill="F2F2F2" w:themeFill="background1" w:themeFillShade="F2"/>
            <w:vAlign w:val="center"/>
          </w:tcPr>
          <w:p w:rsidR="004260D3" w:rsidRPr="005B3B19" w:rsidRDefault="004260D3" w:rsidP="004260D3">
            <w:pPr>
              <w:pStyle w:val="Standard"/>
              <w:rPr>
                <w:rFonts w:cs="Times New Roman"/>
                <w:b/>
                <w:bCs/>
                <w:i/>
                <w:sz w:val="22"/>
                <w:szCs w:val="22"/>
              </w:rPr>
            </w:pPr>
            <w:r w:rsidRPr="005B3B19">
              <w:rPr>
                <w:rFonts w:cs="Times New Roman"/>
                <w:i/>
                <w:sz w:val="22"/>
                <w:szCs w:val="22"/>
              </w:rPr>
              <w:t>Operacje przyczyniające się do wykorzystania niżej wymienionych obszarów otrzymują po 3 pkt. za każdy:</w:t>
            </w:r>
          </w:p>
          <w:p w:rsidR="004260D3" w:rsidRPr="005B3B19" w:rsidRDefault="004260D3" w:rsidP="004260D3">
            <w:pPr>
              <w:pStyle w:val="Standard"/>
              <w:rPr>
                <w:rFonts w:cs="Times New Roman"/>
                <w:i/>
                <w:sz w:val="22"/>
                <w:szCs w:val="22"/>
              </w:rPr>
            </w:pPr>
            <w:r w:rsidRPr="005B3B19">
              <w:rPr>
                <w:rFonts w:cs="Times New Roman"/>
                <w:b/>
                <w:i/>
                <w:sz w:val="22"/>
                <w:szCs w:val="22"/>
              </w:rPr>
              <w:t>- walory przyrodniczo-krajobrazowe</w:t>
            </w:r>
            <w:r w:rsidRPr="005B3B19">
              <w:rPr>
                <w:rFonts w:cs="Times New Roman"/>
                <w:i/>
                <w:sz w:val="22"/>
                <w:szCs w:val="22"/>
              </w:rPr>
              <w:t xml:space="preserve"> (</w:t>
            </w:r>
            <w:r w:rsidRPr="005B3B19">
              <w:rPr>
                <w:rFonts w:cs="Times New Roman"/>
                <w:i/>
                <w:color w:val="252525"/>
                <w:sz w:val="22"/>
                <w:szCs w:val="22"/>
                <w:shd w:val="clear" w:color="auto" w:fill="FFFFFF"/>
              </w:rPr>
              <w:t>tworzy zespół elementów przyrodniczo-krajobrazowych będących przedmiotem zainteresowania</w:t>
            </w:r>
            <w:r w:rsidRPr="005B3B19">
              <w:rPr>
                <w:rStyle w:val="apple-converted-space"/>
                <w:i/>
                <w:color w:val="252525"/>
                <w:sz w:val="22"/>
                <w:szCs w:val="22"/>
                <w:shd w:val="clear" w:color="auto" w:fill="FFFFFF"/>
              </w:rPr>
              <w:t xml:space="preserve"> turysty)</w:t>
            </w:r>
          </w:p>
          <w:p w:rsidR="004260D3" w:rsidRPr="005B3B19" w:rsidRDefault="004260D3" w:rsidP="004260D3">
            <w:pPr>
              <w:pStyle w:val="Standard"/>
              <w:rPr>
                <w:rFonts w:cs="Times New Roman"/>
                <w:i/>
                <w:sz w:val="22"/>
                <w:szCs w:val="22"/>
              </w:rPr>
            </w:pPr>
            <w:r w:rsidRPr="005B3B19">
              <w:rPr>
                <w:rFonts w:cs="Times New Roman"/>
                <w:b/>
                <w:i/>
                <w:sz w:val="22"/>
                <w:szCs w:val="22"/>
              </w:rPr>
              <w:t xml:space="preserve">- dziedzictwo historyczno-kulturowe </w:t>
            </w:r>
            <w:r w:rsidRPr="005B3B19">
              <w:rPr>
                <w:rFonts w:cs="Times New Roman"/>
                <w:i/>
                <w:sz w:val="22"/>
                <w:szCs w:val="22"/>
              </w:rPr>
              <w:t>(</w:t>
            </w:r>
            <w:r w:rsidRPr="005B3B19">
              <w:rPr>
                <w:rFonts w:cs="Times New Roman"/>
                <w:i/>
                <w:color w:val="252525"/>
                <w:sz w:val="22"/>
                <w:szCs w:val="22"/>
                <w:shd w:val="clear" w:color="auto" w:fill="FFFFFF"/>
              </w:rPr>
              <w:t>obiekty o znaczeniu historycznym, kulturowym z obszaru LSR)</w:t>
            </w:r>
          </w:p>
          <w:p w:rsidR="004260D3" w:rsidRPr="005B3B19" w:rsidRDefault="004260D3" w:rsidP="004260D3">
            <w:pPr>
              <w:tabs>
                <w:tab w:val="left" w:pos="2010"/>
              </w:tabs>
              <w:jc w:val="left"/>
              <w:rPr>
                <w:szCs w:val="22"/>
              </w:rPr>
            </w:pPr>
            <w:r w:rsidRPr="005B3B19">
              <w:rPr>
                <w:b/>
                <w:i/>
                <w:szCs w:val="22"/>
              </w:rPr>
              <w:t xml:space="preserve">- aktywność społeczna i gospodarność </w:t>
            </w:r>
            <w:r w:rsidRPr="005B3B19">
              <w:rPr>
                <w:i/>
                <w:szCs w:val="22"/>
              </w:rPr>
              <w:t>(pobudzająca aktywność społeczną</w:t>
            </w:r>
            <w:r w:rsidR="00B42572" w:rsidRPr="00D820D5">
              <w:rPr>
                <w:szCs w:val="22"/>
                <w:highlight w:val="magenta"/>
              </w:rPr>
              <w:t xml:space="preserve"> oraz projekty angażujące mieszkańców uwzględniające praktyczne i ekonomiczne rozwiązania.</w:t>
            </w:r>
            <w:r w:rsidRPr="005B3B19">
              <w:rPr>
                <w:i/>
                <w:szCs w:val="22"/>
              </w:rPr>
              <w:t xml:space="preserve">) </w:t>
            </w:r>
          </w:p>
          <w:p w:rsidR="00A414FE" w:rsidRPr="005B3B19" w:rsidRDefault="004260D3" w:rsidP="004260D3">
            <w:pPr>
              <w:autoSpaceDE w:val="0"/>
              <w:autoSpaceDN w:val="0"/>
              <w:adjustRightInd w:val="0"/>
              <w:spacing w:after="0"/>
              <w:rPr>
                <w:szCs w:val="22"/>
              </w:rPr>
            </w:pPr>
            <w:r w:rsidRPr="005B3B19">
              <w:rPr>
                <w:szCs w:val="22"/>
              </w:rPr>
              <w:t xml:space="preserve"> </w:t>
            </w:r>
            <w:r w:rsidR="00A414FE" w:rsidRPr="005B3B19">
              <w:rPr>
                <w:szCs w:val="22"/>
              </w:rPr>
              <w:t>(W analizie SWOT zwrócono uwagę ma niski stopień wykorzystania walorów turystycznych, przyrodniczych i kulturowych)</w:t>
            </w:r>
          </w:p>
          <w:p w:rsidR="00A414FE" w:rsidRPr="005B3B19" w:rsidRDefault="00A414FE" w:rsidP="00067499">
            <w:pPr>
              <w:pStyle w:val="Standard"/>
              <w:rPr>
                <w:sz w:val="22"/>
                <w:szCs w:val="22"/>
              </w:rPr>
            </w:pPr>
            <w:r w:rsidRPr="005B3B19">
              <w:rPr>
                <w:b/>
                <w:sz w:val="22"/>
                <w:szCs w:val="22"/>
              </w:rPr>
              <w:t xml:space="preserve">9 pkt </w:t>
            </w:r>
            <w:r w:rsidRPr="005B3B19">
              <w:rPr>
                <w:sz w:val="22"/>
                <w:szCs w:val="22"/>
              </w:rPr>
              <w:t xml:space="preserve">– operacja przyczyni się do szerszego wykorzystania </w:t>
            </w:r>
            <w:r w:rsidRPr="005B3B19">
              <w:rPr>
                <w:b/>
                <w:bCs/>
                <w:sz w:val="22"/>
                <w:szCs w:val="22"/>
              </w:rPr>
              <w:t>trzech</w:t>
            </w:r>
            <w:r w:rsidRPr="005B3B19">
              <w:rPr>
                <w:sz w:val="22"/>
                <w:szCs w:val="22"/>
              </w:rPr>
              <w:t xml:space="preserve"> z powyższych obszarów,</w:t>
            </w:r>
          </w:p>
          <w:p w:rsidR="00A414FE" w:rsidRPr="005B3B19" w:rsidRDefault="00A414FE" w:rsidP="00067499">
            <w:pPr>
              <w:pStyle w:val="Standard"/>
              <w:rPr>
                <w:rFonts w:cs="Times New Roman"/>
                <w:sz w:val="22"/>
                <w:szCs w:val="22"/>
              </w:rPr>
            </w:pPr>
            <w:r w:rsidRPr="005B3B19">
              <w:rPr>
                <w:rFonts w:cs="Times New Roman"/>
                <w:b/>
                <w:sz w:val="22"/>
                <w:szCs w:val="22"/>
              </w:rPr>
              <w:t>6 pkt</w:t>
            </w:r>
            <w:r w:rsidRPr="005B3B19">
              <w:rPr>
                <w:rFonts w:cs="Times New Roman"/>
                <w:sz w:val="22"/>
                <w:szCs w:val="22"/>
              </w:rPr>
              <w:t xml:space="preserve"> – operacja przyczyni się do szerszego wykorzystania </w:t>
            </w:r>
            <w:r w:rsidRPr="005B3B19">
              <w:rPr>
                <w:rFonts w:cs="Times New Roman"/>
                <w:b/>
                <w:bCs/>
                <w:sz w:val="22"/>
                <w:szCs w:val="22"/>
              </w:rPr>
              <w:t>dwóch</w:t>
            </w:r>
            <w:r w:rsidRPr="005B3B19">
              <w:rPr>
                <w:rFonts w:cs="Times New Roman"/>
                <w:sz w:val="22"/>
                <w:szCs w:val="22"/>
              </w:rPr>
              <w:t xml:space="preserve"> z powyższych obszarów,</w:t>
            </w:r>
          </w:p>
          <w:p w:rsidR="00A414FE" w:rsidRPr="005B3B19" w:rsidRDefault="00A414FE" w:rsidP="00067499">
            <w:pPr>
              <w:pStyle w:val="Standard"/>
              <w:rPr>
                <w:rFonts w:cs="Times New Roman"/>
                <w:sz w:val="22"/>
                <w:szCs w:val="22"/>
              </w:rPr>
            </w:pPr>
            <w:r w:rsidRPr="005B3B19">
              <w:rPr>
                <w:rFonts w:cs="Times New Roman"/>
                <w:b/>
                <w:sz w:val="22"/>
                <w:szCs w:val="22"/>
              </w:rPr>
              <w:t>3 pkt</w:t>
            </w:r>
            <w:r w:rsidRPr="005B3B19">
              <w:rPr>
                <w:rFonts w:cs="Times New Roman"/>
                <w:sz w:val="22"/>
                <w:szCs w:val="22"/>
              </w:rPr>
              <w:t xml:space="preserve"> – operacja przyczyni się do szerszego wykorzystania </w:t>
            </w:r>
            <w:r w:rsidRPr="005B3B19">
              <w:rPr>
                <w:rFonts w:cs="Times New Roman"/>
                <w:b/>
                <w:bCs/>
                <w:sz w:val="22"/>
                <w:szCs w:val="22"/>
              </w:rPr>
              <w:t>jednego</w:t>
            </w:r>
            <w:r w:rsidRPr="005B3B19">
              <w:rPr>
                <w:rFonts w:cs="Times New Roman"/>
                <w:sz w:val="22"/>
                <w:szCs w:val="22"/>
              </w:rPr>
              <w:t xml:space="preserve"> z powyższych obszarów,</w:t>
            </w:r>
          </w:p>
          <w:p w:rsidR="00A414FE" w:rsidRPr="005B3B19" w:rsidRDefault="00A414FE" w:rsidP="00A414FE">
            <w:pPr>
              <w:pStyle w:val="Standard"/>
              <w:rPr>
                <w:rFonts w:cs="Times New Roman"/>
                <w:sz w:val="22"/>
                <w:szCs w:val="22"/>
              </w:rPr>
            </w:pPr>
            <w:r w:rsidRPr="005B3B19">
              <w:rPr>
                <w:rFonts w:cs="Times New Roman"/>
                <w:b/>
                <w:sz w:val="22"/>
                <w:szCs w:val="22"/>
              </w:rPr>
              <w:lastRenderedPageBreak/>
              <w:t>0 pkt</w:t>
            </w:r>
            <w:r w:rsidRPr="005B3B19">
              <w:rPr>
                <w:rFonts w:cs="Times New Roman"/>
                <w:sz w:val="22"/>
                <w:szCs w:val="22"/>
              </w:rPr>
              <w:t xml:space="preserve"> – operacja nie przyczynia się do wykorzystania żadnego z powyższych obszarów,</w:t>
            </w:r>
          </w:p>
        </w:tc>
        <w:tc>
          <w:tcPr>
            <w:tcW w:w="1276"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lastRenderedPageBreak/>
              <w:t>2</w:t>
            </w:r>
          </w:p>
        </w:tc>
        <w:tc>
          <w:tcPr>
            <w:tcW w:w="2126" w:type="dxa"/>
            <w:gridSpan w:val="2"/>
            <w:shd w:val="clear" w:color="auto" w:fill="FFFFFF" w:themeFill="background1"/>
            <w:vAlign w:val="center"/>
          </w:tcPr>
          <w:p w:rsidR="00A414FE" w:rsidRPr="005B3B19" w:rsidRDefault="00A414FE" w:rsidP="00067499">
            <w:pPr>
              <w:autoSpaceDE w:val="0"/>
              <w:autoSpaceDN w:val="0"/>
              <w:adjustRightInd w:val="0"/>
              <w:spacing w:after="0"/>
              <w:jc w:val="center"/>
              <w:rPr>
                <w:b/>
                <w:color w:val="000000"/>
                <w:sz w:val="24"/>
                <w:lang w:eastAsia="ar-SA"/>
              </w:rPr>
            </w:pPr>
          </w:p>
        </w:tc>
      </w:tr>
      <w:tr w:rsidR="00A414FE" w:rsidRPr="005B3B19" w:rsidTr="00E916DD">
        <w:tc>
          <w:tcPr>
            <w:tcW w:w="570"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lastRenderedPageBreak/>
              <w:t>3</w:t>
            </w:r>
          </w:p>
        </w:tc>
        <w:tc>
          <w:tcPr>
            <w:tcW w:w="5775" w:type="dxa"/>
            <w:gridSpan w:val="8"/>
            <w:shd w:val="clear" w:color="auto" w:fill="F2F2F2" w:themeFill="background1" w:themeFillShade="F2"/>
            <w:vAlign w:val="center"/>
          </w:tcPr>
          <w:p w:rsidR="00A414FE" w:rsidRPr="005B3B19" w:rsidRDefault="00A414FE" w:rsidP="00067499">
            <w:pPr>
              <w:tabs>
                <w:tab w:val="left" w:pos="2010"/>
              </w:tabs>
              <w:jc w:val="left"/>
              <w:rPr>
                <w:i/>
                <w:szCs w:val="22"/>
              </w:rPr>
            </w:pPr>
            <w:r w:rsidRPr="005B3B19">
              <w:rPr>
                <w:i/>
                <w:szCs w:val="22"/>
              </w:rPr>
              <w:t xml:space="preserve">Operacja służy jak największej liczbie mieszkańców </w:t>
            </w:r>
          </w:p>
          <w:p w:rsidR="00A414FE" w:rsidRPr="005B3B19" w:rsidRDefault="00A414FE" w:rsidP="00067499">
            <w:pPr>
              <w:tabs>
                <w:tab w:val="left" w:pos="2010"/>
              </w:tabs>
              <w:jc w:val="left"/>
              <w:rPr>
                <w:szCs w:val="22"/>
              </w:rPr>
            </w:pPr>
            <w:r w:rsidRPr="005B3B19">
              <w:rPr>
                <w:szCs w:val="22"/>
              </w:rPr>
              <w:t>(W analizie SWOT wskazano na potrzebę pobudzenia  aktywności  mieszkańców</w:t>
            </w:r>
            <w:r w:rsidR="004260D3" w:rsidRPr="005B3B19">
              <w:rPr>
                <w:color w:val="000000" w:themeColor="text1"/>
                <w:szCs w:val="22"/>
              </w:rPr>
              <w:t xml:space="preserve"> w obszarze wsparcia, na którym realizowany będzie projekt)</w:t>
            </w:r>
            <w:r w:rsidRPr="005B3B19">
              <w:rPr>
                <w:szCs w:val="22"/>
              </w:rPr>
              <w:t>)</w:t>
            </w:r>
          </w:p>
          <w:p w:rsidR="00A414FE" w:rsidRPr="005B3B19" w:rsidRDefault="00A414FE" w:rsidP="00067499">
            <w:pPr>
              <w:tabs>
                <w:tab w:val="left" w:pos="2010"/>
              </w:tabs>
              <w:jc w:val="left"/>
              <w:rPr>
                <w:szCs w:val="22"/>
              </w:rPr>
            </w:pPr>
            <w:r w:rsidRPr="005B3B19">
              <w:rPr>
                <w:b/>
                <w:szCs w:val="22"/>
              </w:rPr>
              <w:t>6 pkt</w:t>
            </w:r>
            <w:r w:rsidRPr="005B3B19">
              <w:rPr>
                <w:szCs w:val="22"/>
              </w:rPr>
              <w:t xml:space="preserve"> – mieszkańcy obszaru LSR</w:t>
            </w:r>
          </w:p>
          <w:p w:rsidR="00A414FE" w:rsidRPr="005B3B19" w:rsidRDefault="00A414FE" w:rsidP="00067499">
            <w:pPr>
              <w:tabs>
                <w:tab w:val="left" w:pos="2010"/>
              </w:tabs>
              <w:jc w:val="left"/>
              <w:rPr>
                <w:szCs w:val="22"/>
              </w:rPr>
            </w:pPr>
            <w:r w:rsidRPr="005B3B19">
              <w:rPr>
                <w:b/>
                <w:szCs w:val="22"/>
              </w:rPr>
              <w:t>3 pkt</w:t>
            </w:r>
            <w:r w:rsidRPr="005B3B19">
              <w:rPr>
                <w:szCs w:val="22"/>
              </w:rPr>
              <w:t xml:space="preserve"> – mieszkańcy Gminy</w:t>
            </w:r>
          </w:p>
          <w:p w:rsidR="00A414FE" w:rsidRPr="005B3B19" w:rsidRDefault="00A414FE" w:rsidP="00067499">
            <w:pPr>
              <w:autoSpaceDE w:val="0"/>
              <w:autoSpaceDN w:val="0"/>
              <w:adjustRightInd w:val="0"/>
              <w:spacing w:after="0"/>
              <w:rPr>
                <w:rFonts w:eastAsiaTheme="minorHAnsi"/>
                <w:b/>
                <w:color w:val="000000"/>
                <w:sz w:val="24"/>
                <w:lang w:eastAsia="en-US"/>
              </w:rPr>
            </w:pPr>
            <w:r w:rsidRPr="005B3B19">
              <w:rPr>
                <w:b/>
                <w:szCs w:val="22"/>
              </w:rPr>
              <w:t>0 pkt</w:t>
            </w:r>
            <w:r w:rsidRPr="005B3B19">
              <w:rPr>
                <w:szCs w:val="22"/>
              </w:rPr>
              <w:t xml:space="preserve"> – mieszkańcy 1 miejscowości</w:t>
            </w:r>
          </w:p>
        </w:tc>
        <w:tc>
          <w:tcPr>
            <w:tcW w:w="1276"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2</w:t>
            </w:r>
          </w:p>
        </w:tc>
        <w:tc>
          <w:tcPr>
            <w:tcW w:w="2126" w:type="dxa"/>
            <w:gridSpan w:val="2"/>
            <w:shd w:val="clear" w:color="auto" w:fill="FFFFFF" w:themeFill="background1"/>
            <w:vAlign w:val="center"/>
          </w:tcPr>
          <w:p w:rsidR="00A414FE" w:rsidRPr="005B3B19" w:rsidRDefault="00A414FE" w:rsidP="00067499">
            <w:pPr>
              <w:autoSpaceDE w:val="0"/>
              <w:autoSpaceDN w:val="0"/>
              <w:adjustRightInd w:val="0"/>
              <w:spacing w:after="0"/>
              <w:jc w:val="center"/>
              <w:rPr>
                <w:b/>
                <w:color w:val="000000"/>
                <w:sz w:val="24"/>
                <w:lang w:eastAsia="ar-SA"/>
              </w:rPr>
            </w:pPr>
          </w:p>
        </w:tc>
      </w:tr>
      <w:tr w:rsidR="00A414FE" w:rsidRPr="005B3B19" w:rsidTr="00E916DD">
        <w:tc>
          <w:tcPr>
            <w:tcW w:w="570"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4</w:t>
            </w:r>
          </w:p>
        </w:tc>
        <w:tc>
          <w:tcPr>
            <w:tcW w:w="5775" w:type="dxa"/>
            <w:gridSpan w:val="8"/>
            <w:shd w:val="clear" w:color="auto" w:fill="F2F2F2" w:themeFill="background1" w:themeFillShade="F2"/>
            <w:vAlign w:val="center"/>
          </w:tcPr>
          <w:p w:rsidR="00A414FE" w:rsidRPr="005B3B19" w:rsidRDefault="00A414FE" w:rsidP="00067499">
            <w:pPr>
              <w:autoSpaceDE w:val="0"/>
              <w:autoSpaceDN w:val="0"/>
              <w:adjustRightInd w:val="0"/>
              <w:spacing w:after="0"/>
              <w:jc w:val="left"/>
              <w:rPr>
                <w:i/>
                <w:szCs w:val="22"/>
              </w:rPr>
            </w:pPr>
            <w:r w:rsidRPr="005B3B19">
              <w:rPr>
                <w:i/>
                <w:szCs w:val="22"/>
              </w:rPr>
              <w:t>Beneficjent operacji</w:t>
            </w:r>
          </w:p>
          <w:p w:rsidR="00A414FE" w:rsidRPr="005B3B19" w:rsidRDefault="00A414FE" w:rsidP="00067499">
            <w:pPr>
              <w:tabs>
                <w:tab w:val="left" w:pos="2010"/>
              </w:tabs>
              <w:jc w:val="left"/>
              <w:rPr>
                <w:szCs w:val="22"/>
              </w:rPr>
            </w:pPr>
            <w:r w:rsidRPr="005B3B19">
              <w:rPr>
                <w:szCs w:val="22"/>
              </w:rPr>
              <w:t xml:space="preserve">(Gminy i inne podmiotu sektora publicznego posiadają zarówno środki jak i doświadczenie w realizacji projektów realizowanych z udziałem środków pozabudżetowych. Zastosowanie kryterium ma za zadanie zachęcić, ale przede wszystkim umożliwić realizację innym beneficjentom, np. organizacjom pozarządowym – co jest postulowane we wnioskach płynących z analizy SWOT) </w:t>
            </w:r>
          </w:p>
          <w:p w:rsidR="00A414FE" w:rsidRPr="005B3B19" w:rsidRDefault="00A414FE" w:rsidP="00067499">
            <w:pPr>
              <w:tabs>
                <w:tab w:val="left" w:pos="2010"/>
              </w:tabs>
              <w:jc w:val="left"/>
              <w:rPr>
                <w:szCs w:val="22"/>
              </w:rPr>
            </w:pPr>
            <w:r w:rsidRPr="005B3B19">
              <w:rPr>
                <w:b/>
                <w:szCs w:val="22"/>
              </w:rPr>
              <w:t>3 pkt</w:t>
            </w:r>
            <w:r w:rsidRPr="005B3B19">
              <w:rPr>
                <w:szCs w:val="22"/>
              </w:rPr>
              <w:t xml:space="preserve"> – Pozostali beneficjenci  </w:t>
            </w:r>
          </w:p>
          <w:p w:rsidR="00A414FE" w:rsidRPr="005B3B19" w:rsidRDefault="00A414FE" w:rsidP="00A414FE">
            <w:pPr>
              <w:tabs>
                <w:tab w:val="left" w:pos="2010"/>
              </w:tabs>
              <w:jc w:val="left"/>
              <w:rPr>
                <w:szCs w:val="22"/>
              </w:rPr>
            </w:pPr>
            <w:r w:rsidRPr="005B3B19">
              <w:rPr>
                <w:b/>
                <w:szCs w:val="22"/>
              </w:rPr>
              <w:t>0 pkt</w:t>
            </w:r>
            <w:r w:rsidRPr="005B3B19">
              <w:rPr>
                <w:szCs w:val="22"/>
              </w:rPr>
              <w:t xml:space="preserve"> – Gmina lub instytucja sektora publicznego</w:t>
            </w:r>
          </w:p>
        </w:tc>
        <w:tc>
          <w:tcPr>
            <w:tcW w:w="1276"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1</w:t>
            </w:r>
          </w:p>
        </w:tc>
        <w:tc>
          <w:tcPr>
            <w:tcW w:w="2126" w:type="dxa"/>
            <w:gridSpan w:val="2"/>
            <w:shd w:val="clear" w:color="auto" w:fill="FFFFFF" w:themeFill="background1"/>
            <w:vAlign w:val="center"/>
          </w:tcPr>
          <w:p w:rsidR="00A414FE" w:rsidRPr="005B3B19" w:rsidRDefault="00A414FE" w:rsidP="00A414FE">
            <w:pPr>
              <w:rPr>
                <w:b/>
                <w:color w:val="000000"/>
                <w:sz w:val="24"/>
                <w:lang w:eastAsia="ar-SA"/>
              </w:rPr>
            </w:pPr>
          </w:p>
        </w:tc>
      </w:tr>
      <w:tr w:rsidR="00A414FE" w:rsidRPr="005B3B19" w:rsidTr="00E916DD">
        <w:tc>
          <w:tcPr>
            <w:tcW w:w="570"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5</w:t>
            </w:r>
          </w:p>
        </w:tc>
        <w:tc>
          <w:tcPr>
            <w:tcW w:w="5775" w:type="dxa"/>
            <w:gridSpan w:val="8"/>
            <w:shd w:val="clear" w:color="auto" w:fill="F2F2F2" w:themeFill="background1" w:themeFillShade="F2"/>
            <w:vAlign w:val="center"/>
          </w:tcPr>
          <w:p w:rsidR="00A414FE" w:rsidRPr="005B3B19" w:rsidRDefault="00A414FE" w:rsidP="00067499">
            <w:pPr>
              <w:pStyle w:val="Default"/>
              <w:jc w:val="both"/>
              <w:rPr>
                <w:i/>
                <w:sz w:val="22"/>
                <w:szCs w:val="23"/>
              </w:rPr>
            </w:pPr>
            <w:r w:rsidRPr="005B3B19">
              <w:rPr>
                <w:bCs/>
                <w:i/>
                <w:sz w:val="22"/>
                <w:szCs w:val="23"/>
              </w:rPr>
              <w:t>Zrozumiałość, przejrzystość i kompletność opisu projektu</w:t>
            </w:r>
          </w:p>
          <w:p w:rsidR="00A414FE" w:rsidRPr="005B3B19" w:rsidRDefault="00A414FE" w:rsidP="00067499">
            <w:pPr>
              <w:autoSpaceDE w:val="0"/>
              <w:autoSpaceDN w:val="0"/>
              <w:adjustRightInd w:val="0"/>
              <w:spacing w:after="0"/>
              <w:rPr>
                <w:szCs w:val="22"/>
              </w:rPr>
            </w:pPr>
            <w:r w:rsidRPr="005B3B19">
              <w:rPr>
                <w:szCs w:val="22"/>
              </w:rPr>
              <w:t>(</w:t>
            </w:r>
            <w:r w:rsidRPr="005B3B19">
              <w:rPr>
                <w:sz w:val="23"/>
                <w:szCs w:val="23"/>
              </w:rPr>
              <w:t>Opisu projektu, przemyślany i przekonujący plan działań, wykonalność projektu, realne i mierzalne produkty, rezultaty i spodziewane efekty projektu</w:t>
            </w:r>
            <w:r w:rsidR="004260D3" w:rsidRPr="005B3B19">
              <w:rPr>
                <w:sz w:val="23"/>
                <w:szCs w:val="23"/>
              </w:rPr>
              <w:t>. Projekt powinien posiadać wszystkie załączniki, pozwolenia itp.</w:t>
            </w:r>
            <w:r w:rsidR="004260D3" w:rsidRPr="005B3B19">
              <w:rPr>
                <w:szCs w:val="22"/>
              </w:rPr>
              <w:t>)</w:t>
            </w:r>
            <w:r w:rsidRPr="005B3B19">
              <w:rPr>
                <w:szCs w:val="22"/>
              </w:rPr>
              <w:t>)</w:t>
            </w:r>
          </w:p>
          <w:p w:rsidR="00A414FE" w:rsidRPr="005B3B19" w:rsidRDefault="00A414FE" w:rsidP="00067499">
            <w:pPr>
              <w:jc w:val="left"/>
              <w:rPr>
                <w:szCs w:val="22"/>
              </w:rPr>
            </w:pPr>
            <w:r w:rsidRPr="005B3B19">
              <w:rPr>
                <w:b/>
                <w:szCs w:val="22"/>
              </w:rPr>
              <w:t>3 pkt</w:t>
            </w:r>
            <w:r w:rsidRPr="005B3B19">
              <w:rPr>
                <w:szCs w:val="22"/>
              </w:rPr>
              <w:t xml:space="preserve"> – tak</w:t>
            </w:r>
          </w:p>
          <w:p w:rsidR="00A414FE" w:rsidRPr="005B3B19" w:rsidRDefault="00A414FE" w:rsidP="00067499">
            <w:pPr>
              <w:autoSpaceDE w:val="0"/>
              <w:autoSpaceDN w:val="0"/>
              <w:adjustRightInd w:val="0"/>
              <w:spacing w:after="0"/>
              <w:rPr>
                <w:rFonts w:eastAsiaTheme="minorHAnsi"/>
                <w:b/>
                <w:color w:val="000000"/>
                <w:sz w:val="24"/>
                <w:lang w:eastAsia="en-US"/>
              </w:rPr>
            </w:pPr>
            <w:r w:rsidRPr="005B3B19">
              <w:rPr>
                <w:b/>
                <w:szCs w:val="22"/>
              </w:rPr>
              <w:t>0 pkt</w:t>
            </w:r>
            <w:r w:rsidRPr="005B3B19">
              <w:rPr>
                <w:szCs w:val="22"/>
              </w:rPr>
              <w:t xml:space="preserve"> – nie</w:t>
            </w:r>
          </w:p>
        </w:tc>
        <w:tc>
          <w:tcPr>
            <w:tcW w:w="1276"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1</w:t>
            </w:r>
          </w:p>
        </w:tc>
        <w:tc>
          <w:tcPr>
            <w:tcW w:w="2126" w:type="dxa"/>
            <w:gridSpan w:val="2"/>
            <w:shd w:val="clear" w:color="auto" w:fill="FFFFFF" w:themeFill="background1"/>
            <w:vAlign w:val="center"/>
          </w:tcPr>
          <w:p w:rsidR="00A414FE" w:rsidRPr="005B3B19" w:rsidRDefault="00A414FE" w:rsidP="00067499">
            <w:pPr>
              <w:autoSpaceDE w:val="0"/>
              <w:autoSpaceDN w:val="0"/>
              <w:adjustRightInd w:val="0"/>
              <w:spacing w:after="0"/>
              <w:jc w:val="center"/>
              <w:rPr>
                <w:b/>
                <w:color w:val="000000"/>
                <w:sz w:val="24"/>
                <w:lang w:eastAsia="ar-SA"/>
              </w:rPr>
            </w:pPr>
          </w:p>
        </w:tc>
      </w:tr>
      <w:tr w:rsidR="00A414FE" w:rsidRPr="005B3B19" w:rsidTr="00E916DD">
        <w:tc>
          <w:tcPr>
            <w:tcW w:w="570"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6</w:t>
            </w:r>
          </w:p>
        </w:tc>
        <w:tc>
          <w:tcPr>
            <w:tcW w:w="5775" w:type="dxa"/>
            <w:gridSpan w:val="8"/>
            <w:shd w:val="clear" w:color="auto" w:fill="F2F2F2" w:themeFill="background1" w:themeFillShade="F2"/>
            <w:vAlign w:val="center"/>
          </w:tcPr>
          <w:p w:rsidR="00A414FE" w:rsidRPr="005B3B19" w:rsidRDefault="00A414FE" w:rsidP="00067499">
            <w:pPr>
              <w:pStyle w:val="Default"/>
              <w:rPr>
                <w:i/>
                <w:sz w:val="22"/>
                <w:szCs w:val="23"/>
              </w:rPr>
            </w:pPr>
            <w:r w:rsidRPr="005B3B19">
              <w:rPr>
                <w:bCs/>
                <w:i/>
                <w:sz w:val="22"/>
                <w:szCs w:val="23"/>
              </w:rPr>
              <w:t xml:space="preserve">Realizacja operacji przyczyni się do zwiększenia aktywności społecznej i wzmocnienia więzi z miejscem zamieszkania. </w:t>
            </w:r>
          </w:p>
          <w:p w:rsidR="00A414FE" w:rsidRPr="005B3B19" w:rsidRDefault="00A414FE" w:rsidP="00067499">
            <w:pPr>
              <w:jc w:val="left"/>
              <w:rPr>
                <w:szCs w:val="22"/>
              </w:rPr>
            </w:pPr>
            <w:r w:rsidRPr="005B3B19">
              <w:rPr>
                <w:szCs w:val="22"/>
              </w:rPr>
              <w:t>(</w:t>
            </w:r>
            <w:r w:rsidRPr="005B3B19">
              <w:rPr>
                <w:sz w:val="23"/>
                <w:szCs w:val="23"/>
              </w:rPr>
              <w:t>Preferowane projekty aktywizujące lokalną społeczność oraz integrującą mieszkańców – integracja między społeczna. Ważny będzie opis sposobu użytkowania powstałej infrastruktury/obiektu tj. zaplanowane wydarzenia, imprezy zwłaszcza z udziałem lokalnych organizacji pozarządowych, grup społecznych, grup inicjatywnych itp.</w:t>
            </w:r>
            <w:r w:rsidRPr="005B3B19">
              <w:rPr>
                <w:szCs w:val="22"/>
              </w:rPr>
              <w:t>)</w:t>
            </w:r>
          </w:p>
          <w:p w:rsidR="00A414FE" w:rsidRPr="005B3B19" w:rsidRDefault="00A414FE" w:rsidP="00067499">
            <w:pPr>
              <w:jc w:val="left"/>
              <w:rPr>
                <w:szCs w:val="22"/>
              </w:rPr>
            </w:pPr>
            <w:r w:rsidRPr="005B3B19">
              <w:rPr>
                <w:b/>
                <w:szCs w:val="22"/>
              </w:rPr>
              <w:t>3 pkt</w:t>
            </w:r>
            <w:r w:rsidRPr="005B3B19">
              <w:rPr>
                <w:szCs w:val="22"/>
              </w:rPr>
              <w:t xml:space="preserve"> – tak</w:t>
            </w:r>
          </w:p>
          <w:p w:rsidR="00A414FE" w:rsidRPr="005B3B19" w:rsidRDefault="00A414FE" w:rsidP="00067499">
            <w:pPr>
              <w:autoSpaceDE w:val="0"/>
              <w:autoSpaceDN w:val="0"/>
              <w:adjustRightInd w:val="0"/>
              <w:spacing w:after="0"/>
              <w:rPr>
                <w:rFonts w:eastAsiaTheme="minorHAnsi"/>
                <w:b/>
                <w:color w:val="000000"/>
                <w:sz w:val="24"/>
                <w:lang w:eastAsia="en-US"/>
              </w:rPr>
            </w:pPr>
            <w:r w:rsidRPr="005B3B19">
              <w:rPr>
                <w:b/>
                <w:szCs w:val="22"/>
              </w:rPr>
              <w:t>0 pkt</w:t>
            </w:r>
            <w:r w:rsidRPr="005B3B19">
              <w:rPr>
                <w:szCs w:val="22"/>
              </w:rPr>
              <w:t xml:space="preserve"> – nie</w:t>
            </w:r>
          </w:p>
        </w:tc>
        <w:tc>
          <w:tcPr>
            <w:tcW w:w="1276"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2</w:t>
            </w:r>
          </w:p>
        </w:tc>
        <w:tc>
          <w:tcPr>
            <w:tcW w:w="2126" w:type="dxa"/>
            <w:gridSpan w:val="2"/>
            <w:shd w:val="clear" w:color="auto" w:fill="FFFFFF" w:themeFill="background1"/>
            <w:vAlign w:val="center"/>
          </w:tcPr>
          <w:p w:rsidR="00A414FE" w:rsidRPr="005B3B19" w:rsidRDefault="00A414FE" w:rsidP="00067499">
            <w:pPr>
              <w:autoSpaceDE w:val="0"/>
              <w:autoSpaceDN w:val="0"/>
              <w:adjustRightInd w:val="0"/>
              <w:spacing w:after="0"/>
              <w:jc w:val="center"/>
              <w:rPr>
                <w:b/>
                <w:color w:val="000000"/>
                <w:sz w:val="24"/>
                <w:lang w:eastAsia="ar-SA"/>
              </w:rPr>
            </w:pPr>
          </w:p>
        </w:tc>
      </w:tr>
      <w:tr w:rsidR="00A414FE" w:rsidRPr="005B3B19" w:rsidTr="00E916DD">
        <w:tc>
          <w:tcPr>
            <w:tcW w:w="570"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7</w:t>
            </w:r>
          </w:p>
        </w:tc>
        <w:tc>
          <w:tcPr>
            <w:tcW w:w="5775" w:type="dxa"/>
            <w:gridSpan w:val="8"/>
            <w:shd w:val="clear" w:color="auto" w:fill="F2F2F2" w:themeFill="background1" w:themeFillShade="F2"/>
            <w:vAlign w:val="center"/>
          </w:tcPr>
          <w:p w:rsidR="00A414FE" w:rsidRPr="005B3B19" w:rsidRDefault="00A414FE" w:rsidP="00067499">
            <w:pPr>
              <w:jc w:val="left"/>
              <w:rPr>
                <w:i/>
                <w:szCs w:val="22"/>
              </w:rPr>
            </w:pPr>
            <w:r w:rsidRPr="005B3B19">
              <w:rPr>
                <w:i/>
                <w:szCs w:val="22"/>
              </w:rPr>
              <w:t>Beneficjent korzystał z doradztwa i/lub uczestniczył w szkoleniu</w:t>
            </w:r>
          </w:p>
          <w:p w:rsidR="00A414FE" w:rsidRPr="005B3B19" w:rsidRDefault="00A414FE" w:rsidP="00067499">
            <w:pPr>
              <w:jc w:val="left"/>
              <w:rPr>
                <w:szCs w:val="22"/>
              </w:rPr>
            </w:pPr>
            <w:r w:rsidRPr="005B3B19">
              <w:rPr>
                <w:szCs w:val="22"/>
              </w:rPr>
              <w:t>(Preferowane będą projekty złożone przez beneficjentów którzy, co najmniej raz korzystali z doradztwa w biurze, widnieją w historii doradztwa  i/lub uczestniczyli w szkoleniu)</w:t>
            </w:r>
          </w:p>
          <w:p w:rsidR="00A414FE" w:rsidRPr="005B3B19" w:rsidRDefault="00A414FE" w:rsidP="00067499">
            <w:pPr>
              <w:jc w:val="left"/>
              <w:rPr>
                <w:szCs w:val="22"/>
              </w:rPr>
            </w:pPr>
            <w:r w:rsidRPr="005B3B19">
              <w:rPr>
                <w:b/>
                <w:szCs w:val="22"/>
              </w:rPr>
              <w:t>3 pkt</w:t>
            </w:r>
            <w:r w:rsidRPr="005B3B19">
              <w:rPr>
                <w:szCs w:val="22"/>
              </w:rPr>
              <w:t xml:space="preserve"> – tak</w:t>
            </w:r>
          </w:p>
          <w:p w:rsidR="00A414FE" w:rsidRPr="005B3B19" w:rsidRDefault="00A414FE" w:rsidP="00067499">
            <w:pPr>
              <w:autoSpaceDE w:val="0"/>
              <w:autoSpaceDN w:val="0"/>
              <w:adjustRightInd w:val="0"/>
              <w:spacing w:after="0"/>
              <w:rPr>
                <w:rFonts w:eastAsiaTheme="minorHAnsi"/>
                <w:b/>
                <w:color w:val="000000"/>
                <w:sz w:val="24"/>
                <w:lang w:eastAsia="en-US"/>
              </w:rPr>
            </w:pPr>
            <w:r w:rsidRPr="005B3B19">
              <w:rPr>
                <w:b/>
                <w:szCs w:val="22"/>
              </w:rPr>
              <w:t>0 pkt</w:t>
            </w:r>
            <w:r w:rsidRPr="005B3B19">
              <w:rPr>
                <w:szCs w:val="22"/>
              </w:rPr>
              <w:t xml:space="preserve"> – nie</w:t>
            </w:r>
          </w:p>
        </w:tc>
        <w:tc>
          <w:tcPr>
            <w:tcW w:w="1276"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1</w:t>
            </w:r>
          </w:p>
        </w:tc>
        <w:tc>
          <w:tcPr>
            <w:tcW w:w="2126" w:type="dxa"/>
            <w:gridSpan w:val="2"/>
            <w:shd w:val="clear" w:color="auto" w:fill="FFFFFF" w:themeFill="background1"/>
            <w:vAlign w:val="center"/>
          </w:tcPr>
          <w:p w:rsidR="00A414FE" w:rsidRPr="005B3B19" w:rsidRDefault="00A414FE" w:rsidP="00067499">
            <w:pPr>
              <w:autoSpaceDE w:val="0"/>
              <w:autoSpaceDN w:val="0"/>
              <w:adjustRightInd w:val="0"/>
              <w:spacing w:after="0"/>
              <w:jc w:val="center"/>
              <w:rPr>
                <w:b/>
                <w:color w:val="000000"/>
                <w:sz w:val="24"/>
                <w:lang w:eastAsia="ar-SA"/>
              </w:rPr>
            </w:pPr>
          </w:p>
        </w:tc>
      </w:tr>
      <w:tr w:rsidR="00A414FE" w:rsidRPr="005B3B19" w:rsidTr="00E916DD">
        <w:tc>
          <w:tcPr>
            <w:tcW w:w="570"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8</w:t>
            </w:r>
          </w:p>
        </w:tc>
        <w:tc>
          <w:tcPr>
            <w:tcW w:w="5775" w:type="dxa"/>
            <w:gridSpan w:val="8"/>
            <w:shd w:val="clear" w:color="auto" w:fill="F2F2F2" w:themeFill="background1" w:themeFillShade="F2"/>
            <w:vAlign w:val="center"/>
          </w:tcPr>
          <w:p w:rsidR="00A414FE" w:rsidRPr="005B3B19" w:rsidRDefault="00A414FE" w:rsidP="00067499">
            <w:pPr>
              <w:jc w:val="left"/>
              <w:rPr>
                <w:i/>
              </w:rPr>
            </w:pPr>
            <w:r w:rsidRPr="005B3B19">
              <w:rPr>
                <w:i/>
              </w:rPr>
              <w:t>Operacja będzie realizowana w miejscowości zamieszkałej przez nie więcej niż 5 000 mieszkańców</w:t>
            </w:r>
          </w:p>
          <w:p w:rsidR="00A414FE" w:rsidRPr="005B3B19" w:rsidRDefault="00A414FE" w:rsidP="00067499">
            <w:pPr>
              <w:jc w:val="left"/>
            </w:pPr>
            <w:r w:rsidRPr="005B3B19">
              <w:rPr>
                <w:szCs w:val="22"/>
              </w:rPr>
              <w:t>(Preferowane będą projekty</w:t>
            </w:r>
            <w:r w:rsidRPr="005B3B19">
              <w:t xml:space="preserve"> realizowane w miejscowości zamieszkałej przez nie więcej niż 5 000 mieszkańców)</w:t>
            </w:r>
          </w:p>
          <w:p w:rsidR="00A414FE" w:rsidRPr="005B3B19" w:rsidRDefault="00A414FE" w:rsidP="00067499">
            <w:pPr>
              <w:jc w:val="left"/>
              <w:rPr>
                <w:szCs w:val="22"/>
              </w:rPr>
            </w:pPr>
            <w:r w:rsidRPr="005B3B19">
              <w:rPr>
                <w:b/>
                <w:szCs w:val="22"/>
              </w:rPr>
              <w:t>3 pkt</w:t>
            </w:r>
            <w:r w:rsidRPr="005B3B19">
              <w:rPr>
                <w:szCs w:val="22"/>
              </w:rPr>
              <w:t xml:space="preserve"> – tak</w:t>
            </w:r>
          </w:p>
          <w:p w:rsidR="00A414FE" w:rsidRPr="005B3B19" w:rsidRDefault="00A414FE" w:rsidP="00067499">
            <w:pPr>
              <w:autoSpaceDE w:val="0"/>
              <w:autoSpaceDN w:val="0"/>
              <w:adjustRightInd w:val="0"/>
              <w:spacing w:after="0"/>
              <w:jc w:val="left"/>
              <w:rPr>
                <w:rFonts w:eastAsiaTheme="minorHAnsi"/>
                <w:b/>
                <w:color w:val="000000"/>
                <w:sz w:val="24"/>
                <w:lang w:eastAsia="en-US"/>
              </w:rPr>
            </w:pPr>
            <w:r w:rsidRPr="005B3B19">
              <w:rPr>
                <w:b/>
                <w:szCs w:val="22"/>
              </w:rPr>
              <w:t>0 pkt</w:t>
            </w:r>
            <w:r w:rsidRPr="005B3B19">
              <w:rPr>
                <w:szCs w:val="22"/>
              </w:rPr>
              <w:t xml:space="preserve"> – nie</w:t>
            </w:r>
          </w:p>
        </w:tc>
        <w:tc>
          <w:tcPr>
            <w:tcW w:w="1276" w:type="dxa"/>
            <w:shd w:val="clear" w:color="auto" w:fill="F2F2F2" w:themeFill="background1" w:themeFillShade="F2"/>
            <w:vAlign w:val="center"/>
          </w:tcPr>
          <w:p w:rsidR="00A414FE" w:rsidRPr="005B3B19" w:rsidRDefault="00A414FE" w:rsidP="00067499">
            <w:pPr>
              <w:autoSpaceDE w:val="0"/>
              <w:autoSpaceDN w:val="0"/>
              <w:adjustRightInd w:val="0"/>
              <w:spacing w:after="0"/>
              <w:jc w:val="center"/>
              <w:rPr>
                <w:rFonts w:eastAsiaTheme="minorHAnsi"/>
                <w:b/>
                <w:color w:val="000000"/>
                <w:sz w:val="24"/>
                <w:lang w:eastAsia="en-US"/>
              </w:rPr>
            </w:pPr>
            <w:r w:rsidRPr="005B3B19">
              <w:rPr>
                <w:rFonts w:eastAsiaTheme="minorHAnsi"/>
                <w:b/>
                <w:color w:val="000000"/>
                <w:sz w:val="24"/>
                <w:lang w:eastAsia="en-US"/>
              </w:rPr>
              <w:t>2</w:t>
            </w:r>
          </w:p>
        </w:tc>
        <w:tc>
          <w:tcPr>
            <w:tcW w:w="2126" w:type="dxa"/>
            <w:gridSpan w:val="2"/>
            <w:shd w:val="clear" w:color="auto" w:fill="FFFFFF" w:themeFill="background1"/>
            <w:vAlign w:val="center"/>
          </w:tcPr>
          <w:p w:rsidR="00A414FE" w:rsidRPr="005B3B19" w:rsidRDefault="00A414FE" w:rsidP="00067499">
            <w:pPr>
              <w:autoSpaceDE w:val="0"/>
              <w:autoSpaceDN w:val="0"/>
              <w:adjustRightInd w:val="0"/>
              <w:spacing w:after="0"/>
              <w:jc w:val="center"/>
              <w:rPr>
                <w:b/>
                <w:color w:val="000000"/>
                <w:sz w:val="24"/>
                <w:lang w:eastAsia="ar-SA"/>
              </w:rPr>
            </w:pPr>
          </w:p>
        </w:tc>
      </w:tr>
      <w:tr w:rsidR="00A414FE" w:rsidRPr="005B3B19" w:rsidTr="00067499">
        <w:tc>
          <w:tcPr>
            <w:tcW w:w="9747" w:type="dxa"/>
            <w:gridSpan w:val="12"/>
            <w:shd w:val="clear" w:color="auto" w:fill="D9D9D9" w:themeFill="background1" w:themeFillShade="D9"/>
            <w:vAlign w:val="center"/>
          </w:tcPr>
          <w:p w:rsidR="00A414FE" w:rsidRPr="005B3B19" w:rsidRDefault="00A414FE" w:rsidP="00E916DD">
            <w:pPr>
              <w:widowControl w:val="0"/>
              <w:tabs>
                <w:tab w:val="left" w:pos="5964"/>
              </w:tabs>
              <w:suppressAutoHyphens/>
              <w:spacing w:after="0" w:line="276" w:lineRule="auto"/>
              <w:jc w:val="center"/>
              <w:rPr>
                <w:sz w:val="16"/>
                <w:szCs w:val="16"/>
              </w:rPr>
            </w:pPr>
            <w:r w:rsidRPr="005B3B19">
              <w:rPr>
                <w:sz w:val="16"/>
                <w:szCs w:val="16"/>
              </w:rPr>
              <w:t xml:space="preserve">Jeden wniosek może otrzymać maksymalnie 36 pkt. </w:t>
            </w:r>
            <w:r w:rsidRPr="005B3B19">
              <w:rPr>
                <w:rFonts w:eastAsia="Univers-PL"/>
                <w:sz w:val="16"/>
                <w:szCs w:val="16"/>
              </w:rPr>
              <w:t xml:space="preserve">średnia ważona median dla poszczególnych kryteriów musi osiągnąć lub przekroczyć ustaloną wartość progową. </w:t>
            </w:r>
            <w:r w:rsidRPr="005B3B19">
              <w:rPr>
                <w:sz w:val="16"/>
                <w:szCs w:val="16"/>
              </w:rPr>
              <w:t xml:space="preserve">Średnia ważona ocen </w:t>
            </w:r>
            <w:r w:rsidRPr="005B3B19">
              <w:rPr>
                <w:i/>
                <w:iCs/>
                <w:sz w:val="16"/>
                <w:szCs w:val="16"/>
              </w:rPr>
              <w:t xml:space="preserve">x </w:t>
            </w:r>
            <w:r w:rsidRPr="005B3B19">
              <w:rPr>
                <w:sz w:val="16"/>
                <w:szCs w:val="16"/>
              </w:rPr>
              <w:t>zawiera się w przedziale</w:t>
            </w:r>
            <w:r w:rsidRPr="005B3B19">
              <w:rPr>
                <w:b/>
                <w:bCs/>
                <w:sz w:val="16"/>
                <w:szCs w:val="16"/>
              </w:rPr>
              <w:t xml:space="preserve"> &lt;0,00 – </w:t>
            </w:r>
            <w:r w:rsidR="00E916DD" w:rsidRPr="005B3B19">
              <w:rPr>
                <w:b/>
                <w:bCs/>
                <w:sz w:val="16"/>
                <w:szCs w:val="16"/>
              </w:rPr>
              <w:t>5,57</w:t>
            </w:r>
            <w:r w:rsidRPr="005B3B19">
              <w:rPr>
                <w:b/>
                <w:bCs/>
                <w:sz w:val="16"/>
                <w:szCs w:val="16"/>
              </w:rPr>
              <w:t>&gt;</w:t>
            </w:r>
            <w:r w:rsidRPr="005B3B19">
              <w:rPr>
                <w:sz w:val="16"/>
                <w:szCs w:val="16"/>
              </w:rPr>
              <w:t xml:space="preserve">, przy czym </w:t>
            </w:r>
            <w:r w:rsidRPr="005B3B19">
              <w:rPr>
                <w:iCs/>
                <w:sz w:val="16"/>
                <w:szCs w:val="16"/>
              </w:rPr>
              <w:t>aby otrzymać dofinansowanie</w:t>
            </w:r>
            <w:r w:rsidRPr="005B3B19">
              <w:rPr>
                <w:i/>
                <w:iCs/>
                <w:sz w:val="16"/>
                <w:szCs w:val="16"/>
              </w:rPr>
              <w:t xml:space="preserve"> </w:t>
            </w:r>
            <w:r w:rsidRPr="005B3B19">
              <w:rPr>
                <w:sz w:val="16"/>
                <w:szCs w:val="16"/>
              </w:rPr>
              <w:t xml:space="preserve">wnioskodawca musi </w:t>
            </w:r>
            <w:r w:rsidRPr="005B3B19">
              <w:rPr>
                <w:sz w:val="16"/>
                <w:szCs w:val="16"/>
              </w:rPr>
              <w:lastRenderedPageBreak/>
              <w:t xml:space="preserve">uzyskać ocenę </w:t>
            </w:r>
            <w:r w:rsidRPr="005B3B19">
              <w:rPr>
                <w:b/>
                <w:sz w:val="16"/>
                <w:szCs w:val="16"/>
              </w:rPr>
              <w:t xml:space="preserve">min. </w:t>
            </w:r>
            <w:r w:rsidR="00E916DD" w:rsidRPr="005B3B19">
              <w:rPr>
                <w:b/>
                <w:sz w:val="16"/>
                <w:szCs w:val="16"/>
              </w:rPr>
              <w:t>2,36</w:t>
            </w:r>
          </w:p>
        </w:tc>
      </w:tr>
      <w:tr w:rsidR="00A414FE" w:rsidRPr="005B3B19" w:rsidTr="00A414FE">
        <w:tc>
          <w:tcPr>
            <w:tcW w:w="4077" w:type="dxa"/>
            <w:gridSpan w:val="6"/>
            <w:shd w:val="clear" w:color="auto" w:fill="D9D9D9" w:themeFill="background1" w:themeFillShade="D9"/>
            <w:vAlign w:val="center"/>
          </w:tcPr>
          <w:p w:rsidR="00A414FE" w:rsidRPr="005B3B19" w:rsidRDefault="00A414FE" w:rsidP="00A414FE">
            <w:pPr>
              <w:pStyle w:val="NormalnyWeb"/>
              <w:spacing w:before="0" w:beforeAutospacing="0" w:after="0"/>
              <w:jc w:val="center"/>
              <w:rPr>
                <w:sz w:val="22"/>
                <w:szCs w:val="22"/>
              </w:rPr>
            </w:pPr>
            <w:r w:rsidRPr="005B3B19">
              <w:rPr>
                <w:sz w:val="18"/>
                <w:szCs w:val="18"/>
              </w:rPr>
              <w:lastRenderedPageBreak/>
              <w:t>IMIĘ I NAZWISKO CZŁONKA RADY PROGRAMOWEJ:</w:t>
            </w:r>
          </w:p>
        </w:tc>
        <w:tc>
          <w:tcPr>
            <w:tcW w:w="5670" w:type="dxa"/>
            <w:gridSpan w:val="6"/>
            <w:shd w:val="clear" w:color="auto" w:fill="D9D9D9" w:themeFill="background1" w:themeFillShade="D9"/>
            <w:vAlign w:val="center"/>
          </w:tcPr>
          <w:p w:rsidR="00A414FE" w:rsidRPr="005B3B19" w:rsidRDefault="00A414FE" w:rsidP="00067499">
            <w:pPr>
              <w:pStyle w:val="NormalnyWeb"/>
              <w:spacing w:before="0" w:beforeAutospacing="0" w:after="0"/>
              <w:jc w:val="both"/>
              <w:rPr>
                <w:sz w:val="22"/>
                <w:szCs w:val="22"/>
              </w:rPr>
            </w:pPr>
          </w:p>
        </w:tc>
      </w:tr>
      <w:tr w:rsidR="00A414FE" w:rsidRPr="005B3B19" w:rsidTr="00A414FE">
        <w:tc>
          <w:tcPr>
            <w:tcW w:w="1359" w:type="dxa"/>
            <w:gridSpan w:val="2"/>
            <w:shd w:val="clear" w:color="auto" w:fill="D9D9D9" w:themeFill="background1" w:themeFillShade="D9"/>
            <w:vAlign w:val="center"/>
          </w:tcPr>
          <w:p w:rsidR="00A414FE" w:rsidRPr="005B3B19" w:rsidRDefault="00A414FE" w:rsidP="00067499">
            <w:pPr>
              <w:snapToGrid w:val="0"/>
              <w:spacing w:line="276" w:lineRule="auto"/>
            </w:pPr>
            <w:r w:rsidRPr="005B3B19">
              <w:t>MIEJSCE:</w:t>
            </w:r>
          </w:p>
        </w:tc>
        <w:tc>
          <w:tcPr>
            <w:tcW w:w="1359" w:type="dxa"/>
            <w:gridSpan w:val="2"/>
            <w:shd w:val="clear" w:color="auto" w:fill="D9D9D9" w:themeFill="background1" w:themeFillShade="D9"/>
            <w:vAlign w:val="center"/>
          </w:tcPr>
          <w:p w:rsidR="00A414FE" w:rsidRPr="005B3B19" w:rsidRDefault="00A414FE" w:rsidP="00067499">
            <w:pPr>
              <w:snapToGrid w:val="0"/>
              <w:spacing w:line="276" w:lineRule="auto"/>
            </w:pPr>
          </w:p>
        </w:tc>
        <w:tc>
          <w:tcPr>
            <w:tcW w:w="1359" w:type="dxa"/>
            <w:gridSpan w:val="2"/>
            <w:shd w:val="clear" w:color="auto" w:fill="D9D9D9" w:themeFill="background1" w:themeFillShade="D9"/>
            <w:vAlign w:val="center"/>
          </w:tcPr>
          <w:p w:rsidR="00A414FE" w:rsidRPr="005B3B19" w:rsidRDefault="00A414FE" w:rsidP="00067499">
            <w:pPr>
              <w:snapToGrid w:val="0"/>
              <w:spacing w:line="276" w:lineRule="auto"/>
            </w:pPr>
            <w:r w:rsidRPr="005B3B19">
              <w:t>DATA:</w:t>
            </w:r>
          </w:p>
        </w:tc>
        <w:tc>
          <w:tcPr>
            <w:tcW w:w="1418" w:type="dxa"/>
            <w:shd w:val="clear" w:color="auto" w:fill="D9D9D9" w:themeFill="background1" w:themeFillShade="D9"/>
            <w:vAlign w:val="center"/>
          </w:tcPr>
          <w:p w:rsidR="00A414FE" w:rsidRPr="005B3B19" w:rsidRDefault="00A414FE" w:rsidP="00067499">
            <w:pPr>
              <w:snapToGrid w:val="0"/>
              <w:spacing w:line="276" w:lineRule="auto"/>
            </w:pPr>
          </w:p>
        </w:tc>
        <w:tc>
          <w:tcPr>
            <w:tcW w:w="2362" w:type="dxa"/>
            <w:gridSpan w:val="4"/>
            <w:shd w:val="clear" w:color="auto" w:fill="D9D9D9" w:themeFill="background1" w:themeFillShade="D9"/>
            <w:vAlign w:val="center"/>
          </w:tcPr>
          <w:p w:rsidR="00A414FE" w:rsidRPr="005B3B19" w:rsidRDefault="00A414FE" w:rsidP="00067499">
            <w:pPr>
              <w:snapToGrid w:val="0"/>
              <w:spacing w:line="276" w:lineRule="auto"/>
            </w:pPr>
            <w:r w:rsidRPr="005B3B19">
              <w:t>PARAFKA/PODPIS:</w:t>
            </w:r>
          </w:p>
        </w:tc>
        <w:tc>
          <w:tcPr>
            <w:tcW w:w="1890" w:type="dxa"/>
            <w:shd w:val="clear" w:color="auto" w:fill="D9D9D9" w:themeFill="background1" w:themeFillShade="D9"/>
          </w:tcPr>
          <w:p w:rsidR="00A414FE" w:rsidRPr="005B3B19" w:rsidRDefault="00A414FE" w:rsidP="00067499">
            <w:pPr>
              <w:snapToGrid w:val="0"/>
              <w:spacing w:line="276" w:lineRule="auto"/>
            </w:pPr>
          </w:p>
        </w:tc>
      </w:tr>
      <w:tr w:rsidR="00A414FE" w:rsidRPr="005B3B19" w:rsidTr="00A414FE">
        <w:tc>
          <w:tcPr>
            <w:tcW w:w="5920" w:type="dxa"/>
            <w:gridSpan w:val="8"/>
            <w:shd w:val="clear" w:color="auto" w:fill="D9D9D9" w:themeFill="background1" w:themeFillShade="D9"/>
            <w:vAlign w:val="center"/>
          </w:tcPr>
          <w:p w:rsidR="00A414FE" w:rsidRPr="005B3B19" w:rsidRDefault="00A414FE" w:rsidP="00067499">
            <w:pPr>
              <w:snapToGrid w:val="0"/>
              <w:spacing w:line="276" w:lineRule="auto"/>
            </w:pPr>
            <w:r w:rsidRPr="005B3B19">
              <w:rPr>
                <w:sz w:val="18"/>
                <w:szCs w:val="18"/>
              </w:rPr>
              <w:t>PODPISY SEKRETARZA POSIEDZENIA RADY PROGRAMOWEJ</w:t>
            </w:r>
          </w:p>
        </w:tc>
        <w:tc>
          <w:tcPr>
            <w:tcW w:w="3827" w:type="dxa"/>
            <w:gridSpan w:val="4"/>
            <w:shd w:val="clear" w:color="auto" w:fill="D9D9D9" w:themeFill="background1" w:themeFillShade="D9"/>
            <w:vAlign w:val="center"/>
          </w:tcPr>
          <w:p w:rsidR="00A414FE" w:rsidRPr="005B3B19" w:rsidRDefault="00A414FE" w:rsidP="00067499">
            <w:pPr>
              <w:snapToGrid w:val="0"/>
              <w:spacing w:line="276" w:lineRule="auto"/>
            </w:pPr>
          </w:p>
        </w:tc>
      </w:tr>
    </w:tbl>
    <w:p w:rsidR="00E916DD" w:rsidRPr="005B3B19" w:rsidRDefault="00E916DD" w:rsidP="00E916DD">
      <w:pPr>
        <w:spacing w:line="276" w:lineRule="auto"/>
        <w:rPr>
          <w:b/>
          <w:bCs/>
        </w:rPr>
      </w:pPr>
    </w:p>
    <w:p w:rsidR="00E916DD" w:rsidRPr="005B3B19" w:rsidRDefault="00E916DD" w:rsidP="00E916DD">
      <w:pPr>
        <w:spacing w:line="276" w:lineRule="auto"/>
        <w:rPr>
          <w:b/>
          <w:bCs/>
        </w:rPr>
      </w:pPr>
    </w:p>
    <w:p w:rsidR="00E916DD" w:rsidRPr="005B3B19" w:rsidRDefault="00E916DD" w:rsidP="00E916DD">
      <w:pPr>
        <w:spacing w:line="276" w:lineRule="auto"/>
        <w:rPr>
          <w:b/>
          <w:bCs/>
        </w:rPr>
      </w:pPr>
      <w:r w:rsidRPr="005B3B19">
        <w:rPr>
          <w:b/>
          <w:bCs/>
        </w:rPr>
        <w:t>INSTRUKCJA WYPEŁNIANIA KARTY OPERACJI nr 7:</w:t>
      </w:r>
    </w:p>
    <w:p w:rsidR="00E916DD" w:rsidRPr="005B3B19" w:rsidRDefault="00E916DD" w:rsidP="00E916DD">
      <w:pPr>
        <w:pStyle w:val="Akapitzlist"/>
        <w:numPr>
          <w:ilvl w:val="0"/>
          <w:numId w:val="50"/>
        </w:numPr>
        <w:spacing w:line="276" w:lineRule="auto"/>
        <w:rPr>
          <w:szCs w:val="22"/>
        </w:rPr>
      </w:pPr>
      <w:r w:rsidRPr="005B3B19">
        <w:rPr>
          <w:szCs w:val="22"/>
        </w:rPr>
        <w:t>Pola zaciemnione wypełnia biuro LGD przed rozpoczęciem procesu oceny.</w:t>
      </w:r>
    </w:p>
    <w:p w:rsidR="00E916DD" w:rsidRPr="005B3B19" w:rsidRDefault="00E916DD" w:rsidP="00E916DD">
      <w:pPr>
        <w:pStyle w:val="Akapitzlist"/>
        <w:numPr>
          <w:ilvl w:val="0"/>
          <w:numId w:val="50"/>
        </w:numPr>
        <w:spacing w:line="276" w:lineRule="auto"/>
        <w:rPr>
          <w:szCs w:val="22"/>
        </w:rPr>
      </w:pPr>
      <w:r w:rsidRPr="005B3B19">
        <w:rPr>
          <w:szCs w:val="22"/>
        </w:rPr>
        <w:t xml:space="preserve">Pola białe wypełnia Członek Rady LGD biorący udział w ocenie według kryteriów LSR </w:t>
      </w:r>
    </w:p>
    <w:p w:rsidR="00E916DD" w:rsidRPr="005B3B19" w:rsidRDefault="00E916DD" w:rsidP="00E916DD">
      <w:pPr>
        <w:pStyle w:val="Akapitzlist"/>
        <w:numPr>
          <w:ilvl w:val="0"/>
          <w:numId w:val="50"/>
        </w:numPr>
        <w:spacing w:line="276" w:lineRule="auto"/>
        <w:rPr>
          <w:szCs w:val="22"/>
        </w:rPr>
      </w:pPr>
      <w:r w:rsidRPr="005B3B19">
        <w:rPr>
          <w:szCs w:val="22"/>
        </w:rPr>
        <w:t xml:space="preserve">Kartę należy wypełnić piórem lub długopisem/wydrukować wypełnioną z aplikacji Elektroniczna Obsługa Wniosków </w:t>
      </w:r>
    </w:p>
    <w:p w:rsidR="00E916DD" w:rsidRPr="005B3B19" w:rsidRDefault="00E916DD" w:rsidP="00E916DD">
      <w:pPr>
        <w:pStyle w:val="Standard"/>
        <w:numPr>
          <w:ilvl w:val="0"/>
          <w:numId w:val="50"/>
        </w:numPr>
        <w:tabs>
          <w:tab w:val="left" w:pos="4320"/>
        </w:tabs>
        <w:autoSpaceDN/>
        <w:spacing w:line="276" w:lineRule="auto"/>
        <w:textAlignment w:val="baseline"/>
        <w:rPr>
          <w:sz w:val="22"/>
          <w:szCs w:val="22"/>
        </w:rPr>
      </w:pPr>
      <w:r w:rsidRPr="005B3B19">
        <w:rPr>
          <w:sz w:val="22"/>
          <w:szCs w:val="22"/>
        </w:rPr>
        <w:t>W kolumnie Punktacja należy wpisać przyznaną liczbę punktów.</w:t>
      </w:r>
    </w:p>
    <w:p w:rsidR="00E916DD" w:rsidRPr="005B3B19" w:rsidRDefault="00E916DD" w:rsidP="00E916DD">
      <w:pPr>
        <w:widowControl w:val="0"/>
        <w:numPr>
          <w:ilvl w:val="0"/>
          <w:numId w:val="50"/>
        </w:numPr>
        <w:suppressAutoHyphens/>
        <w:spacing w:after="0" w:line="276" w:lineRule="auto"/>
        <w:jc w:val="left"/>
        <w:rPr>
          <w:szCs w:val="22"/>
        </w:rPr>
      </w:pPr>
      <w:r w:rsidRPr="005B3B19">
        <w:rPr>
          <w:szCs w:val="22"/>
        </w:rPr>
        <w:t>Niewpisanie imienia, nazwiska, miejsca, daty i parafki/podpisu skutkuje nieważnością karty.</w:t>
      </w:r>
    </w:p>
    <w:p w:rsidR="00C15861" w:rsidRDefault="00C15861" w:rsidP="00B86D94">
      <w:pPr>
        <w:spacing w:line="276" w:lineRule="auto"/>
        <w:rPr>
          <w:sz w:val="24"/>
        </w:rPr>
      </w:pPr>
    </w:p>
    <w:p w:rsidR="00C15861" w:rsidRDefault="00C15861" w:rsidP="00B86D94">
      <w:pPr>
        <w:spacing w:line="276" w:lineRule="auto"/>
        <w:rPr>
          <w:sz w:val="24"/>
        </w:rPr>
      </w:pPr>
    </w:p>
    <w:p w:rsidR="00B65D3A" w:rsidRDefault="00B65D3A" w:rsidP="00B86D94">
      <w:pPr>
        <w:pStyle w:val="Tytutabeli"/>
        <w:numPr>
          <w:ilvl w:val="0"/>
          <w:numId w:val="0"/>
        </w:numPr>
        <w:ind w:left="720"/>
      </w:pPr>
    </w:p>
    <w:p w:rsidR="00B65D3A" w:rsidRDefault="00B65D3A" w:rsidP="00B86D94">
      <w:pPr>
        <w:pStyle w:val="Tytutabeli"/>
        <w:numPr>
          <w:ilvl w:val="0"/>
          <w:numId w:val="0"/>
        </w:numPr>
        <w:ind w:left="720"/>
      </w:pPr>
    </w:p>
    <w:p w:rsidR="00B65D3A" w:rsidRPr="00643592" w:rsidRDefault="00B65D3A" w:rsidP="00B86D94">
      <w:pPr>
        <w:pStyle w:val="Tytutabeli"/>
        <w:numPr>
          <w:ilvl w:val="0"/>
          <w:numId w:val="0"/>
        </w:numPr>
        <w:ind w:left="720"/>
      </w:pPr>
    </w:p>
    <w:p w:rsidR="009E2BD7" w:rsidRDefault="009E2BD7" w:rsidP="00B86D94">
      <w:pPr>
        <w:spacing w:line="276" w:lineRule="auto"/>
        <w:rPr>
          <w:sz w:val="24"/>
        </w:rPr>
      </w:pPr>
    </w:p>
    <w:sectPr w:rsidR="009E2BD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48" w:rsidRDefault="00E72048" w:rsidP="00C94602">
      <w:pPr>
        <w:spacing w:after="0"/>
      </w:pPr>
      <w:r>
        <w:separator/>
      </w:r>
    </w:p>
  </w:endnote>
  <w:endnote w:type="continuationSeparator" w:id="0">
    <w:p w:rsidR="00E72048" w:rsidRDefault="00E72048" w:rsidP="00C94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Arial Unicode MS"/>
    <w:charset w:val="80"/>
    <w:family w:val="swiss"/>
    <w:pitch w:val="default"/>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imesNewRoman,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72" w:rsidRDefault="00B425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77007"/>
      <w:docPartObj>
        <w:docPartGallery w:val="Page Numbers (Bottom of Page)"/>
        <w:docPartUnique/>
      </w:docPartObj>
    </w:sdtPr>
    <w:sdtEndPr/>
    <w:sdtContent>
      <w:p w:rsidR="00B42572" w:rsidRDefault="00B42572">
        <w:pPr>
          <w:pStyle w:val="Stopka"/>
          <w:jc w:val="right"/>
        </w:pPr>
        <w:r>
          <w:fldChar w:fldCharType="begin"/>
        </w:r>
        <w:r>
          <w:instrText>PAGE   \* MERGEFORMAT</w:instrText>
        </w:r>
        <w:r>
          <w:fldChar w:fldCharType="separate"/>
        </w:r>
        <w:r w:rsidR="00017DEE">
          <w:rPr>
            <w:noProof/>
          </w:rPr>
          <w:t>34</w:t>
        </w:r>
        <w:r>
          <w:fldChar w:fldCharType="end"/>
        </w:r>
      </w:p>
    </w:sdtContent>
  </w:sdt>
  <w:p w:rsidR="00B42572" w:rsidRDefault="00B425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72" w:rsidRDefault="00B425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48" w:rsidRDefault="00E72048" w:rsidP="00C94602">
      <w:pPr>
        <w:spacing w:after="0"/>
      </w:pPr>
      <w:r>
        <w:separator/>
      </w:r>
    </w:p>
  </w:footnote>
  <w:footnote w:type="continuationSeparator" w:id="0">
    <w:p w:rsidR="00E72048" w:rsidRDefault="00E72048" w:rsidP="00C946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72" w:rsidRDefault="00B4257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72" w:rsidRDefault="00B4257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72" w:rsidRDefault="00B425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suff w:val="space"/>
      <w:lvlText w:val="●"/>
      <w:lvlJc w:val="left"/>
      <w:pPr>
        <w:tabs>
          <w:tab w:val="num" w:pos="0"/>
        </w:tabs>
        <w:ind w:left="323" w:hanging="159"/>
      </w:pPr>
      <w:rPr>
        <w:rFonts w:ascii="Segoe UI" w:hAnsi="Segoe UI" w:cs="Times New Roman"/>
      </w:rPr>
    </w:lvl>
    <w:lvl w:ilvl="1">
      <w:start w:val="1"/>
      <w:numFmt w:val="bullet"/>
      <w:lvlText w:val="●"/>
      <w:lvlJc w:val="left"/>
      <w:pPr>
        <w:tabs>
          <w:tab w:val="num" w:pos="1080"/>
        </w:tabs>
        <w:ind w:left="1080" w:hanging="360"/>
      </w:pPr>
      <w:rPr>
        <w:rFonts w:ascii="Segoe UI" w:hAnsi="Segoe UI" w:cs="Times New Roman"/>
      </w:rPr>
    </w:lvl>
    <w:lvl w:ilvl="2">
      <w:start w:val="1"/>
      <w:numFmt w:val="bullet"/>
      <w:lvlText w:val="●"/>
      <w:lvlJc w:val="left"/>
      <w:pPr>
        <w:tabs>
          <w:tab w:val="num" w:pos="1440"/>
        </w:tabs>
        <w:ind w:left="1440" w:hanging="360"/>
      </w:pPr>
      <w:rPr>
        <w:rFonts w:ascii="Segoe UI" w:hAnsi="Segoe UI" w:cs="Times New Roman"/>
      </w:rPr>
    </w:lvl>
    <w:lvl w:ilvl="3">
      <w:start w:val="1"/>
      <w:numFmt w:val="bullet"/>
      <w:lvlText w:val="●"/>
      <w:lvlJc w:val="left"/>
      <w:pPr>
        <w:tabs>
          <w:tab w:val="num" w:pos="1800"/>
        </w:tabs>
        <w:ind w:left="1800" w:hanging="360"/>
      </w:pPr>
      <w:rPr>
        <w:rFonts w:ascii="Segoe UI" w:hAnsi="Segoe UI" w:cs="Times New Roman"/>
      </w:rPr>
    </w:lvl>
    <w:lvl w:ilvl="4">
      <w:start w:val="1"/>
      <w:numFmt w:val="bullet"/>
      <w:lvlText w:val="●"/>
      <w:lvlJc w:val="left"/>
      <w:pPr>
        <w:tabs>
          <w:tab w:val="num" w:pos="2160"/>
        </w:tabs>
        <w:ind w:left="2160" w:hanging="360"/>
      </w:pPr>
      <w:rPr>
        <w:rFonts w:ascii="Segoe UI" w:hAnsi="Segoe UI" w:cs="Times New Roman"/>
      </w:rPr>
    </w:lvl>
    <w:lvl w:ilvl="5">
      <w:start w:val="1"/>
      <w:numFmt w:val="bullet"/>
      <w:lvlText w:val="●"/>
      <w:lvlJc w:val="left"/>
      <w:pPr>
        <w:tabs>
          <w:tab w:val="num" w:pos="2520"/>
        </w:tabs>
        <w:ind w:left="2520" w:hanging="360"/>
      </w:pPr>
      <w:rPr>
        <w:rFonts w:ascii="Segoe UI" w:hAnsi="Segoe UI" w:cs="Times New Roman"/>
      </w:rPr>
    </w:lvl>
    <w:lvl w:ilvl="6">
      <w:start w:val="1"/>
      <w:numFmt w:val="bullet"/>
      <w:lvlText w:val="●"/>
      <w:lvlJc w:val="left"/>
      <w:pPr>
        <w:tabs>
          <w:tab w:val="num" w:pos="2880"/>
        </w:tabs>
        <w:ind w:left="2880" w:hanging="360"/>
      </w:pPr>
      <w:rPr>
        <w:rFonts w:ascii="Segoe UI" w:hAnsi="Segoe UI" w:cs="Times New Roman"/>
      </w:rPr>
    </w:lvl>
    <w:lvl w:ilvl="7">
      <w:start w:val="1"/>
      <w:numFmt w:val="bullet"/>
      <w:lvlText w:val="●"/>
      <w:lvlJc w:val="left"/>
      <w:pPr>
        <w:tabs>
          <w:tab w:val="num" w:pos="3240"/>
        </w:tabs>
        <w:ind w:left="3240" w:hanging="360"/>
      </w:pPr>
      <w:rPr>
        <w:rFonts w:ascii="Segoe UI" w:hAnsi="Segoe UI" w:cs="Times New Roman"/>
      </w:rPr>
    </w:lvl>
    <w:lvl w:ilvl="8">
      <w:start w:val="1"/>
      <w:numFmt w:val="bullet"/>
      <w:lvlText w:val="●"/>
      <w:lvlJc w:val="left"/>
      <w:pPr>
        <w:tabs>
          <w:tab w:val="num" w:pos="3600"/>
        </w:tabs>
        <w:ind w:left="3600" w:hanging="360"/>
      </w:pPr>
      <w:rPr>
        <w:rFonts w:ascii="Segoe UI" w:hAnsi="Segoe UI" w:cs="Times New Roman"/>
      </w:rPr>
    </w:lvl>
  </w:abstractNum>
  <w:abstractNum w:abstractNumId="1">
    <w:nsid w:val="0000000C"/>
    <w:multiLevelType w:val="multilevel"/>
    <w:tmpl w:val="DC9E59DC"/>
    <w:name w:val="WW8Num1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3">
    <w:nsid w:val="00000019"/>
    <w:multiLevelType w:val="multilevel"/>
    <w:tmpl w:val="00000019"/>
    <w:name w:val="WW8Num25"/>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1D77E1"/>
    <w:multiLevelType w:val="hybridMultilevel"/>
    <w:tmpl w:val="8922759A"/>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0F2014E"/>
    <w:multiLevelType w:val="multilevel"/>
    <w:tmpl w:val="DDF82EB8"/>
    <w:name w:val="WW8Num113224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6">
    <w:nsid w:val="0145727F"/>
    <w:multiLevelType w:val="hybridMultilevel"/>
    <w:tmpl w:val="1660A862"/>
    <w:lvl w:ilvl="0" w:tplc="7BCE23E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414356"/>
    <w:multiLevelType w:val="hybridMultilevel"/>
    <w:tmpl w:val="17A2045E"/>
    <w:name w:val="WW8Num1132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F00D07"/>
    <w:multiLevelType w:val="multilevel"/>
    <w:tmpl w:val="3932B13E"/>
    <w:name w:val="WW8Num1122"/>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4"/>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D13430B"/>
    <w:multiLevelType w:val="multilevel"/>
    <w:tmpl w:val="5700FF2E"/>
    <w:name w:val="WW8Num113224"/>
    <w:lvl w:ilvl="0">
      <w:start w:val="2"/>
      <w:numFmt w:val="decimal"/>
      <w:lvlText w:val="%1."/>
      <w:lvlJc w:val="left"/>
      <w:pPr>
        <w:tabs>
          <w:tab w:val="num" w:pos="717"/>
        </w:tabs>
        <w:ind w:left="717" w:hanging="360"/>
      </w:pPr>
      <w:rPr>
        <w:rFonts w:ascii="Times New Roman" w:eastAsia="Times New Roman" w:hAnsi="Times New Roman" w:cs="Times New Roman" w:hint="default"/>
      </w:rPr>
    </w:lvl>
    <w:lvl w:ilvl="1">
      <w:start w:val="1"/>
      <w:numFmt w:val="decimal"/>
      <w:lvlText w:val="%2."/>
      <w:lvlJc w:val="left"/>
      <w:pPr>
        <w:tabs>
          <w:tab w:val="num" w:pos="1437"/>
        </w:tabs>
        <w:ind w:left="1437" w:hanging="360"/>
      </w:pPr>
      <w:rPr>
        <w:rFonts w:hint="default"/>
      </w:rPr>
    </w:lvl>
    <w:lvl w:ilvl="2">
      <w:start w:val="1"/>
      <w:numFmt w:val="lowerRoman"/>
      <w:lvlText w:val="%3."/>
      <w:lvlJc w:val="lef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lef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left"/>
      <w:pPr>
        <w:tabs>
          <w:tab w:val="num" w:pos="6477"/>
        </w:tabs>
        <w:ind w:left="6477" w:hanging="180"/>
      </w:pPr>
      <w:rPr>
        <w:rFonts w:hint="default"/>
      </w:rPr>
    </w:lvl>
  </w:abstractNum>
  <w:abstractNum w:abstractNumId="10">
    <w:nsid w:val="0DCC73D9"/>
    <w:multiLevelType w:val="hybridMultilevel"/>
    <w:tmpl w:val="25A8171C"/>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F113310"/>
    <w:multiLevelType w:val="hybridMultilevel"/>
    <w:tmpl w:val="611E3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02208F"/>
    <w:multiLevelType w:val="hybridMultilevel"/>
    <w:tmpl w:val="688AF93E"/>
    <w:lvl w:ilvl="0" w:tplc="04150017">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11FC33BF"/>
    <w:multiLevelType w:val="multilevel"/>
    <w:tmpl w:val="DA6879B0"/>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lef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
    <w:nsid w:val="16C542CA"/>
    <w:multiLevelType w:val="hybridMultilevel"/>
    <w:tmpl w:val="052832E6"/>
    <w:name w:val="WW8Num1132232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1777579E"/>
    <w:multiLevelType w:val="multilevel"/>
    <w:tmpl w:val="46FC83C2"/>
    <w:name w:val="WW8Num11322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
    <w:nsid w:val="17FB3FE9"/>
    <w:multiLevelType w:val="hybridMultilevel"/>
    <w:tmpl w:val="79844536"/>
    <w:lvl w:ilvl="0" w:tplc="4FDAF0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96147C4"/>
    <w:multiLevelType w:val="hybridMultilevel"/>
    <w:tmpl w:val="B5D08416"/>
    <w:lvl w:ilvl="0" w:tplc="04150017">
      <w:start w:val="1"/>
      <w:numFmt w:val="lowerLetter"/>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nsid w:val="19CC573B"/>
    <w:multiLevelType w:val="hybridMultilevel"/>
    <w:tmpl w:val="0636A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DE0E01"/>
    <w:multiLevelType w:val="hybridMultilevel"/>
    <w:tmpl w:val="0C28A34C"/>
    <w:lvl w:ilvl="0" w:tplc="130E5A0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A211415"/>
    <w:multiLevelType w:val="hybridMultilevel"/>
    <w:tmpl w:val="50C28DE2"/>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1A7121F8"/>
    <w:multiLevelType w:val="multilevel"/>
    <w:tmpl w:val="52AC0258"/>
    <w:name w:val="WW8Num1132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2">
    <w:nsid w:val="1AD6460B"/>
    <w:multiLevelType w:val="hybridMultilevel"/>
    <w:tmpl w:val="C7D830B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CAE7231"/>
    <w:multiLevelType w:val="hybridMultilevel"/>
    <w:tmpl w:val="FF9A40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DC15E8"/>
    <w:multiLevelType w:val="multilevel"/>
    <w:tmpl w:val="A906E11A"/>
    <w:name w:val="WW8Num113223"/>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5">
    <w:nsid w:val="1F025050"/>
    <w:multiLevelType w:val="hybridMultilevel"/>
    <w:tmpl w:val="63AC54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425639B"/>
    <w:multiLevelType w:val="multilevel"/>
    <w:tmpl w:val="1902E4A0"/>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lef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7">
    <w:nsid w:val="2A0D6FDD"/>
    <w:multiLevelType w:val="multilevel"/>
    <w:tmpl w:val="8FCE413E"/>
    <w:name w:val="WW8Num113"/>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nsid w:val="2D6D6651"/>
    <w:multiLevelType w:val="multilevel"/>
    <w:tmpl w:val="6548F2A6"/>
    <w:name w:val="WW8Num11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nsid w:val="3178140E"/>
    <w:multiLevelType w:val="hybridMultilevel"/>
    <w:tmpl w:val="11BE0A26"/>
    <w:lvl w:ilvl="0" w:tplc="04150017">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39577199"/>
    <w:multiLevelType w:val="hybridMultilevel"/>
    <w:tmpl w:val="9092BF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C9C7B01"/>
    <w:multiLevelType w:val="multilevel"/>
    <w:tmpl w:val="6E9A6AC8"/>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lef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2">
    <w:nsid w:val="3E2D08AA"/>
    <w:multiLevelType w:val="hybridMultilevel"/>
    <w:tmpl w:val="E25EE1F0"/>
    <w:lvl w:ilvl="0" w:tplc="1C08D5D6">
      <w:start w:val="1"/>
      <w:numFmt w:val="upperRoman"/>
      <w:pStyle w:val="Nagwek1"/>
      <w:lvlText w:val="%1."/>
      <w:lvlJc w:val="left"/>
      <w:pPr>
        <w:ind w:left="720" w:hanging="720"/>
      </w:pPr>
      <w:rPr>
        <w:rFonts w:hint="default"/>
      </w:rPr>
    </w:lvl>
    <w:lvl w:ilvl="1" w:tplc="CC00989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E4D59AF"/>
    <w:multiLevelType w:val="hybridMultilevel"/>
    <w:tmpl w:val="937A5A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AB47D7"/>
    <w:multiLevelType w:val="hybridMultilevel"/>
    <w:tmpl w:val="A39E6E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3AD7A7E"/>
    <w:multiLevelType w:val="hybridMultilevel"/>
    <w:tmpl w:val="ED047074"/>
    <w:name w:val="WW8Num113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4833EB"/>
    <w:multiLevelType w:val="hybridMultilevel"/>
    <w:tmpl w:val="D45A0D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E84E1A"/>
    <w:multiLevelType w:val="hybridMultilevel"/>
    <w:tmpl w:val="DA6E3C6E"/>
    <w:lvl w:ilvl="0" w:tplc="BCAE08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56922A1"/>
    <w:multiLevelType w:val="hybridMultilevel"/>
    <w:tmpl w:val="A4C805F2"/>
    <w:lvl w:ilvl="0" w:tplc="8730A832">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46D0665B"/>
    <w:multiLevelType w:val="multilevel"/>
    <w:tmpl w:val="DDF82EB8"/>
    <w:name w:val="WW8Num1132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0">
    <w:nsid w:val="47D27AA9"/>
    <w:multiLevelType w:val="multilevel"/>
    <w:tmpl w:val="1424026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1">
    <w:nsid w:val="49686B26"/>
    <w:multiLevelType w:val="multilevel"/>
    <w:tmpl w:val="497ECE08"/>
    <w:lvl w:ilvl="0">
      <w:start w:val="1"/>
      <w:numFmt w:val="decimal"/>
      <w:lvlText w:val="%1."/>
      <w:lvlJc w:val="left"/>
      <w:pPr>
        <w:tabs>
          <w:tab w:val="num" w:pos="420"/>
        </w:tabs>
        <w:ind w:left="420" w:hanging="420"/>
      </w:pPr>
    </w:lvl>
    <w:lvl w:ilvl="1">
      <w:start w:val="1"/>
      <w:numFmt w:val="decimal"/>
      <w:pStyle w:val="Nagwek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4CA4022D"/>
    <w:multiLevelType w:val="multilevel"/>
    <w:tmpl w:val="56765D7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D113AC9"/>
    <w:multiLevelType w:val="hybridMultilevel"/>
    <w:tmpl w:val="E3782570"/>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4FA708B4"/>
    <w:multiLevelType w:val="hybridMultilevel"/>
    <w:tmpl w:val="E306F890"/>
    <w:lvl w:ilvl="0" w:tplc="D9C849CE">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nsid w:val="53860E07"/>
    <w:multiLevelType w:val="hybridMultilevel"/>
    <w:tmpl w:val="AB264FB2"/>
    <w:lvl w:ilvl="0" w:tplc="E228CED2">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56DA37B3"/>
    <w:multiLevelType w:val="hybridMultilevel"/>
    <w:tmpl w:val="F504583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2105B38"/>
    <w:multiLevelType w:val="hybridMultilevel"/>
    <w:tmpl w:val="5C2EB0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67433E8F"/>
    <w:multiLevelType w:val="hybridMultilevel"/>
    <w:tmpl w:val="55B0D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770A9B"/>
    <w:multiLevelType w:val="multilevel"/>
    <w:tmpl w:val="583ED9AA"/>
    <w:name w:val="WW8Num11323"/>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nsid w:val="68264962"/>
    <w:multiLevelType w:val="hybridMultilevel"/>
    <w:tmpl w:val="11B215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A96043"/>
    <w:multiLevelType w:val="multilevel"/>
    <w:tmpl w:val="B7F8409A"/>
    <w:name w:val="WW8Num1132243"/>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2">
    <w:nsid w:val="6B130123"/>
    <w:multiLevelType w:val="multilevel"/>
    <w:tmpl w:val="DB6C6C44"/>
    <w:name w:val="WW8Num1132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3">
    <w:nsid w:val="6B462B74"/>
    <w:multiLevelType w:val="hybridMultilevel"/>
    <w:tmpl w:val="6A98A4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6BE62367"/>
    <w:multiLevelType w:val="hybridMultilevel"/>
    <w:tmpl w:val="584827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030662"/>
    <w:multiLevelType w:val="hybridMultilevel"/>
    <w:tmpl w:val="FCC6C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6CCF100B"/>
    <w:multiLevelType w:val="multilevel"/>
    <w:tmpl w:val="81589FE6"/>
    <w:name w:val="WW8Num1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7">
    <w:nsid w:val="72487DFA"/>
    <w:multiLevelType w:val="hybridMultilevel"/>
    <w:tmpl w:val="8C7CD77C"/>
    <w:name w:val="WW8Num1132243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36D699C"/>
    <w:multiLevelType w:val="hybridMultilevel"/>
    <w:tmpl w:val="F7A64FCA"/>
    <w:lvl w:ilvl="0" w:tplc="89DAE9EA">
      <w:start w:val="1"/>
      <w:numFmt w:val="lowerLetter"/>
      <w:pStyle w:val="Tytutabeli"/>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9">
    <w:nsid w:val="76306FAC"/>
    <w:multiLevelType w:val="hybridMultilevel"/>
    <w:tmpl w:val="EBDA8E3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79AB777B"/>
    <w:multiLevelType w:val="multilevel"/>
    <w:tmpl w:val="CE3C662A"/>
    <w:name w:val="WW8Num11325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1">
    <w:nsid w:val="7B0014D2"/>
    <w:multiLevelType w:val="hybridMultilevel"/>
    <w:tmpl w:val="CDACC3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7D630364"/>
    <w:multiLevelType w:val="multilevel"/>
    <w:tmpl w:val="92B494B2"/>
    <w:name w:val="WW8Num11325"/>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11"/>
  </w:num>
  <w:num w:numId="5">
    <w:abstractNumId w:val="19"/>
  </w:num>
  <w:num w:numId="6">
    <w:abstractNumId w:val="27"/>
  </w:num>
  <w:num w:numId="7">
    <w:abstractNumId w:val="31"/>
  </w:num>
  <w:num w:numId="8">
    <w:abstractNumId w:val="32"/>
  </w:num>
  <w:num w:numId="9">
    <w:abstractNumId w:val="28"/>
  </w:num>
  <w:num w:numId="10">
    <w:abstractNumId w:val="21"/>
  </w:num>
  <w:num w:numId="11">
    <w:abstractNumId w:val="0"/>
  </w:num>
  <w:num w:numId="12">
    <w:abstractNumId w:val="3"/>
  </w:num>
  <w:num w:numId="13">
    <w:abstractNumId w:val="59"/>
  </w:num>
  <w:num w:numId="14">
    <w:abstractNumId w:val="24"/>
  </w:num>
  <w:num w:numId="15">
    <w:abstractNumId w:val="58"/>
  </w:num>
  <w:num w:numId="16">
    <w:abstractNumId w:val="10"/>
  </w:num>
  <w:num w:numId="17">
    <w:abstractNumId w:val="14"/>
  </w:num>
  <w:num w:numId="18">
    <w:abstractNumId w:val="26"/>
  </w:num>
  <w:num w:numId="19">
    <w:abstractNumId w:val="45"/>
  </w:num>
  <w:num w:numId="20">
    <w:abstractNumId w:val="12"/>
  </w:num>
  <w:num w:numId="21">
    <w:abstractNumId w:val="4"/>
  </w:num>
  <w:num w:numId="22">
    <w:abstractNumId w:val="25"/>
  </w:num>
  <w:num w:numId="23">
    <w:abstractNumId w:val="33"/>
  </w:num>
  <w:num w:numId="24">
    <w:abstractNumId w:val="43"/>
  </w:num>
  <w:num w:numId="25">
    <w:abstractNumId w:val="2"/>
  </w:num>
  <w:num w:numId="26">
    <w:abstractNumId w:val="39"/>
  </w:num>
  <w:num w:numId="27">
    <w:abstractNumId w:val="62"/>
  </w:num>
  <w:num w:numId="28">
    <w:abstractNumId w:val="38"/>
  </w:num>
  <w:num w:numId="29">
    <w:abstractNumId w:val="40"/>
  </w:num>
  <w:num w:numId="30">
    <w:abstractNumId w:val="9"/>
  </w:num>
  <w:num w:numId="31">
    <w:abstractNumId w:val="13"/>
  </w:num>
  <w:num w:numId="32">
    <w:abstractNumId w:val="37"/>
  </w:num>
  <w:num w:numId="33">
    <w:abstractNumId w:val="6"/>
  </w:num>
  <w:num w:numId="34">
    <w:abstractNumId w:val="34"/>
  </w:num>
  <w:num w:numId="35">
    <w:abstractNumId w:val="30"/>
  </w:num>
  <w:num w:numId="36">
    <w:abstractNumId w:val="50"/>
  </w:num>
  <w:num w:numId="37">
    <w:abstractNumId w:val="61"/>
  </w:num>
  <w:num w:numId="38">
    <w:abstractNumId w:val="17"/>
  </w:num>
  <w:num w:numId="39">
    <w:abstractNumId w:val="29"/>
  </w:num>
  <w:num w:numId="40">
    <w:abstractNumId w:val="55"/>
  </w:num>
  <w:num w:numId="41">
    <w:abstractNumId w:val="22"/>
  </w:num>
  <w:num w:numId="42">
    <w:abstractNumId w:val="7"/>
  </w:num>
  <w:num w:numId="43">
    <w:abstractNumId w:val="36"/>
  </w:num>
  <w:num w:numId="44">
    <w:abstractNumId w:val="54"/>
  </w:num>
  <w:num w:numId="45">
    <w:abstractNumId w:val="42"/>
  </w:num>
  <w:num w:numId="46">
    <w:abstractNumId w:val="46"/>
  </w:num>
  <w:num w:numId="47">
    <w:abstractNumId w:val="23"/>
  </w:num>
  <w:num w:numId="48">
    <w:abstractNumId w:val="51"/>
  </w:num>
  <w:num w:numId="49">
    <w:abstractNumId w:val="16"/>
  </w:num>
  <w:num w:numId="50">
    <w:abstractNumId w:val="57"/>
  </w:num>
  <w:num w:numId="51">
    <w:abstractNumId w:val="44"/>
  </w:num>
  <w:num w:numId="52">
    <w:abstractNumId w:val="48"/>
  </w:num>
  <w:num w:numId="53">
    <w:abstractNumId w:val="18"/>
  </w:num>
  <w:num w:numId="54">
    <w:abstractNumId w:val="47"/>
  </w:num>
  <w:num w:numId="55">
    <w:abstractNumId w:val="60"/>
  </w:num>
  <w:num w:numId="56">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92"/>
    <w:rsid w:val="000025FE"/>
    <w:rsid w:val="00017DEE"/>
    <w:rsid w:val="000306CC"/>
    <w:rsid w:val="00032431"/>
    <w:rsid w:val="000367FB"/>
    <w:rsid w:val="00062161"/>
    <w:rsid w:val="00067499"/>
    <w:rsid w:val="00067963"/>
    <w:rsid w:val="0007205D"/>
    <w:rsid w:val="000773BD"/>
    <w:rsid w:val="000846A7"/>
    <w:rsid w:val="000C3CE2"/>
    <w:rsid w:val="000D475F"/>
    <w:rsid w:val="000F1ECE"/>
    <w:rsid w:val="00103BC9"/>
    <w:rsid w:val="00112C14"/>
    <w:rsid w:val="00127A30"/>
    <w:rsid w:val="001337A7"/>
    <w:rsid w:val="00141167"/>
    <w:rsid w:val="00143F4B"/>
    <w:rsid w:val="00144CCA"/>
    <w:rsid w:val="00172D4E"/>
    <w:rsid w:val="00174C93"/>
    <w:rsid w:val="001D793C"/>
    <w:rsid w:val="001F5F90"/>
    <w:rsid w:val="00220290"/>
    <w:rsid w:val="0022460F"/>
    <w:rsid w:val="00233B11"/>
    <w:rsid w:val="00235BF6"/>
    <w:rsid w:val="00240D47"/>
    <w:rsid w:val="00251E8F"/>
    <w:rsid w:val="00275383"/>
    <w:rsid w:val="0027574B"/>
    <w:rsid w:val="00291724"/>
    <w:rsid w:val="002B585C"/>
    <w:rsid w:val="002D746F"/>
    <w:rsid w:val="002F4BBF"/>
    <w:rsid w:val="00300302"/>
    <w:rsid w:val="00301BB7"/>
    <w:rsid w:val="00330C76"/>
    <w:rsid w:val="00334E2A"/>
    <w:rsid w:val="00342150"/>
    <w:rsid w:val="00344350"/>
    <w:rsid w:val="00355300"/>
    <w:rsid w:val="00376834"/>
    <w:rsid w:val="00382A18"/>
    <w:rsid w:val="003944D4"/>
    <w:rsid w:val="003B21D4"/>
    <w:rsid w:val="003B361A"/>
    <w:rsid w:val="003D1C86"/>
    <w:rsid w:val="003D67BE"/>
    <w:rsid w:val="003E2B71"/>
    <w:rsid w:val="003F114B"/>
    <w:rsid w:val="003F3C83"/>
    <w:rsid w:val="00416F30"/>
    <w:rsid w:val="00424796"/>
    <w:rsid w:val="004260D3"/>
    <w:rsid w:val="004406D8"/>
    <w:rsid w:val="00446B11"/>
    <w:rsid w:val="0046247B"/>
    <w:rsid w:val="004767B4"/>
    <w:rsid w:val="004807FD"/>
    <w:rsid w:val="00484861"/>
    <w:rsid w:val="00487FB1"/>
    <w:rsid w:val="004A2B5A"/>
    <w:rsid w:val="004A2FD3"/>
    <w:rsid w:val="004C207E"/>
    <w:rsid w:val="004D3240"/>
    <w:rsid w:val="004E6420"/>
    <w:rsid w:val="00525BEA"/>
    <w:rsid w:val="00532BD9"/>
    <w:rsid w:val="0053729B"/>
    <w:rsid w:val="005428F8"/>
    <w:rsid w:val="00542A43"/>
    <w:rsid w:val="00545483"/>
    <w:rsid w:val="00555468"/>
    <w:rsid w:val="005574C6"/>
    <w:rsid w:val="00557DB0"/>
    <w:rsid w:val="00561846"/>
    <w:rsid w:val="005626EC"/>
    <w:rsid w:val="00574A86"/>
    <w:rsid w:val="0058441E"/>
    <w:rsid w:val="005915D3"/>
    <w:rsid w:val="00596694"/>
    <w:rsid w:val="00597704"/>
    <w:rsid w:val="005A0A7A"/>
    <w:rsid w:val="005B3249"/>
    <w:rsid w:val="005B3843"/>
    <w:rsid w:val="005B3B19"/>
    <w:rsid w:val="005E0B85"/>
    <w:rsid w:val="005F0CEB"/>
    <w:rsid w:val="006024E5"/>
    <w:rsid w:val="006041C3"/>
    <w:rsid w:val="00615050"/>
    <w:rsid w:val="00624F33"/>
    <w:rsid w:val="006343A8"/>
    <w:rsid w:val="00643592"/>
    <w:rsid w:val="0064391F"/>
    <w:rsid w:val="006711FA"/>
    <w:rsid w:val="006760E3"/>
    <w:rsid w:val="006A33CB"/>
    <w:rsid w:val="006A5BB8"/>
    <w:rsid w:val="006C07C5"/>
    <w:rsid w:val="006C75FE"/>
    <w:rsid w:val="006E5132"/>
    <w:rsid w:val="006F0541"/>
    <w:rsid w:val="006F69F5"/>
    <w:rsid w:val="00702FA3"/>
    <w:rsid w:val="007245A9"/>
    <w:rsid w:val="00744411"/>
    <w:rsid w:val="00775731"/>
    <w:rsid w:val="0078243B"/>
    <w:rsid w:val="00793FE9"/>
    <w:rsid w:val="007A7500"/>
    <w:rsid w:val="007B79AE"/>
    <w:rsid w:val="007B7E29"/>
    <w:rsid w:val="007C411B"/>
    <w:rsid w:val="007C6409"/>
    <w:rsid w:val="007D2D5B"/>
    <w:rsid w:val="007D3922"/>
    <w:rsid w:val="007F61C0"/>
    <w:rsid w:val="0080709B"/>
    <w:rsid w:val="00812746"/>
    <w:rsid w:val="008407BA"/>
    <w:rsid w:val="00842982"/>
    <w:rsid w:val="00850FD7"/>
    <w:rsid w:val="0086293D"/>
    <w:rsid w:val="00866FE0"/>
    <w:rsid w:val="0088557F"/>
    <w:rsid w:val="00891784"/>
    <w:rsid w:val="00891FD2"/>
    <w:rsid w:val="008C6549"/>
    <w:rsid w:val="008D6B7B"/>
    <w:rsid w:val="008E2831"/>
    <w:rsid w:val="008F79FB"/>
    <w:rsid w:val="00904D38"/>
    <w:rsid w:val="00912FE7"/>
    <w:rsid w:val="00941340"/>
    <w:rsid w:val="00943379"/>
    <w:rsid w:val="00962786"/>
    <w:rsid w:val="00985B3A"/>
    <w:rsid w:val="00995183"/>
    <w:rsid w:val="009E2BD7"/>
    <w:rsid w:val="00A01273"/>
    <w:rsid w:val="00A07751"/>
    <w:rsid w:val="00A1768C"/>
    <w:rsid w:val="00A322ED"/>
    <w:rsid w:val="00A414FE"/>
    <w:rsid w:val="00A45F25"/>
    <w:rsid w:val="00A57D19"/>
    <w:rsid w:val="00A62B9A"/>
    <w:rsid w:val="00A72CF5"/>
    <w:rsid w:val="00A82A27"/>
    <w:rsid w:val="00AE39A5"/>
    <w:rsid w:val="00AE4785"/>
    <w:rsid w:val="00AE4C4E"/>
    <w:rsid w:val="00B0137E"/>
    <w:rsid w:val="00B31AEC"/>
    <w:rsid w:val="00B34D41"/>
    <w:rsid w:val="00B42572"/>
    <w:rsid w:val="00B51550"/>
    <w:rsid w:val="00B65D3A"/>
    <w:rsid w:val="00B86D50"/>
    <w:rsid w:val="00B86D94"/>
    <w:rsid w:val="00BB399A"/>
    <w:rsid w:val="00BC5FE8"/>
    <w:rsid w:val="00BD09C4"/>
    <w:rsid w:val="00BD1A3D"/>
    <w:rsid w:val="00BE48CC"/>
    <w:rsid w:val="00BF3450"/>
    <w:rsid w:val="00C15861"/>
    <w:rsid w:val="00C21858"/>
    <w:rsid w:val="00C364DA"/>
    <w:rsid w:val="00C36B3E"/>
    <w:rsid w:val="00C53C40"/>
    <w:rsid w:val="00C94602"/>
    <w:rsid w:val="00CA28D3"/>
    <w:rsid w:val="00CB12BA"/>
    <w:rsid w:val="00CC29A4"/>
    <w:rsid w:val="00CD24E8"/>
    <w:rsid w:val="00CD2BA0"/>
    <w:rsid w:val="00CD7122"/>
    <w:rsid w:val="00CE6FA1"/>
    <w:rsid w:val="00D10F67"/>
    <w:rsid w:val="00D13267"/>
    <w:rsid w:val="00D20E1C"/>
    <w:rsid w:val="00D406BC"/>
    <w:rsid w:val="00D46544"/>
    <w:rsid w:val="00D60067"/>
    <w:rsid w:val="00D70AC9"/>
    <w:rsid w:val="00D75073"/>
    <w:rsid w:val="00D84449"/>
    <w:rsid w:val="00DB1665"/>
    <w:rsid w:val="00DB7483"/>
    <w:rsid w:val="00DD2F08"/>
    <w:rsid w:val="00DD44E3"/>
    <w:rsid w:val="00E03DA1"/>
    <w:rsid w:val="00E46DB5"/>
    <w:rsid w:val="00E515AA"/>
    <w:rsid w:val="00E62674"/>
    <w:rsid w:val="00E72048"/>
    <w:rsid w:val="00E7464E"/>
    <w:rsid w:val="00E916DD"/>
    <w:rsid w:val="00EB5196"/>
    <w:rsid w:val="00EC0BB0"/>
    <w:rsid w:val="00EC74B0"/>
    <w:rsid w:val="00EF0E4A"/>
    <w:rsid w:val="00EF4F3D"/>
    <w:rsid w:val="00F426FE"/>
    <w:rsid w:val="00F82F73"/>
    <w:rsid w:val="00FA0514"/>
    <w:rsid w:val="00FA2384"/>
    <w:rsid w:val="00FC24DE"/>
    <w:rsid w:val="00FD59E2"/>
    <w:rsid w:val="00FD6F28"/>
    <w:rsid w:val="00FD7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592"/>
    <w:pPr>
      <w:spacing w:after="40" w:line="240" w:lineRule="auto"/>
      <w:jc w:val="both"/>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BD09C4"/>
    <w:pPr>
      <w:keepNext/>
      <w:numPr>
        <w:numId w:val="8"/>
      </w:numPr>
      <w:spacing w:after="0"/>
      <w:outlineLvl w:val="0"/>
    </w:pPr>
    <w:rPr>
      <w:b/>
      <w:sz w:val="24"/>
      <w:szCs w:val="23"/>
    </w:rPr>
  </w:style>
  <w:style w:type="paragraph" w:styleId="Nagwek2">
    <w:name w:val="heading 2"/>
    <w:basedOn w:val="Normalny"/>
    <w:next w:val="Normalny"/>
    <w:link w:val="Nagwek2Znak"/>
    <w:semiHidden/>
    <w:unhideWhenUsed/>
    <w:qFormat/>
    <w:rsid w:val="00643592"/>
    <w:pPr>
      <w:keepNext/>
      <w:numPr>
        <w:ilvl w:val="1"/>
        <w:numId w:val="1"/>
      </w:numPr>
      <w:spacing w:before="120" w:after="120"/>
      <w:outlineLvl w:val="1"/>
    </w:pPr>
    <w:rPr>
      <w:rFonts w:eastAsia="Calibri"/>
      <w:i/>
      <w:iCs/>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09C4"/>
    <w:rPr>
      <w:rFonts w:ascii="Times New Roman" w:eastAsia="Times New Roman" w:hAnsi="Times New Roman" w:cs="Times New Roman"/>
      <w:b/>
      <w:sz w:val="24"/>
      <w:szCs w:val="23"/>
      <w:lang w:eastAsia="pl-PL"/>
    </w:rPr>
  </w:style>
  <w:style w:type="character" w:customStyle="1" w:styleId="Nagwek2Znak">
    <w:name w:val="Nagłówek 2 Znak"/>
    <w:basedOn w:val="Domylnaczcionkaakapitu"/>
    <w:link w:val="Nagwek2"/>
    <w:semiHidden/>
    <w:rsid w:val="00643592"/>
    <w:rPr>
      <w:rFonts w:ascii="Times New Roman" w:eastAsia="Calibri" w:hAnsi="Times New Roman" w:cs="Times New Roman"/>
      <w:i/>
      <w:iCs/>
      <w:sz w:val="24"/>
      <w:szCs w:val="26"/>
    </w:rPr>
  </w:style>
  <w:style w:type="character" w:styleId="Pogrubienie">
    <w:name w:val="Strong"/>
    <w:qFormat/>
    <w:rsid w:val="00643592"/>
    <w:rPr>
      <w:b/>
      <w:bCs/>
      <w:strike w:val="0"/>
      <w:dstrike w:val="0"/>
      <w:sz w:val="28"/>
      <w:u w:val="none"/>
      <w:effect w:val="none"/>
      <w:vertAlign w:val="baseline"/>
    </w:rPr>
  </w:style>
  <w:style w:type="character" w:customStyle="1" w:styleId="TekstprzypisudolnegoZnak">
    <w:name w:val="Tekst przypisu dolnego Znak"/>
    <w:aliases w:val="Znak Znak,Footnote Text Char Znak"/>
    <w:basedOn w:val="Domylnaczcionkaakapitu"/>
    <w:link w:val="Tekstprzypisudolnego"/>
    <w:locked/>
    <w:rsid w:val="00643592"/>
    <w:rPr>
      <w:rFonts w:ascii="Times New Roman" w:eastAsia="Times New Roman" w:hAnsi="Times New Roman" w:cs="Times New Roman"/>
      <w:sz w:val="20"/>
      <w:szCs w:val="20"/>
      <w:lang w:eastAsia="pl-PL"/>
    </w:rPr>
  </w:style>
  <w:style w:type="paragraph" w:styleId="Tekstprzypisudolnego">
    <w:name w:val="footnote text"/>
    <w:aliases w:val="Znak,Footnote Text Char"/>
    <w:basedOn w:val="Normalny"/>
    <w:link w:val="TekstprzypisudolnegoZnak"/>
    <w:unhideWhenUsed/>
    <w:rsid w:val="00643592"/>
    <w:rPr>
      <w:sz w:val="20"/>
      <w:szCs w:val="20"/>
    </w:rPr>
  </w:style>
  <w:style w:type="character" w:customStyle="1" w:styleId="TekstprzypisudolnegoZnak1">
    <w:name w:val="Tekst przypisu dolnego Znak1"/>
    <w:basedOn w:val="Domylnaczcionkaakapitu"/>
    <w:uiPriority w:val="99"/>
    <w:semiHidden/>
    <w:rsid w:val="00643592"/>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43592"/>
    <w:pPr>
      <w:tabs>
        <w:tab w:val="center" w:pos="4536"/>
        <w:tab w:val="right" w:pos="9072"/>
      </w:tabs>
    </w:pPr>
  </w:style>
  <w:style w:type="character" w:customStyle="1" w:styleId="NagwekZnak">
    <w:name w:val="Nagłówek Znak"/>
    <w:basedOn w:val="Domylnaczcionkaakapitu"/>
    <w:link w:val="Nagwek"/>
    <w:rsid w:val="00643592"/>
    <w:rPr>
      <w:rFonts w:ascii="Times New Roman" w:eastAsia="Times New Roman" w:hAnsi="Times New Roman" w:cs="Times New Roman"/>
      <w:szCs w:val="24"/>
      <w:lang w:eastAsia="pl-PL"/>
    </w:rPr>
  </w:style>
  <w:style w:type="paragraph" w:customStyle="1" w:styleId="center">
    <w:name w:val="center"/>
    <w:basedOn w:val="Normalny"/>
    <w:rsid w:val="00643592"/>
    <w:pPr>
      <w:jc w:val="center"/>
    </w:pPr>
  </w:style>
  <w:style w:type="paragraph" w:customStyle="1" w:styleId="Tytutabeli">
    <w:name w:val="Tytuł tabeli"/>
    <w:basedOn w:val="Normalny"/>
    <w:autoRedefine/>
    <w:rsid w:val="00D70AC9"/>
    <w:pPr>
      <w:numPr>
        <w:numId w:val="15"/>
      </w:numPr>
      <w:spacing w:before="40" w:line="276" w:lineRule="auto"/>
    </w:pPr>
    <w:rPr>
      <w:rFonts w:eastAsia="Univers-PL"/>
      <w:iCs/>
      <w:sz w:val="24"/>
    </w:rPr>
  </w:style>
  <w:style w:type="paragraph" w:customStyle="1" w:styleId="Styl1">
    <w:name w:val="Styl1"/>
    <w:basedOn w:val="Normalny"/>
    <w:qFormat/>
    <w:rsid w:val="00643592"/>
    <w:pPr>
      <w:spacing w:line="360" w:lineRule="auto"/>
    </w:pPr>
    <w:rPr>
      <w:rFonts w:ascii="Arial" w:hAnsi="Arial" w:cs="Arial"/>
      <w:b/>
      <w:bCs/>
    </w:rPr>
  </w:style>
  <w:style w:type="paragraph" w:customStyle="1" w:styleId="Style">
    <w:name w:val="Style"/>
    <w:basedOn w:val="Normalny"/>
    <w:semiHidden/>
    <w:rsid w:val="00643592"/>
    <w:rPr>
      <w:sz w:val="20"/>
      <w:szCs w:val="20"/>
    </w:rPr>
  </w:style>
  <w:style w:type="paragraph" w:customStyle="1" w:styleId="Default">
    <w:name w:val="Default"/>
    <w:rsid w:val="0064359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qFormat/>
    <w:rsid w:val="00C36B3E"/>
    <w:pPr>
      <w:ind w:left="720"/>
      <w:contextualSpacing/>
    </w:pPr>
  </w:style>
  <w:style w:type="table" w:styleId="Tabela-Siatka">
    <w:name w:val="Table Grid"/>
    <w:basedOn w:val="Standardowy"/>
    <w:uiPriority w:val="59"/>
    <w:rsid w:val="0030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F4F3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103BC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BC9"/>
    <w:rPr>
      <w:rFonts w:ascii="Tahoma" w:eastAsia="Times New Roman" w:hAnsi="Tahoma" w:cs="Tahoma"/>
      <w:sz w:val="16"/>
      <w:szCs w:val="16"/>
      <w:lang w:eastAsia="pl-PL"/>
    </w:rPr>
  </w:style>
  <w:style w:type="paragraph" w:styleId="NormalnyWeb">
    <w:name w:val="Normal (Web)"/>
    <w:basedOn w:val="Normalny"/>
    <w:uiPriority w:val="99"/>
    <w:unhideWhenUsed/>
    <w:rsid w:val="0088557F"/>
    <w:pPr>
      <w:spacing w:before="100" w:beforeAutospacing="1" w:after="119"/>
      <w:jc w:val="left"/>
    </w:pPr>
    <w:rPr>
      <w:sz w:val="24"/>
    </w:rPr>
  </w:style>
  <w:style w:type="character" w:styleId="Hipercze">
    <w:name w:val="Hyperlink"/>
    <w:basedOn w:val="Domylnaczcionkaakapitu"/>
    <w:uiPriority w:val="99"/>
    <w:semiHidden/>
    <w:unhideWhenUsed/>
    <w:rsid w:val="005B3249"/>
    <w:rPr>
      <w:color w:val="0000FF"/>
      <w:u w:val="single"/>
    </w:rPr>
  </w:style>
  <w:style w:type="character" w:styleId="Odwoaniedokomentarza">
    <w:name w:val="annotation reference"/>
    <w:basedOn w:val="Domylnaczcionkaakapitu"/>
    <w:uiPriority w:val="99"/>
    <w:semiHidden/>
    <w:unhideWhenUsed/>
    <w:rsid w:val="007245A9"/>
    <w:rPr>
      <w:sz w:val="16"/>
      <w:szCs w:val="16"/>
    </w:rPr>
  </w:style>
  <w:style w:type="paragraph" w:styleId="Tekstkomentarza">
    <w:name w:val="annotation text"/>
    <w:basedOn w:val="Normalny"/>
    <w:link w:val="TekstkomentarzaZnak"/>
    <w:uiPriority w:val="99"/>
    <w:semiHidden/>
    <w:unhideWhenUsed/>
    <w:rsid w:val="007245A9"/>
    <w:rPr>
      <w:sz w:val="20"/>
      <w:szCs w:val="20"/>
    </w:rPr>
  </w:style>
  <w:style w:type="character" w:customStyle="1" w:styleId="TekstkomentarzaZnak">
    <w:name w:val="Tekst komentarza Znak"/>
    <w:basedOn w:val="Domylnaczcionkaakapitu"/>
    <w:link w:val="Tekstkomentarza"/>
    <w:uiPriority w:val="99"/>
    <w:semiHidden/>
    <w:rsid w:val="007245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45A9"/>
    <w:rPr>
      <w:b/>
      <w:bCs/>
    </w:rPr>
  </w:style>
  <w:style w:type="character" w:customStyle="1" w:styleId="TematkomentarzaZnak">
    <w:name w:val="Temat komentarza Znak"/>
    <w:basedOn w:val="TekstkomentarzaZnak"/>
    <w:link w:val="Tematkomentarza"/>
    <w:uiPriority w:val="99"/>
    <w:semiHidden/>
    <w:rsid w:val="007245A9"/>
    <w:rPr>
      <w:rFonts w:ascii="Times New Roman" w:eastAsia="Times New Roman" w:hAnsi="Times New Roman" w:cs="Times New Roman"/>
      <w:b/>
      <w:bCs/>
      <w:sz w:val="20"/>
      <w:szCs w:val="20"/>
      <w:lang w:eastAsia="pl-PL"/>
    </w:rPr>
  </w:style>
  <w:style w:type="paragraph" w:customStyle="1" w:styleId="CZWSPPKTczwsplnapunktw">
    <w:name w:val="CZ_WSP_PKT – część wspólna punktów"/>
    <w:basedOn w:val="Normalny"/>
    <w:next w:val="Normalny"/>
    <w:uiPriority w:val="16"/>
    <w:qFormat/>
    <w:rsid w:val="0027574B"/>
    <w:pPr>
      <w:spacing w:after="0" w:line="360" w:lineRule="auto"/>
    </w:pPr>
    <w:rPr>
      <w:rFonts w:ascii="Times" w:hAnsi="Times" w:cs="Arial"/>
      <w:bCs/>
      <w:sz w:val="24"/>
      <w:szCs w:val="20"/>
    </w:rPr>
  </w:style>
  <w:style w:type="paragraph" w:customStyle="1" w:styleId="Textbody">
    <w:name w:val="Text body"/>
    <w:basedOn w:val="Standard"/>
    <w:rsid w:val="00EF0E4A"/>
    <w:pPr>
      <w:spacing w:after="120"/>
    </w:pPr>
  </w:style>
  <w:style w:type="character" w:customStyle="1" w:styleId="apple-converted-space">
    <w:name w:val="apple-converted-space"/>
    <w:basedOn w:val="Domylnaczcionkaakapitu"/>
    <w:rsid w:val="004260D3"/>
  </w:style>
  <w:style w:type="paragraph" w:styleId="Stopka">
    <w:name w:val="footer"/>
    <w:basedOn w:val="Normalny"/>
    <w:link w:val="StopkaZnak"/>
    <w:uiPriority w:val="99"/>
    <w:unhideWhenUsed/>
    <w:rsid w:val="00C94602"/>
    <w:pPr>
      <w:tabs>
        <w:tab w:val="center" w:pos="4536"/>
        <w:tab w:val="right" w:pos="9072"/>
      </w:tabs>
      <w:spacing w:after="0"/>
    </w:pPr>
  </w:style>
  <w:style w:type="character" w:customStyle="1" w:styleId="StopkaZnak">
    <w:name w:val="Stopka Znak"/>
    <w:basedOn w:val="Domylnaczcionkaakapitu"/>
    <w:link w:val="Stopka"/>
    <w:uiPriority w:val="99"/>
    <w:rsid w:val="00C94602"/>
    <w:rPr>
      <w:rFonts w:ascii="Times New Roman" w:eastAsia="Times New Roman" w:hAnsi="Times New Roman"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592"/>
    <w:pPr>
      <w:spacing w:after="40" w:line="240" w:lineRule="auto"/>
      <w:jc w:val="both"/>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BD09C4"/>
    <w:pPr>
      <w:keepNext/>
      <w:numPr>
        <w:numId w:val="8"/>
      </w:numPr>
      <w:spacing w:after="0"/>
      <w:outlineLvl w:val="0"/>
    </w:pPr>
    <w:rPr>
      <w:b/>
      <w:sz w:val="24"/>
      <w:szCs w:val="23"/>
    </w:rPr>
  </w:style>
  <w:style w:type="paragraph" w:styleId="Nagwek2">
    <w:name w:val="heading 2"/>
    <w:basedOn w:val="Normalny"/>
    <w:next w:val="Normalny"/>
    <w:link w:val="Nagwek2Znak"/>
    <w:semiHidden/>
    <w:unhideWhenUsed/>
    <w:qFormat/>
    <w:rsid w:val="00643592"/>
    <w:pPr>
      <w:keepNext/>
      <w:numPr>
        <w:ilvl w:val="1"/>
        <w:numId w:val="1"/>
      </w:numPr>
      <w:spacing w:before="120" w:after="120"/>
      <w:outlineLvl w:val="1"/>
    </w:pPr>
    <w:rPr>
      <w:rFonts w:eastAsia="Calibri"/>
      <w:i/>
      <w:iCs/>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09C4"/>
    <w:rPr>
      <w:rFonts w:ascii="Times New Roman" w:eastAsia="Times New Roman" w:hAnsi="Times New Roman" w:cs="Times New Roman"/>
      <w:b/>
      <w:sz w:val="24"/>
      <w:szCs w:val="23"/>
      <w:lang w:eastAsia="pl-PL"/>
    </w:rPr>
  </w:style>
  <w:style w:type="character" w:customStyle="1" w:styleId="Nagwek2Znak">
    <w:name w:val="Nagłówek 2 Znak"/>
    <w:basedOn w:val="Domylnaczcionkaakapitu"/>
    <w:link w:val="Nagwek2"/>
    <w:semiHidden/>
    <w:rsid w:val="00643592"/>
    <w:rPr>
      <w:rFonts w:ascii="Times New Roman" w:eastAsia="Calibri" w:hAnsi="Times New Roman" w:cs="Times New Roman"/>
      <w:i/>
      <w:iCs/>
      <w:sz w:val="24"/>
      <w:szCs w:val="26"/>
    </w:rPr>
  </w:style>
  <w:style w:type="character" w:styleId="Pogrubienie">
    <w:name w:val="Strong"/>
    <w:qFormat/>
    <w:rsid w:val="00643592"/>
    <w:rPr>
      <w:b/>
      <w:bCs/>
      <w:strike w:val="0"/>
      <w:dstrike w:val="0"/>
      <w:sz w:val="28"/>
      <w:u w:val="none"/>
      <w:effect w:val="none"/>
      <w:vertAlign w:val="baseline"/>
    </w:rPr>
  </w:style>
  <w:style w:type="character" w:customStyle="1" w:styleId="TekstprzypisudolnegoZnak">
    <w:name w:val="Tekst przypisu dolnego Znak"/>
    <w:aliases w:val="Znak Znak,Footnote Text Char Znak"/>
    <w:basedOn w:val="Domylnaczcionkaakapitu"/>
    <w:link w:val="Tekstprzypisudolnego"/>
    <w:locked/>
    <w:rsid w:val="00643592"/>
    <w:rPr>
      <w:rFonts w:ascii="Times New Roman" w:eastAsia="Times New Roman" w:hAnsi="Times New Roman" w:cs="Times New Roman"/>
      <w:sz w:val="20"/>
      <w:szCs w:val="20"/>
      <w:lang w:eastAsia="pl-PL"/>
    </w:rPr>
  </w:style>
  <w:style w:type="paragraph" w:styleId="Tekstprzypisudolnego">
    <w:name w:val="footnote text"/>
    <w:aliases w:val="Znak,Footnote Text Char"/>
    <w:basedOn w:val="Normalny"/>
    <w:link w:val="TekstprzypisudolnegoZnak"/>
    <w:unhideWhenUsed/>
    <w:rsid w:val="00643592"/>
    <w:rPr>
      <w:sz w:val="20"/>
      <w:szCs w:val="20"/>
    </w:rPr>
  </w:style>
  <w:style w:type="character" w:customStyle="1" w:styleId="TekstprzypisudolnegoZnak1">
    <w:name w:val="Tekst przypisu dolnego Znak1"/>
    <w:basedOn w:val="Domylnaczcionkaakapitu"/>
    <w:uiPriority w:val="99"/>
    <w:semiHidden/>
    <w:rsid w:val="00643592"/>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43592"/>
    <w:pPr>
      <w:tabs>
        <w:tab w:val="center" w:pos="4536"/>
        <w:tab w:val="right" w:pos="9072"/>
      </w:tabs>
    </w:pPr>
  </w:style>
  <w:style w:type="character" w:customStyle="1" w:styleId="NagwekZnak">
    <w:name w:val="Nagłówek Znak"/>
    <w:basedOn w:val="Domylnaczcionkaakapitu"/>
    <w:link w:val="Nagwek"/>
    <w:rsid w:val="00643592"/>
    <w:rPr>
      <w:rFonts w:ascii="Times New Roman" w:eastAsia="Times New Roman" w:hAnsi="Times New Roman" w:cs="Times New Roman"/>
      <w:szCs w:val="24"/>
      <w:lang w:eastAsia="pl-PL"/>
    </w:rPr>
  </w:style>
  <w:style w:type="paragraph" w:customStyle="1" w:styleId="center">
    <w:name w:val="center"/>
    <w:basedOn w:val="Normalny"/>
    <w:rsid w:val="00643592"/>
    <w:pPr>
      <w:jc w:val="center"/>
    </w:pPr>
  </w:style>
  <w:style w:type="paragraph" w:customStyle="1" w:styleId="Tytutabeli">
    <w:name w:val="Tytuł tabeli"/>
    <w:basedOn w:val="Normalny"/>
    <w:autoRedefine/>
    <w:rsid w:val="00D70AC9"/>
    <w:pPr>
      <w:numPr>
        <w:numId w:val="15"/>
      </w:numPr>
      <w:spacing w:before="40" w:line="276" w:lineRule="auto"/>
    </w:pPr>
    <w:rPr>
      <w:rFonts w:eastAsia="Univers-PL"/>
      <w:iCs/>
      <w:sz w:val="24"/>
    </w:rPr>
  </w:style>
  <w:style w:type="paragraph" w:customStyle="1" w:styleId="Styl1">
    <w:name w:val="Styl1"/>
    <w:basedOn w:val="Normalny"/>
    <w:qFormat/>
    <w:rsid w:val="00643592"/>
    <w:pPr>
      <w:spacing w:line="360" w:lineRule="auto"/>
    </w:pPr>
    <w:rPr>
      <w:rFonts w:ascii="Arial" w:hAnsi="Arial" w:cs="Arial"/>
      <w:b/>
      <w:bCs/>
    </w:rPr>
  </w:style>
  <w:style w:type="paragraph" w:customStyle="1" w:styleId="Style">
    <w:name w:val="Style"/>
    <w:basedOn w:val="Normalny"/>
    <w:semiHidden/>
    <w:rsid w:val="00643592"/>
    <w:rPr>
      <w:sz w:val="20"/>
      <w:szCs w:val="20"/>
    </w:rPr>
  </w:style>
  <w:style w:type="paragraph" w:customStyle="1" w:styleId="Default">
    <w:name w:val="Default"/>
    <w:rsid w:val="0064359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qFormat/>
    <w:rsid w:val="00C36B3E"/>
    <w:pPr>
      <w:ind w:left="720"/>
      <w:contextualSpacing/>
    </w:pPr>
  </w:style>
  <w:style w:type="table" w:styleId="Tabela-Siatka">
    <w:name w:val="Table Grid"/>
    <w:basedOn w:val="Standardowy"/>
    <w:uiPriority w:val="59"/>
    <w:rsid w:val="0030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F4F3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103BC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BC9"/>
    <w:rPr>
      <w:rFonts w:ascii="Tahoma" w:eastAsia="Times New Roman" w:hAnsi="Tahoma" w:cs="Tahoma"/>
      <w:sz w:val="16"/>
      <w:szCs w:val="16"/>
      <w:lang w:eastAsia="pl-PL"/>
    </w:rPr>
  </w:style>
  <w:style w:type="paragraph" w:styleId="NormalnyWeb">
    <w:name w:val="Normal (Web)"/>
    <w:basedOn w:val="Normalny"/>
    <w:uiPriority w:val="99"/>
    <w:unhideWhenUsed/>
    <w:rsid w:val="0088557F"/>
    <w:pPr>
      <w:spacing w:before="100" w:beforeAutospacing="1" w:after="119"/>
      <w:jc w:val="left"/>
    </w:pPr>
    <w:rPr>
      <w:sz w:val="24"/>
    </w:rPr>
  </w:style>
  <w:style w:type="character" w:styleId="Hipercze">
    <w:name w:val="Hyperlink"/>
    <w:basedOn w:val="Domylnaczcionkaakapitu"/>
    <w:uiPriority w:val="99"/>
    <w:semiHidden/>
    <w:unhideWhenUsed/>
    <w:rsid w:val="005B3249"/>
    <w:rPr>
      <w:color w:val="0000FF"/>
      <w:u w:val="single"/>
    </w:rPr>
  </w:style>
  <w:style w:type="character" w:styleId="Odwoaniedokomentarza">
    <w:name w:val="annotation reference"/>
    <w:basedOn w:val="Domylnaczcionkaakapitu"/>
    <w:uiPriority w:val="99"/>
    <w:semiHidden/>
    <w:unhideWhenUsed/>
    <w:rsid w:val="007245A9"/>
    <w:rPr>
      <w:sz w:val="16"/>
      <w:szCs w:val="16"/>
    </w:rPr>
  </w:style>
  <w:style w:type="paragraph" w:styleId="Tekstkomentarza">
    <w:name w:val="annotation text"/>
    <w:basedOn w:val="Normalny"/>
    <w:link w:val="TekstkomentarzaZnak"/>
    <w:uiPriority w:val="99"/>
    <w:semiHidden/>
    <w:unhideWhenUsed/>
    <w:rsid w:val="007245A9"/>
    <w:rPr>
      <w:sz w:val="20"/>
      <w:szCs w:val="20"/>
    </w:rPr>
  </w:style>
  <w:style w:type="character" w:customStyle="1" w:styleId="TekstkomentarzaZnak">
    <w:name w:val="Tekst komentarza Znak"/>
    <w:basedOn w:val="Domylnaczcionkaakapitu"/>
    <w:link w:val="Tekstkomentarza"/>
    <w:uiPriority w:val="99"/>
    <w:semiHidden/>
    <w:rsid w:val="007245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45A9"/>
    <w:rPr>
      <w:b/>
      <w:bCs/>
    </w:rPr>
  </w:style>
  <w:style w:type="character" w:customStyle="1" w:styleId="TematkomentarzaZnak">
    <w:name w:val="Temat komentarza Znak"/>
    <w:basedOn w:val="TekstkomentarzaZnak"/>
    <w:link w:val="Tematkomentarza"/>
    <w:uiPriority w:val="99"/>
    <w:semiHidden/>
    <w:rsid w:val="007245A9"/>
    <w:rPr>
      <w:rFonts w:ascii="Times New Roman" w:eastAsia="Times New Roman" w:hAnsi="Times New Roman" w:cs="Times New Roman"/>
      <w:b/>
      <w:bCs/>
      <w:sz w:val="20"/>
      <w:szCs w:val="20"/>
      <w:lang w:eastAsia="pl-PL"/>
    </w:rPr>
  </w:style>
  <w:style w:type="paragraph" w:customStyle="1" w:styleId="CZWSPPKTczwsplnapunktw">
    <w:name w:val="CZ_WSP_PKT – część wspólna punktów"/>
    <w:basedOn w:val="Normalny"/>
    <w:next w:val="Normalny"/>
    <w:uiPriority w:val="16"/>
    <w:qFormat/>
    <w:rsid w:val="0027574B"/>
    <w:pPr>
      <w:spacing w:after="0" w:line="360" w:lineRule="auto"/>
    </w:pPr>
    <w:rPr>
      <w:rFonts w:ascii="Times" w:hAnsi="Times" w:cs="Arial"/>
      <w:bCs/>
      <w:sz w:val="24"/>
      <w:szCs w:val="20"/>
    </w:rPr>
  </w:style>
  <w:style w:type="paragraph" w:customStyle="1" w:styleId="Textbody">
    <w:name w:val="Text body"/>
    <w:basedOn w:val="Standard"/>
    <w:rsid w:val="00EF0E4A"/>
    <w:pPr>
      <w:spacing w:after="120"/>
    </w:pPr>
  </w:style>
  <w:style w:type="character" w:customStyle="1" w:styleId="apple-converted-space">
    <w:name w:val="apple-converted-space"/>
    <w:basedOn w:val="Domylnaczcionkaakapitu"/>
    <w:rsid w:val="004260D3"/>
  </w:style>
  <w:style w:type="paragraph" w:styleId="Stopka">
    <w:name w:val="footer"/>
    <w:basedOn w:val="Normalny"/>
    <w:link w:val="StopkaZnak"/>
    <w:uiPriority w:val="99"/>
    <w:unhideWhenUsed/>
    <w:rsid w:val="00C94602"/>
    <w:pPr>
      <w:tabs>
        <w:tab w:val="center" w:pos="4536"/>
        <w:tab w:val="right" w:pos="9072"/>
      </w:tabs>
      <w:spacing w:after="0"/>
    </w:pPr>
  </w:style>
  <w:style w:type="character" w:customStyle="1" w:styleId="StopkaZnak">
    <w:name w:val="Stopka Znak"/>
    <w:basedOn w:val="Domylnaczcionkaakapitu"/>
    <w:link w:val="Stopka"/>
    <w:uiPriority w:val="99"/>
    <w:rsid w:val="00C94602"/>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708">
      <w:bodyDiv w:val="1"/>
      <w:marLeft w:val="0"/>
      <w:marRight w:val="0"/>
      <w:marTop w:val="0"/>
      <w:marBottom w:val="0"/>
      <w:divBdr>
        <w:top w:val="none" w:sz="0" w:space="0" w:color="auto"/>
        <w:left w:val="none" w:sz="0" w:space="0" w:color="auto"/>
        <w:bottom w:val="none" w:sz="0" w:space="0" w:color="auto"/>
        <w:right w:val="none" w:sz="0" w:space="0" w:color="auto"/>
      </w:divBdr>
    </w:div>
    <w:div w:id="150099239">
      <w:bodyDiv w:val="1"/>
      <w:marLeft w:val="0"/>
      <w:marRight w:val="0"/>
      <w:marTop w:val="0"/>
      <w:marBottom w:val="0"/>
      <w:divBdr>
        <w:top w:val="none" w:sz="0" w:space="0" w:color="auto"/>
        <w:left w:val="none" w:sz="0" w:space="0" w:color="auto"/>
        <w:bottom w:val="none" w:sz="0" w:space="0" w:color="auto"/>
        <w:right w:val="none" w:sz="0" w:space="0" w:color="auto"/>
      </w:divBdr>
    </w:div>
    <w:div w:id="186792739">
      <w:bodyDiv w:val="1"/>
      <w:marLeft w:val="0"/>
      <w:marRight w:val="0"/>
      <w:marTop w:val="0"/>
      <w:marBottom w:val="0"/>
      <w:divBdr>
        <w:top w:val="none" w:sz="0" w:space="0" w:color="auto"/>
        <w:left w:val="none" w:sz="0" w:space="0" w:color="auto"/>
        <w:bottom w:val="none" w:sz="0" w:space="0" w:color="auto"/>
        <w:right w:val="none" w:sz="0" w:space="0" w:color="auto"/>
      </w:divBdr>
    </w:div>
    <w:div w:id="267280551">
      <w:bodyDiv w:val="1"/>
      <w:marLeft w:val="0"/>
      <w:marRight w:val="0"/>
      <w:marTop w:val="0"/>
      <w:marBottom w:val="0"/>
      <w:divBdr>
        <w:top w:val="none" w:sz="0" w:space="0" w:color="auto"/>
        <w:left w:val="none" w:sz="0" w:space="0" w:color="auto"/>
        <w:bottom w:val="none" w:sz="0" w:space="0" w:color="auto"/>
        <w:right w:val="none" w:sz="0" w:space="0" w:color="auto"/>
      </w:divBdr>
    </w:div>
    <w:div w:id="498545453">
      <w:bodyDiv w:val="1"/>
      <w:marLeft w:val="0"/>
      <w:marRight w:val="0"/>
      <w:marTop w:val="0"/>
      <w:marBottom w:val="0"/>
      <w:divBdr>
        <w:top w:val="none" w:sz="0" w:space="0" w:color="auto"/>
        <w:left w:val="none" w:sz="0" w:space="0" w:color="auto"/>
        <w:bottom w:val="none" w:sz="0" w:space="0" w:color="auto"/>
        <w:right w:val="none" w:sz="0" w:space="0" w:color="auto"/>
      </w:divBdr>
    </w:div>
    <w:div w:id="592593020">
      <w:bodyDiv w:val="1"/>
      <w:marLeft w:val="0"/>
      <w:marRight w:val="0"/>
      <w:marTop w:val="0"/>
      <w:marBottom w:val="0"/>
      <w:divBdr>
        <w:top w:val="none" w:sz="0" w:space="0" w:color="auto"/>
        <w:left w:val="none" w:sz="0" w:space="0" w:color="auto"/>
        <w:bottom w:val="none" w:sz="0" w:space="0" w:color="auto"/>
        <w:right w:val="none" w:sz="0" w:space="0" w:color="auto"/>
      </w:divBdr>
    </w:div>
    <w:div w:id="720979333">
      <w:bodyDiv w:val="1"/>
      <w:marLeft w:val="0"/>
      <w:marRight w:val="0"/>
      <w:marTop w:val="0"/>
      <w:marBottom w:val="0"/>
      <w:divBdr>
        <w:top w:val="none" w:sz="0" w:space="0" w:color="auto"/>
        <w:left w:val="none" w:sz="0" w:space="0" w:color="auto"/>
        <w:bottom w:val="none" w:sz="0" w:space="0" w:color="auto"/>
        <w:right w:val="none" w:sz="0" w:space="0" w:color="auto"/>
      </w:divBdr>
    </w:div>
    <w:div w:id="797188414">
      <w:bodyDiv w:val="1"/>
      <w:marLeft w:val="0"/>
      <w:marRight w:val="0"/>
      <w:marTop w:val="0"/>
      <w:marBottom w:val="0"/>
      <w:divBdr>
        <w:top w:val="none" w:sz="0" w:space="0" w:color="auto"/>
        <w:left w:val="none" w:sz="0" w:space="0" w:color="auto"/>
        <w:bottom w:val="none" w:sz="0" w:space="0" w:color="auto"/>
        <w:right w:val="none" w:sz="0" w:space="0" w:color="auto"/>
      </w:divBdr>
    </w:div>
    <w:div w:id="809903537">
      <w:bodyDiv w:val="1"/>
      <w:marLeft w:val="0"/>
      <w:marRight w:val="0"/>
      <w:marTop w:val="0"/>
      <w:marBottom w:val="0"/>
      <w:divBdr>
        <w:top w:val="none" w:sz="0" w:space="0" w:color="auto"/>
        <w:left w:val="none" w:sz="0" w:space="0" w:color="auto"/>
        <w:bottom w:val="none" w:sz="0" w:space="0" w:color="auto"/>
        <w:right w:val="none" w:sz="0" w:space="0" w:color="auto"/>
      </w:divBdr>
    </w:div>
    <w:div w:id="877547395">
      <w:bodyDiv w:val="1"/>
      <w:marLeft w:val="0"/>
      <w:marRight w:val="0"/>
      <w:marTop w:val="0"/>
      <w:marBottom w:val="0"/>
      <w:divBdr>
        <w:top w:val="none" w:sz="0" w:space="0" w:color="auto"/>
        <w:left w:val="none" w:sz="0" w:space="0" w:color="auto"/>
        <w:bottom w:val="none" w:sz="0" w:space="0" w:color="auto"/>
        <w:right w:val="none" w:sz="0" w:space="0" w:color="auto"/>
      </w:divBdr>
    </w:div>
    <w:div w:id="925459864">
      <w:bodyDiv w:val="1"/>
      <w:marLeft w:val="0"/>
      <w:marRight w:val="0"/>
      <w:marTop w:val="0"/>
      <w:marBottom w:val="0"/>
      <w:divBdr>
        <w:top w:val="none" w:sz="0" w:space="0" w:color="auto"/>
        <w:left w:val="none" w:sz="0" w:space="0" w:color="auto"/>
        <w:bottom w:val="none" w:sz="0" w:space="0" w:color="auto"/>
        <w:right w:val="none" w:sz="0" w:space="0" w:color="auto"/>
      </w:divBdr>
    </w:div>
    <w:div w:id="1195117636">
      <w:bodyDiv w:val="1"/>
      <w:marLeft w:val="0"/>
      <w:marRight w:val="0"/>
      <w:marTop w:val="0"/>
      <w:marBottom w:val="0"/>
      <w:divBdr>
        <w:top w:val="none" w:sz="0" w:space="0" w:color="auto"/>
        <w:left w:val="none" w:sz="0" w:space="0" w:color="auto"/>
        <w:bottom w:val="none" w:sz="0" w:space="0" w:color="auto"/>
        <w:right w:val="none" w:sz="0" w:space="0" w:color="auto"/>
      </w:divBdr>
    </w:div>
    <w:div w:id="1418215125">
      <w:bodyDiv w:val="1"/>
      <w:marLeft w:val="0"/>
      <w:marRight w:val="0"/>
      <w:marTop w:val="0"/>
      <w:marBottom w:val="0"/>
      <w:divBdr>
        <w:top w:val="none" w:sz="0" w:space="0" w:color="auto"/>
        <w:left w:val="none" w:sz="0" w:space="0" w:color="auto"/>
        <w:bottom w:val="none" w:sz="0" w:space="0" w:color="auto"/>
        <w:right w:val="none" w:sz="0" w:space="0" w:color="auto"/>
      </w:divBdr>
    </w:div>
    <w:div w:id="1438523279">
      <w:bodyDiv w:val="1"/>
      <w:marLeft w:val="0"/>
      <w:marRight w:val="0"/>
      <w:marTop w:val="0"/>
      <w:marBottom w:val="0"/>
      <w:divBdr>
        <w:top w:val="none" w:sz="0" w:space="0" w:color="auto"/>
        <w:left w:val="none" w:sz="0" w:space="0" w:color="auto"/>
        <w:bottom w:val="none" w:sz="0" w:space="0" w:color="auto"/>
        <w:right w:val="none" w:sz="0" w:space="0" w:color="auto"/>
      </w:divBdr>
    </w:div>
    <w:div w:id="1659962268">
      <w:bodyDiv w:val="1"/>
      <w:marLeft w:val="0"/>
      <w:marRight w:val="0"/>
      <w:marTop w:val="0"/>
      <w:marBottom w:val="0"/>
      <w:divBdr>
        <w:top w:val="none" w:sz="0" w:space="0" w:color="auto"/>
        <w:left w:val="none" w:sz="0" w:space="0" w:color="auto"/>
        <w:bottom w:val="none" w:sz="0" w:space="0" w:color="auto"/>
        <w:right w:val="none" w:sz="0" w:space="0" w:color="auto"/>
      </w:divBdr>
    </w:div>
    <w:div w:id="1703902809">
      <w:bodyDiv w:val="1"/>
      <w:marLeft w:val="0"/>
      <w:marRight w:val="0"/>
      <w:marTop w:val="0"/>
      <w:marBottom w:val="0"/>
      <w:divBdr>
        <w:top w:val="none" w:sz="0" w:space="0" w:color="auto"/>
        <w:left w:val="none" w:sz="0" w:space="0" w:color="auto"/>
        <w:bottom w:val="none" w:sz="0" w:space="0" w:color="auto"/>
        <w:right w:val="none" w:sz="0" w:space="0" w:color="auto"/>
      </w:divBdr>
    </w:div>
    <w:div w:id="1770539130">
      <w:bodyDiv w:val="1"/>
      <w:marLeft w:val="0"/>
      <w:marRight w:val="0"/>
      <w:marTop w:val="0"/>
      <w:marBottom w:val="0"/>
      <w:divBdr>
        <w:top w:val="none" w:sz="0" w:space="0" w:color="auto"/>
        <w:left w:val="none" w:sz="0" w:space="0" w:color="auto"/>
        <w:bottom w:val="none" w:sz="0" w:space="0" w:color="auto"/>
        <w:right w:val="none" w:sz="0" w:space="0" w:color="auto"/>
      </w:divBdr>
    </w:div>
    <w:div w:id="1898085393">
      <w:bodyDiv w:val="1"/>
      <w:marLeft w:val="0"/>
      <w:marRight w:val="0"/>
      <w:marTop w:val="0"/>
      <w:marBottom w:val="0"/>
      <w:divBdr>
        <w:top w:val="none" w:sz="0" w:space="0" w:color="auto"/>
        <w:left w:val="none" w:sz="0" w:space="0" w:color="auto"/>
        <w:bottom w:val="none" w:sz="0" w:space="0" w:color="auto"/>
        <w:right w:val="none" w:sz="0" w:space="0" w:color="auto"/>
      </w:divBdr>
    </w:div>
    <w:div w:id="2041003416">
      <w:bodyDiv w:val="1"/>
      <w:marLeft w:val="0"/>
      <w:marRight w:val="0"/>
      <w:marTop w:val="0"/>
      <w:marBottom w:val="0"/>
      <w:divBdr>
        <w:top w:val="none" w:sz="0" w:space="0" w:color="auto"/>
        <w:left w:val="none" w:sz="0" w:space="0" w:color="auto"/>
        <w:bottom w:val="none" w:sz="0" w:space="0" w:color="auto"/>
        <w:right w:val="none" w:sz="0" w:space="0" w:color="auto"/>
      </w:divBdr>
    </w:div>
    <w:div w:id="213105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gdpartnerstwoizersk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F2F8-71FB-476F-AC1F-D56FAC3F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8440</Words>
  <Characters>50643</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5</cp:revision>
  <cp:lastPrinted>2016-11-04T08:59:00Z</cp:lastPrinted>
  <dcterms:created xsi:type="dcterms:W3CDTF">2016-11-03T12:12:00Z</dcterms:created>
  <dcterms:modified xsi:type="dcterms:W3CDTF">2016-11-04T09:00:00Z</dcterms:modified>
</cp:coreProperties>
</file>