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2C4FCF1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8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0CC9" w:rsidRPr="00A80C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Dolnośląskiego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0CC9">
        <w:rPr>
          <w:rFonts w:ascii="Times New Roman" w:hAnsi="Times New Roman" w:cs="Times New Roman"/>
          <w:color w:val="000000" w:themeColor="text1"/>
          <w:sz w:val="20"/>
          <w:szCs w:val="20"/>
        </w:rPr>
        <w:t>Wrocławiu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0CB025D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80CC9" w:rsidRPr="00E12616">
          <w:rPr>
            <w:rStyle w:val="Hipercze"/>
            <w:rFonts w:ascii="Times New Roman" w:hAnsi="Times New Roman" w:cs="Times New Roman"/>
            <w:sz w:val="20"/>
            <w:szCs w:val="20"/>
          </w:rPr>
          <w:t>inspektor@umwd.pl</w:t>
        </w:r>
      </w:hyperlink>
      <w:r w:rsidR="00A8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0CC9"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Urząd Marszałkowski Województwa Dolnośląskiego, Wybrzeże J. Słowackiego 12-14, 50-411 Wrocław</w:t>
      </w:r>
    </w:p>
    <w:p w14:paraId="7195A2CF" w14:textId="0336F02B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80CC9" w:rsidRPr="00E12616">
          <w:rPr>
            <w:rStyle w:val="Hipercze"/>
            <w:rFonts w:ascii="Times New Roman" w:hAnsi="Times New Roman" w:cs="Times New Roman"/>
            <w:sz w:val="20"/>
            <w:szCs w:val="20"/>
          </w:rPr>
          <w:t>inspektor@umwd.pl</w:t>
        </w:r>
      </w:hyperlink>
      <w:r w:rsidR="00A8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644B3A5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</w:t>
      </w:r>
      <w:r w:rsidR="005E1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1B55" w:rsidRPr="005E1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1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5E1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0CC9" w:rsidRPr="005E1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Izerskie</w:t>
      </w:r>
      <w:r w:rsidR="0014012F" w:rsidRPr="005E1B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A80CC9">
        <w:rPr>
          <w:rFonts w:ascii="Times New Roman" w:hAnsi="Times New Roman" w:cs="Times New Roman"/>
          <w:color w:val="000000" w:themeColor="text1"/>
          <w:sz w:val="20"/>
          <w:szCs w:val="20"/>
        </w:rPr>
        <w:t>Uboczu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FF43B3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A80CC9" w:rsidRPr="00E12616">
          <w:rPr>
            <w:rStyle w:val="Hipercze"/>
            <w:rFonts w:ascii="Times New Roman" w:hAnsi="Times New Roman" w:cs="Times New Roman"/>
            <w:sz w:val="20"/>
            <w:szCs w:val="20"/>
          </w:rPr>
          <w:t>biuro@lgdpartnerstwoizerskie.pl</w:t>
        </w:r>
      </w:hyperlink>
      <w:r w:rsidR="00A8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8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Stowarzyszenie Lokalna Grupa Działania-Partnerstwo Izerskie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0CC9">
        <w:rPr>
          <w:rFonts w:ascii="Times New Roman" w:hAnsi="Times New Roman" w:cs="Times New Roman"/>
          <w:color w:val="000000" w:themeColor="text1"/>
          <w:sz w:val="20"/>
          <w:szCs w:val="20"/>
        </w:rPr>
        <w:t>Ubocze 300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A8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59-620 Gryfów Śląski</w:t>
      </w:r>
    </w:p>
    <w:p w14:paraId="1655A964" w14:textId="3D8D05C0" w:rsidR="00132D41" w:rsidRPr="00A80CC9" w:rsidRDefault="00132D41" w:rsidP="00A80CC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dotyczących przetwarzania danych osobowych oraz korzystania z praw związanych z przetwarzaniem danych, poprzez adres e-mail: </w:t>
      </w:r>
      <w:hyperlink r:id="rId13" w:history="1">
        <w:r w:rsidR="00A80CC9" w:rsidRPr="00E12616">
          <w:rPr>
            <w:rStyle w:val="Hipercze"/>
            <w:rFonts w:ascii="Times New Roman" w:hAnsi="Times New Roman" w:cs="Times New Roman"/>
            <w:sz w:val="20"/>
            <w:szCs w:val="20"/>
          </w:rPr>
          <w:t>biuro@lgdpartnerstwoizerskie.pl</w:t>
        </w:r>
      </w:hyperlink>
      <w:r w:rsidR="00A8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80CC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A8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A80CC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A80CC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80CC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65971" w14:textId="77777777" w:rsidR="00772B64" w:rsidRDefault="00772B64" w:rsidP="007417CA">
      <w:pPr>
        <w:spacing w:after="0" w:line="240" w:lineRule="auto"/>
      </w:pPr>
      <w:r>
        <w:separator/>
      </w:r>
    </w:p>
  </w:endnote>
  <w:endnote w:type="continuationSeparator" w:id="0">
    <w:p w14:paraId="73B80815" w14:textId="77777777" w:rsidR="00772B64" w:rsidRDefault="00772B6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1B5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1B5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7BE08" w14:textId="77777777" w:rsidR="00772B64" w:rsidRDefault="00772B64" w:rsidP="007417CA">
      <w:pPr>
        <w:spacing w:after="0" w:line="240" w:lineRule="auto"/>
      </w:pPr>
      <w:r>
        <w:separator/>
      </w:r>
    </w:p>
  </w:footnote>
  <w:footnote w:type="continuationSeparator" w:id="0">
    <w:p w14:paraId="26E8F5E3" w14:textId="77777777" w:rsidR="00772B64" w:rsidRDefault="00772B6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07D4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E1B55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2B64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92B17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0CC9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E7811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partnerstwoize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partnerstwoizerskie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46BA-74BE-409D-B544-2F7168F3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Bożena Mulik</cp:lastModifiedBy>
  <cp:revision>2</cp:revision>
  <cp:lastPrinted>2018-06-04T07:26:00Z</cp:lastPrinted>
  <dcterms:created xsi:type="dcterms:W3CDTF">2018-08-07T07:13:00Z</dcterms:created>
  <dcterms:modified xsi:type="dcterms:W3CDTF">2018-08-07T07:13:00Z</dcterms:modified>
</cp:coreProperties>
</file>